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8AA894" w14:textId="77777777" w:rsidR="002C1BFF" w:rsidRDefault="001063C0" w:rsidP="001063C0">
      <w:pPr>
        <w:pStyle w:val="Ingetavstnd"/>
        <w:tabs>
          <w:tab w:val="left" w:pos="2730"/>
        </w:tabs>
        <w:spacing w:before="120" w:after="120"/>
        <w:ind w:firstLine="1276"/>
        <w:rPr>
          <w:rFonts w:cstheme="minorHAnsi"/>
          <w:b/>
          <w:lang w:eastAsia="sv-SE"/>
        </w:rPr>
      </w:pPr>
      <w:r>
        <w:rPr>
          <w:rFonts w:cstheme="minorHAnsi"/>
          <w:b/>
          <w:lang w:eastAsia="sv-SE"/>
        </w:rPr>
        <w:tab/>
      </w:r>
    </w:p>
    <w:p w14:paraId="4A71EC03" w14:textId="7B51D98F" w:rsidR="00C32852" w:rsidRPr="005F68F4" w:rsidRDefault="00C32852" w:rsidP="00C32852">
      <w:pPr>
        <w:pStyle w:val="Ingetavstnd"/>
        <w:ind w:firstLine="1304"/>
        <w:rPr>
          <w:rFonts w:ascii="Arial" w:hAnsi="Arial" w:cs="Arial"/>
          <w:sz w:val="24"/>
          <w:szCs w:val="24"/>
          <w:lang w:eastAsia="sv-SE"/>
        </w:rPr>
      </w:pPr>
      <w:bookmarkStart w:id="0" w:name="_Hlk62804590"/>
      <w:r w:rsidRPr="005F68F4">
        <w:rPr>
          <w:rFonts w:ascii="Arial" w:hAnsi="Arial" w:cs="Arial"/>
          <w:b/>
          <w:sz w:val="24"/>
          <w:szCs w:val="24"/>
          <w:lang w:eastAsia="sv-SE"/>
        </w:rPr>
        <w:t>Sammanträdestid:</w:t>
      </w:r>
      <w:r w:rsidRPr="005F68F4">
        <w:rPr>
          <w:rFonts w:ascii="Arial" w:hAnsi="Arial" w:cs="Arial"/>
          <w:sz w:val="24"/>
          <w:szCs w:val="24"/>
          <w:lang w:eastAsia="sv-SE"/>
        </w:rPr>
        <w:tab/>
      </w:r>
      <w:r w:rsidRPr="00CE6B05">
        <w:rPr>
          <w:rFonts w:ascii="Arial" w:hAnsi="Arial" w:cs="Arial"/>
          <w:sz w:val="24"/>
          <w:szCs w:val="24"/>
          <w:lang w:eastAsia="sv-SE"/>
        </w:rPr>
        <w:t xml:space="preserve">Måndagen den </w:t>
      </w:r>
      <w:r w:rsidR="00CE6B05" w:rsidRPr="00CE6B05">
        <w:rPr>
          <w:rFonts w:ascii="Arial" w:hAnsi="Arial" w:cs="Arial"/>
          <w:sz w:val="24"/>
          <w:szCs w:val="24"/>
        </w:rPr>
        <w:t>15.02.2021</w:t>
      </w:r>
      <w:r w:rsidR="00CE6B05">
        <w:rPr>
          <w:rFonts w:ascii="Arial" w:hAnsi="Arial" w:cs="Arial"/>
          <w:sz w:val="24"/>
          <w:szCs w:val="24"/>
        </w:rPr>
        <w:t xml:space="preserve"> </w:t>
      </w:r>
      <w:r w:rsidRPr="00CE6B05">
        <w:rPr>
          <w:rFonts w:ascii="Arial" w:hAnsi="Arial" w:cs="Arial"/>
          <w:sz w:val="24"/>
          <w:szCs w:val="24"/>
          <w:lang w:eastAsia="sv-SE"/>
        </w:rPr>
        <w:t>kl</w:t>
      </w:r>
      <w:r w:rsidRPr="005F68F4">
        <w:rPr>
          <w:rFonts w:ascii="Arial" w:hAnsi="Arial" w:cs="Arial"/>
          <w:sz w:val="24"/>
          <w:szCs w:val="24"/>
          <w:lang w:eastAsia="sv-SE"/>
        </w:rPr>
        <w:t xml:space="preserve">. </w:t>
      </w:r>
      <w:r w:rsidR="00CE6B05">
        <w:rPr>
          <w:rFonts w:ascii="Arial" w:hAnsi="Arial" w:cs="Arial"/>
          <w:sz w:val="24"/>
          <w:szCs w:val="24"/>
          <w:lang w:eastAsia="sv-SE"/>
        </w:rPr>
        <w:t>15.00</w:t>
      </w:r>
    </w:p>
    <w:p w14:paraId="0F781C6A" w14:textId="4F1FF361" w:rsidR="00C32852" w:rsidRPr="005F68F4" w:rsidRDefault="00C32852" w:rsidP="00C32852">
      <w:pPr>
        <w:pStyle w:val="Ingetavstnd"/>
        <w:ind w:firstLine="1304"/>
        <w:rPr>
          <w:rFonts w:ascii="Arial" w:hAnsi="Arial" w:cs="Arial"/>
          <w:sz w:val="24"/>
          <w:szCs w:val="24"/>
          <w:lang w:eastAsia="sv-SE"/>
        </w:rPr>
      </w:pPr>
      <w:r w:rsidRPr="005F68F4">
        <w:rPr>
          <w:rFonts w:ascii="Arial" w:hAnsi="Arial" w:cs="Arial"/>
          <w:b/>
          <w:sz w:val="24"/>
          <w:szCs w:val="24"/>
          <w:lang w:eastAsia="sv-SE"/>
        </w:rPr>
        <w:t>Sammanträdesplats:</w:t>
      </w:r>
      <w:r w:rsidRPr="005F68F4">
        <w:rPr>
          <w:rFonts w:ascii="Arial" w:hAnsi="Arial" w:cs="Arial"/>
          <w:sz w:val="24"/>
          <w:szCs w:val="24"/>
          <w:lang w:eastAsia="sv-SE"/>
        </w:rPr>
        <w:tab/>
      </w:r>
      <w:r w:rsidR="00CE6B05">
        <w:rPr>
          <w:rFonts w:ascii="Arial" w:hAnsi="Arial" w:cs="Arial"/>
          <w:sz w:val="24"/>
          <w:szCs w:val="24"/>
          <w:lang w:eastAsia="sv-SE"/>
        </w:rPr>
        <w:t xml:space="preserve">Brändö församlingshem </w:t>
      </w:r>
    </w:p>
    <w:p w14:paraId="0DE6C283" w14:textId="77777777" w:rsidR="00C32852" w:rsidRPr="00567632" w:rsidRDefault="00C32852" w:rsidP="00C32852">
      <w:pPr>
        <w:pStyle w:val="Ingetavstnd"/>
        <w:ind w:firstLine="1276"/>
        <w:rPr>
          <w:rFonts w:cstheme="minorHAnsi"/>
          <w:b/>
          <w:lang w:eastAsia="sv-SE"/>
        </w:rPr>
      </w:pPr>
    </w:p>
    <w:p w14:paraId="68C0D150" w14:textId="77777777" w:rsidR="00C32852" w:rsidRDefault="00C32852" w:rsidP="00C32852">
      <w:pPr>
        <w:pStyle w:val="Ingetavstnd"/>
        <w:tabs>
          <w:tab w:val="left" w:pos="2730"/>
        </w:tabs>
        <w:spacing w:before="120" w:after="120"/>
        <w:ind w:firstLine="1276"/>
        <w:rPr>
          <w:rFonts w:cstheme="minorHAnsi"/>
          <w:b/>
          <w:lang w:eastAsia="sv-SE"/>
        </w:rPr>
      </w:pPr>
      <w:r w:rsidRPr="00567632">
        <w:rPr>
          <w:rFonts w:cstheme="minorHAnsi"/>
          <w:b/>
          <w:lang w:eastAsia="sv-SE"/>
        </w:rPr>
        <w:t xml:space="preserve">      </w:t>
      </w:r>
      <w:r>
        <w:rPr>
          <w:rFonts w:cstheme="minorHAnsi"/>
          <w:b/>
          <w:lang w:eastAsia="sv-SE"/>
        </w:rPr>
        <w:tab/>
      </w:r>
      <w:bookmarkStart w:id="1" w:name="_GoBack"/>
      <w:bookmarkEnd w:id="1"/>
    </w:p>
    <w:p w14:paraId="482ACCF8" w14:textId="77777777" w:rsidR="00C32852" w:rsidRPr="009C3E95" w:rsidRDefault="00C32852" w:rsidP="00DE4213">
      <w:pPr>
        <w:pStyle w:val="Ingetavstnd"/>
        <w:ind w:firstLine="1276"/>
        <w:rPr>
          <w:rFonts w:cstheme="minorHAnsi"/>
          <w:b/>
          <w:sz w:val="24"/>
          <w:szCs w:val="24"/>
          <w:lang w:eastAsia="sv-SE"/>
        </w:rPr>
      </w:pPr>
    </w:p>
    <w:p w14:paraId="2D0616F1" w14:textId="31FC0B44" w:rsidR="00C32852" w:rsidRPr="004509A8" w:rsidRDefault="00C32852" w:rsidP="00DE4213">
      <w:pPr>
        <w:pStyle w:val="Ingetavstnd"/>
        <w:shd w:val="clear" w:color="auto" w:fill="FFFFFF" w:themeFill="background1"/>
        <w:ind w:left="993" w:firstLine="311"/>
        <w:contextualSpacing/>
        <w:rPr>
          <w:rFonts w:ascii="Arial" w:hAnsi="Arial" w:cs="Arial"/>
          <w:sz w:val="24"/>
          <w:szCs w:val="24"/>
          <w:lang w:eastAsia="sv-SE"/>
        </w:rPr>
      </w:pPr>
      <w:r w:rsidRPr="004509A8">
        <w:rPr>
          <w:rFonts w:ascii="Arial" w:hAnsi="Arial" w:cs="Arial"/>
          <w:sz w:val="24"/>
          <w:szCs w:val="24"/>
          <w:lang w:eastAsia="sv-SE"/>
        </w:rPr>
        <w:t xml:space="preserve">§ </w:t>
      </w:r>
      <w:r w:rsidR="006B69A5">
        <w:rPr>
          <w:rFonts w:ascii="Arial" w:hAnsi="Arial" w:cs="Arial"/>
          <w:sz w:val="24"/>
          <w:szCs w:val="24"/>
          <w:lang w:eastAsia="sv-SE"/>
        </w:rPr>
        <w:t>1</w:t>
      </w:r>
      <w:r w:rsidR="00CE6B05">
        <w:rPr>
          <w:rFonts w:ascii="Arial" w:hAnsi="Arial" w:cs="Arial"/>
          <w:sz w:val="24"/>
          <w:szCs w:val="24"/>
          <w:lang w:eastAsia="sv-SE"/>
        </w:rPr>
        <w:t xml:space="preserve"> </w:t>
      </w:r>
      <w:r w:rsidRPr="004509A8">
        <w:rPr>
          <w:rFonts w:ascii="Arial" w:hAnsi="Arial" w:cs="Arial"/>
          <w:sz w:val="24"/>
          <w:szCs w:val="24"/>
          <w:lang w:eastAsia="sv-SE"/>
        </w:rPr>
        <w:t>Sammanträdets öppnande</w:t>
      </w:r>
    </w:p>
    <w:p w14:paraId="5DAAF504" w14:textId="502EE034" w:rsidR="00C32852" w:rsidRPr="004509A8" w:rsidRDefault="00C32852" w:rsidP="00DE4213">
      <w:pPr>
        <w:pStyle w:val="Ingetavstnd"/>
        <w:shd w:val="clear" w:color="auto" w:fill="FFFFFF" w:themeFill="background1"/>
        <w:ind w:left="993" w:firstLine="311"/>
        <w:contextualSpacing/>
        <w:rPr>
          <w:rFonts w:ascii="Arial" w:hAnsi="Arial" w:cs="Arial"/>
          <w:sz w:val="24"/>
          <w:szCs w:val="24"/>
          <w:lang w:eastAsia="sv-SE"/>
        </w:rPr>
      </w:pPr>
      <w:r w:rsidRPr="004509A8">
        <w:rPr>
          <w:rFonts w:ascii="Arial" w:hAnsi="Arial" w:cs="Arial"/>
          <w:sz w:val="24"/>
          <w:szCs w:val="24"/>
          <w:lang w:eastAsia="sv-SE"/>
        </w:rPr>
        <w:t xml:space="preserve">§ </w:t>
      </w:r>
      <w:r w:rsidR="00CE6B05">
        <w:rPr>
          <w:rFonts w:ascii="Arial" w:hAnsi="Arial" w:cs="Arial"/>
          <w:sz w:val="24"/>
          <w:szCs w:val="24"/>
          <w:lang w:eastAsia="sv-SE"/>
        </w:rPr>
        <w:t>2</w:t>
      </w:r>
      <w:r w:rsidRPr="004509A8">
        <w:rPr>
          <w:rFonts w:ascii="Arial" w:hAnsi="Arial" w:cs="Arial"/>
          <w:sz w:val="24"/>
          <w:szCs w:val="24"/>
          <w:lang w:eastAsia="sv-SE"/>
        </w:rPr>
        <w:t xml:space="preserve"> Sammanträdets laglighet och </w:t>
      </w:r>
      <w:proofErr w:type="spellStart"/>
      <w:r w:rsidRPr="004509A8">
        <w:rPr>
          <w:rFonts w:ascii="Arial" w:hAnsi="Arial" w:cs="Arial"/>
          <w:sz w:val="24"/>
          <w:szCs w:val="24"/>
          <w:lang w:eastAsia="sv-SE"/>
        </w:rPr>
        <w:t>beslutförhet</w:t>
      </w:r>
      <w:proofErr w:type="spellEnd"/>
    </w:p>
    <w:p w14:paraId="02866FA7" w14:textId="317653E2" w:rsidR="00C32852" w:rsidRPr="004509A8" w:rsidRDefault="00C32852" w:rsidP="00DE4213">
      <w:pPr>
        <w:pStyle w:val="Ingetavstnd"/>
        <w:shd w:val="clear" w:color="auto" w:fill="FFFFFF" w:themeFill="background1"/>
        <w:ind w:left="993" w:firstLine="311"/>
        <w:contextualSpacing/>
        <w:rPr>
          <w:rFonts w:ascii="Arial" w:hAnsi="Arial" w:cs="Arial"/>
          <w:sz w:val="24"/>
          <w:szCs w:val="24"/>
          <w:lang w:eastAsia="sv-SE"/>
        </w:rPr>
      </w:pPr>
      <w:r w:rsidRPr="004509A8">
        <w:rPr>
          <w:rFonts w:ascii="Arial" w:hAnsi="Arial" w:cs="Arial"/>
          <w:sz w:val="24"/>
          <w:szCs w:val="24"/>
          <w:lang w:eastAsia="sv-SE"/>
        </w:rPr>
        <w:t xml:space="preserve">§ </w:t>
      </w:r>
      <w:r w:rsidR="00CE6B05">
        <w:rPr>
          <w:rFonts w:ascii="Arial" w:hAnsi="Arial" w:cs="Arial"/>
          <w:sz w:val="24"/>
          <w:szCs w:val="24"/>
          <w:lang w:eastAsia="sv-SE"/>
        </w:rPr>
        <w:t>3</w:t>
      </w:r>
      <w:r w:rsidRPr="004509A8">
        <w:rPr>
          <w:rFonts w:ascii="Arial" w:hAnsi="Arial" w:cs="Arial"/>
          <w:sz w:val="24"/>
          <w:szCs w:val="24"/>
          <w:lang w:eastAsia="sv-SE"/>
        </w:rPr>
        <w:t xml:space="preserve"> Val av sekreterare för sammanträdet</w:t>
      </w:r>
    </w:p>
    <w:p w14:paraId="124B4A5D" w14:textId="0B3E192F" w:rsidR="00DE4213" w:rsidRPr="00DE4213" w:rsidRDefault="00C32852" w:rsidP="00DE4213">
      <w:pPr>
        <w:pStyle w:val="Ingetavstnd"/>
        <w:shd w:val="clear" w:color="auto" w:fill="FFFFFF" w:themeFill="background1"/>
        <w:ind w:left="993" w:firstLine="283"/>
        <w:contextualSpacing/>
        <w:rPr>
          <w:rFonts w:ascii="Arial" w:hAnsi="Arial" w:cs="Arial"/>
          <w:sz w:val="24"/>
          <w:szCs w:val="24"/>
          <w:lang w:eastAsia="sv-SE"/>
        </w:rPr>
      </w:pPr>
      <w:r w:rsidRPr="004509A8">
        <w:rPr>
          <w:rFonts w:ascii="Arial" w:hAnsi="Arial" w:cs="Arial"/>
          <w:sz w:val="24"/>
          <w:szCs w:val="24"/>
          <w:lang w:eastAsia="sv-SE"/>
        </w:rPr>
        <w:t xml:space="preserve">§ </w:t>
      </w:r>
      <w:r w:rsidR="00CE6B05">
        <w:rPr>
          <w:rFonts w:ascii="Arial" w:hAnsi="Arial" w:cs="Arial"/>
          <w:sz w:val="24"/>
          <w:szCs w:val="24"/>
          <w:lang w:eastAsia="sv-SE"/>
        </w:rPr>
        <w:t xml:space="preserve">4 </w:t>
      </w:r>
      <w:r w:rsidRPr="004509A8">
        <w:rPr>
          <w:rFonts w:ascii="Arial" w:hAnsi="Arial" w:cs="Arial"/>
          <w:sz w:val="24"/>
          <w:szCs w:val="24"/>
          <w:lang w:eastAsia="sv-SE"/>
        </w:rPr>
        <w:t>Val av protokolljusterare/rösträknare</w:t>
      </w:r>
    </w:p>
    <w:p w14:paraId="417C2126" w14:textId="65A6F695" w:rsidR="00DE4213" w:rsidRPr="004509A8" w:rsidRDefault="00DE4213" w:rsidP="00DE4213">
      <w:pPr>
        <w:tabs>
          <w:tab w:val="left" w:pos="142"/>
        </w:tabs>
        <w:overflowPunct w:val="0"/>
        <w:autoSpaceDE w:val="0"/>
        <w:autoSpaceDN w:val="0"/>
        <w:adjustRightInd w:val="0"/>
        <w:ind w:left="1276" w:hanging="1276"/>
        <w:textAlignment w:val="baseline"/>
        <w:rPr>
          <w:rFonts w:ascii="Arial" w:hAnsi="Arial" w:cs="Arial"/>
        </w:rPr>
      </w:pPr>
      <w:r>
        <w:rPr>
          <w:rFonts w:ascii="Arial" w:hAnsi="Arial" w:cs="Arial"/>
        </w:rPr>
        <w:tab/>
      </w:r>
      <w:r>
        <w:rPr>
          <w:rFonts w:ascii="Arial" w:hAnsi="Arial" w:cs="Arial"/>
        </w:rPr>
        <w:tab/>
      </w:r>
      <w:r w:rsidRPr="00DE4213">
        <w:rPr>
          <w:rFonts w:ascii="Arial" w:hAnsi="Arial" w:cs="Arial"/>
        </w:rPr>
        <w:t xml:space="preserve">§ </w:t>
      </w:r>
      <w:r>
        <w:rPr>
          <w:rFonts w:ascii="Arial" w:hAnsi="Arial" w:cs="Arial"/>
        </w:rPr>
        <w:t>5</w:t>
      </w:r>
      <w:r w:rsidRPr="00DE4213">
        <w:rPr>
          <w:rFonts w:ascii="Arial" w:hAnsi="Arial" w:cs="Arial"/>
        </w:rPr>
        <w:t xml:space="preserve"> Bestämmande av tid och plats för framläggande av protokoll</w:t>
      </w:r>
    </w:p>
    <w:p w14:paraId="1B28958B" w14:textId="5C81BF90" w:rsidR="00C32852" w:rsidRPr="004509A8" w:rsidRDefault="00C32852" w:rsidP="00DE4213">
      <w:pPr>
        <w:pStyle w:val="Ingetavstnd"/>
        <w:shd w:val="clear" w:color="auto" w:fill="FFFFFF" w:themeFill="background1"/>
        <w:ind w:left="993" w:firstLine="283"/>
        <w:contextualSpacing/>
        <w:rPr>
          <w:rFonts w:ascii="Arial" w:hAnsi="Arial" w:cs="Arial"/>
          <w:sz w:val="24"/>
          <w:szCs w:val="24"/>
          <w:lang w:eastAsia="sv-SE"/>
        </w:rPr>
      </w:pPr>
      <w:bookmarkStart w:id="2" w:name="_Hlk62800536"/>
      <w:r w:rsidRPr="004509A8">
        <w:rPr>
          <w:rFonts w:ascii="Arial" w:hAnsi="Arial" w:cs="Arial"/>
          <w:sz w:val="24"/>
          <w:szCs w:val="24"/>
          <w:lang w:eastAsia="sv-SE"/>
        </w:rPr>
        <w:t xml:space="preserve">§ </w:t>
      </w:r>
      <w:r w:rsidR="00DE4213">
        <w:rPr>
          <w:rFonts w:ascii="Arial" w:hAnsi="Arial" w:cs="Arial"/>
          <w:sz w:val="24"/>
          <w:szCs w:val="24"/>
          <w:lang w:eastAsia="sv-SE"/>
        </w:rPr>
        <w:t>6</w:t>
      </w:r>
      <w:r w:rsidRPr="004509A8">
        <w:rPr>
          <w:rFonts w:ascii="Arial" w:hAnsi="Arial" w:cs="Arial"/>
          <w:sz w:val="24"/>
          <w:szCs w:val="24"/>
          <w:lang w:eastAsia="sv-SE"/>
        </w:rPr>
        <w:t xml:space="preserve"> </w:t>
      </w:r>
      <w:bookmarkStart w:id="3" w:name="_Hlk62799713"/>
      <w:r w:rsidR="00CE6B05">
        <w:rPr>
          <w:rFonts w:ascii="Arial" w:hAnsi="Arial" w:cs="Arial"/>
          <w:sz w:val="24"/>
          <w:szCs w:val="24"/>
          <w:lang w:eastAsia="sv-SE"/>
        </w:rPr>
        <w:t xml:space="preserve">Val av </w:t>
      </w:r>
      <w:r w:rsidR="00DE4213">
        <w:rPr>
          <w:rFonts w:ascii="Arial" w:hAnsi="Arial" w:cs="Arial"/>
          <w:sz w:val="24"/>
          <w:szCs w:val="24"/>
          <w:lang w:eastAsia="sv-SE"/>
        </w:rPr>
        <w:t xml:space="preserve">kyrkofullmäktiges </w:t>
      </w:r>
      <w:r w:rsidR="00CE6B05">
        <w:rPr>
          <w:rFonts w:ascii="Arial" w:hAnsi="Arial" w:cs="Arial"/>
          <w:sz w:val="24"/>
          <w:szCs w:val="24"/>
          <w:lang w:eastAsia="sv-SE"/>
        </w:rPr>
        <w:t>ordförande för åren 2021-2022</w:t>
      </w:r>
      <w:bookmarkEnd w:id="3"/>
    </w:p>
    <w:p w14:paraId="7EFDC37E" w14:textId="0287F74A" w:rsidR="00C32852" w:rsidRPr="00DA1542" w:rsidRDefault="00C32852" w:rsidP="00DE4213">
      <w:pPr>
        <w:pStyle w:val="Ingetavstnd"/>
        <w:shd w:val="clear" w:color="auto" w:fill="FFFFFF" w:themeFill="background1"/>
        <w:ind w:left="993" w:firstLine="283"/>
        <w:contextualSpacing/>
        <w:rPr>
          <w:rFonts w:ascii="Arial" w:hAnsi="Arial" w:cs="Arial"/>
          <w:sz w:val="24"/>
          <w:szCs w:val="24"/>
          <w:lang w:eastAsia="sv-SE"/>
        </w:rPr>
      </w:pPr>
      <w:bookmarkStart w:id="4" w:name="_Hlk62800843"/>
      <w:bookmarkEnd w:id="2"/>
      <w:r w:rsidRPr="004509A8">
        <w:rPr>
          <w:rFonts w:ascii="Arial" w:hAnsi="Arial" w:cs="Arial"/>
          <w:sz w:val="24"/>
          <w:szCs w:val="24"/>
          <w:lang w:eastAsia="sv-SE"/>
        </w:rPr>
        <w:t xml:space="preserve">§ </w:t>
      </w:r>
      <w:r w:rsidR="00DE4213">
        <w:rPr>
          <w:rFonts w:ascii="Arial" w:hAnsi="Arial" w:cs="Arial"/>
          <w:sz w:val="24"/>
          <w:szCs w:val="24"/>
          <w:lang w:eastAsia="sv-SE"/>
        </w:rPr>
        <w:t>7</w:t>
      </w:r>
      <w:r w:rsidR="00CE6B05">
        <w:rPr>
          <w:rFonts w:ascii="Arial" w:hAnsi="Arial" w:cs="Arial"/>
          <w:sz w:val="24"/>
          <w:szCs w:val="24"/>
          <w:lang w:eastAsia="sv-SE"/>
        </w:rPr>
        <w:t xml:space="preserve"> </w:t>
      </w:r>
      <w:bookmarkStart w:id="5" w:name="_Hlk62799862"/>
      <w:r w:rsidR="00CE6B05">
        <w:rPr>
          <w:rFonts w:ascii="Arial" w:hAnsi="Arial" w:cs="Arial"/>
          <w:sz w:val="24"/>
          <w:szCs w:val="24"/>
          <w:lang w:eastAsia="sv-SE"/>
        </w:rPr>
        <w:t xml:space="preserve">Val av </w:t>
      </w:r>
      <w:r w:rsidR="00DE4213">
        <w:rPr>
          <w:rFonts w:ascii="Arial" w:hAnsi="Arial" w:cs="Arial"/>
          <w:sz w:val="24"/>
          <w:szCs w:val="24"/>
          <w:lang w:eastAsia="sv-SE"/>
        </w:rPr>
        <w:t xml:space="preserve">kyrkofullmäktiges </w:t>
      </w:r>
      <w:r w:rsidR="00CE6B05">
        <w:rPr>
          <w:rFonts w:ascii="Arial" w:hAnsi="Arial" w:cs="Arial"/>
          <w:sz w:val="24"/>
          <w:szCs w:val="24"/>
          <w:lang w:eastAsia="sv-SE"/>
        </w:rPr>
        <w:t>vice</w:t>
      </w:r>
      <w:r w:rsidR="00CE6B05">
        <w:rPr>
          <w:rFonts w:ascii="Arial" w:hAnsi="Arial" w:cs="Arial"/>
          <w:sz w:val="24"/>
          <w:szCs w:val="24"/>
          <w:lang w:eastAsia="sv-SE"/>
        </w:rPr>
        <w:t>ordförande för åren 2021-2022</w:t>
      </w:r>
      <w:bookmarkEnd w:id="5"/>
    </w:p>
    <w:p w14:paraId="6841BC58" w14:textId="3C8D10BF" w:rsidR="006B69A5" w:rsidRPr="006B69A5" w:rsidRDefault="006B69A5" w:rsidP="00DE4213">
      <w:pPr>
        <w:ind w:firstLine="1276"/>
        <w:contextualSpacing/>
        <w:rPr>
          <w:rFonts w:ascii="Arial" w:hAnsi="Arial" w:cs="Arial"/>
          <w:color w:val="000000" w:themeColor="text1"/>
        </w:rPr>
      </w:pPr>
      <w:bookmarkStart w:id="6" w:name="_Hlk62801316"/>
      <w:bookmarkEnd w:id="4"/>
      <w:r w:rsidRPr="006B69A5">
        <w:rPr>
          <w:rFonts w:ascii="Arial" w:hAnsi="Arial" w:cs="Arial"/>
          <w:color w:val="000000" w:themeColor="text1"/>
        </w:rPr>
        <w:t xml:space="preserve">§ </w:t>
      </w:r>
      <w:r w:rsidR="00DE4213">
        <w:rPr>
          <w:rFonts w:ascii="Arial" w:hAnsi="Arial" w:cs="Arial"/>
          <w:color w:val="000000" w:themeColor="text1"/>
        </w:rPr>
        <w:t>8</w:t>
      </w:r>
      <w:r w:rsidR="00CE6B05">
        <w:rPr>
          <w:rFonts w:ascii="Arial" w:hAnsi="Arial" w:cs="Arial"/>
          <w:color w:val="000000" w:themeColor="text1"/>
        </w:rPr>
        <w:t xml:space="preserve"> </w:t>
      </w:r>
      <w:r w:rsidR="00CE6B05">
        <w:rPr>
          <w:rFonts w:ascii="Arial" w:hAnsi="Arial" w:cs="Arial"/>
        </w:rPr>
        <w:t xml:space="preserve">Val av viceordförande </w:t>
      </w:r>
      <w:r w:rsidR="00CE6B05">
        <w:rPr>
          <w:rFonts w:ascii="Arial" w:hAnsi="Arial" w:cs="Arial"/>
        </w:rPr>
        <w:t>i kyrkoråde</w:t>
      </w:r>
      <w:r w:rsidR="00275224">
        <w:rPr>
          <w:rFonts w:ascii="Arial" w:hAnsi="Arial" w:cs="Arial"/>
        </w:rPr>
        <w:t>t</w:t>
      </w:r>
      <w:r w:rsidR="00CE6B05">
        <w:rPr>
          <w:rFonts w:ascii="Arial" w:hAnsi="Arial" w:cs="Arial"/>
        </w:rPr>
        <w:t xml:space="preserve"> </w:t>
      </w:r>
      <w:r w:rsidR="00DE4213">
        <w:rPr>
          <w:rFonts w:ascii="Arial" w:hAnsi="Arial" w:cs="Arial"/>
        </w:rPr>
        <w:t xml:space="preserve">för </w:t>
      </w:r>
      <w:r w:rsidR="00CE6B05">
        <w:rPr>
          <w:rFonts w:ascii="Arial" w:hAnsi="Arial" w:cs="Arial"/>
        </w:rPr>
        <w:t>åren 2021-2022</w:t>
      </w:r>
      <w:bookmarkEnd w:id="6"/>
    </w:p>
    <w:p w14:paraId="3CE37AAC" w14:textId="450117FC" w:rsidR="006B69A5" w:rsidRPr="006B69A5" w:rsidRDefault="006B69A5" w:rsidP="00DE4213">
      <w:pPr>
        <w:ind w:left="993" w:firstLine="283"/>
        <w:contextualSpacing/>
        <w:textAlignment w:val="baseline"/>
        <w:rPr>
          <w:rFonts w:ascii="Arial" w:hAnsi="Arial" w:cs="Arial"/>
          <w:color w:val="000000" w:themeColor="text1"/>
        </w:rPr>
      </w:pPr>
      <w:bookmarkStart w:id="7" w:name="_Hlk62801711"/>
      <w:r w:rsidRPr="006B69A5">
        <w:rPr>
          <w:rFonts w:ascii="Arial" w:hAnsi="Arial" w:cs="Arial"/>
          <w:color w:val="000000" w:themeColor="text1"/>
        </w:rPr>
        <w:t xml:space="preserve">§ </w:t>
      </w:r>
      <w:r w:rsidR="00DE4213">
        <w:rPr>
          <w:rFonts w:ascii="Arial" w:hAnsi="Arial" w:cs="Arial"/>
          <w:color w:val="000000" w:themeColor="text1"/>
        </w:rPr>
        <w:t>9</w:t>
      </w:r>
      <w:r w:rsidRPr="006B69A5">
        <w:rPr>
          <w:rFonts w:ascii="Arial" w:hAnsi="Arial" w:cs="Arial"/>
          <w:color w:val="000000" w:themeColor="text1"/>
        </w:rPr>
        <w:t xml:space="preserve"> </w:t>
      </w:r>
      <w:r w:rsidR="00CE6B05">
        <w:rPr>
          <w:rFonts w:ascii="Arial" w:hAnsi="Arial" w:cs="Arial"/>
          <w:color w:val="000000" w:themeColor="text1"/>
        </w:rPr>
        <w:t xml:space="preserve">Val av kyrkoråd för åren 2021-2022 </w:t>
      </w:r>
      <w:bookmarkEnd w:id="7"/>
    </w:p>
    <w:p w14:paraId="7DE5F83D" w14:textId="5B8B0336" w:rsidR="006B69A5" w:rsidRDefault="006B69A5" w:rsidP="00DE4213">
      <w:pPr>
        <w:ind w:firstLine="1276"/>
        <w:contextualSpacing/>
        <w:rPr>
          <w:rFonts w:ascii="Calibri" w:hAnsi="Calibri"/>
          <w:color w:val="000000" w:themeColor="text1"/>
          <w:sz w:val="28"/>
          <w:szCs w:val="28"/>
          <w:shd w:val="clear" w:color="auto" w:fill="FFFFFF"/>
        </w:rPr>
      </w:pPr>
      <w:bookmarkStart w:id="8" w:name="_Hlk52263287"/>
      <w:r w:rsidRPr="006B69A5">
        <w:rPr>
          <w:rFonts w:ascii="Calibri" w:hAnsi="Calibri"/>
          <w:color w:val="000000" w:themeColor="text1"/>
          <w:sz w:val="28"/>
          <w:szCs w:val="28"/>
          <w:shd w:val="clear" w:color="auto" w:fill="FFFFFF"/>
        </w:rPr>
        <w:t xml:space="preserve">§ </w:t>
      </w:r>
      <w:r w:rsidR="00DE4213">
        <w:rPr>
          <w:rFonts w:ascii="Calibri" w:hAnsi="Calibri"/>
          <w:color w:val="000000" w:themeColor="text1"/>
          <w:sz w:val="28"/>
          <w:szCs w:val="28"/>
          <w:shd w:val="clear" w:color="auto" w:fill="FFFFFF"/>
        </w:rPr>
        <w:t>10</w:t>
      </w:r>
      <w:r w:rsidRPr="006B69A5">
        <w:rPr>
          <w:rFonts w:ascii="Calibri" w:hAnsi="Calibri"/>
          <w:color w:val="000000" w:themeColor="text1"/>
          <w:sz w:val="28"/>
          <w:szCs w:val="28"/>
          <w:shd w:val="clear" w:color="auto" w:fill="FFFFFF"/>
        </w:rPr>
        <w:t> </w:t>
      </w:r>
      <w:bookmarkEnd w:id="8"/>
      <w:r w:rsidR="00CE6B05">
        <w:rPr>
          <w:rFonts w:ascii="Calibri" w:hAnsi="Calibri"/>
          <w:color w:val="000000" w:themeColor="text1"/>
          <w:sz w:val="28"/>
          <w:szCs w:val="28"/>
          <w:shd w:val="clear" w:color="auto" w:fill="FFFFFF"/>
        </w:rPr>
        <w:t>Val av suppleanter i kyrkorådet för åren 2021-2022</w:t>
      </w:r>
    </w:p>
    <w:p w14:paraId="7A71419B" w14:textId="35C3C226" w:rsidR="00B512BD" w:rsidRPr="00B512BD" w:rsidRDefault="00B512BD" w:rsidP="00DE4213">
      <w:pPr>
        <w:shd w:val="clear" w:color="auto" w:fill="FFFFFF"/>
        <w:ind w:firstLine="1276"/>
        <w:contextualSpacing/>
        <w:rPr>
          <w:rFonts w:ascii="Arial" w:hAnsi="Arial" w:cs="Arial"/>
          <w:color w:val="000000" w:themeColor="text1"/>
        </w:rPr>
      </w:pPr>
      <w:r w:rsidRPr="006B69A5">
        <w:rPr>
          <w:rFonts w:ascii="Arial" w:hAnsi="Arial" w:cs="Arial"/>
          <w:color w:val="000000" w:themeColor="text1"/>
        </w:rPr>
        <w:t xml:space="preserve">§ </w:t>
      </w:r>
      <w:r w:rsidR="00CE6B05">
        <w:rPr>
          <w:rFonts w:ascii="Arial" w:hAnsi="Arial" w:cs="Arial"/>
          <w:color w:val="000000" w:themeColor="text1"/>
        </w:rPr>
        <w:t>1</w:t>
      </w:r>
      <w:r w:rsidR="00DE4213">
        <w:rPr>
          <w:rFonts w:ascii="Arial" w:hAnsi="Arial" w:cs="Arial"/>
          <w:color w:val="000000" w:themeColor="text1"/>
        </w:rPr>
        <w:t>1</w:t>
      </w:r>
      <w:r w:rsidR="00CE6B05">
        <w:rPr>
          <w:rFonts w:ascii="Arial" w:hAnsi="Arial" w:cs="Arial"/>
          <w:color w:val="000000" w:themeColor="text1"/>
        </w:rPr>
        <w:t xml:space="preserve"> </w:t>
      </w:r>
      <w:r w:rsidR="00DE4213">
        <w:rPr>
          <w:rFonts w:ascii="Arial" w:hAnsi="Arial" w:cs="Arial"/>
          <w:color w:val="000000" w:themeColor="text1"/>
        </w:rPr>
        <w:t>Ärenden till kännedom</w:t>
      </w:r>
    </w:p>
    <w:p w14:paraId="5A9E9620" w14:textId="759B660D" w:rsidR="004A0999" w:rsidRPr="004A0999" w:rsidRDefault="004A0999" w:rsidP="00DE4213">
      <w:pPr>
        <w:shd w:val="clear" w:color="auto" w:fill="FFFFFF"/>
        <w:ind w:firstLine="1276"/>
        <w:contextualSpacing/>
        <w:rPr>
          <w:rFonts w:ascii="Arial" w:hAnsi="Arial" w:cs="Arial"/>
          <w:color w:val="000000" w:themeColor="text1"/>
        </w:rPr>
      </w:pPr>
      <w:r w:rsidRPr="004A0999">
        <w:rPr>
          <w:rFonts w:ascii="Arial" w:hAnsi="Arial" w:cs="Arial"/>
          <w:color w:val="000000" w:themeColor="text1"/>
        </w:rPr>
        <w:t xml:space="preserve">§ </w:t>
      </w:r>
      <w:r w:rsidR="00275224">
        <w:rPr>
          <w:rFonts w:ascii="Arial" w:hAnsi="Arial" w:cs="Arial"/>
          <w:color w:val="000000" w:themeColor="text1"/>
        </w:rPr>
        <w:t>12</w:t>
      </w:r>
      <w:r w:rsidRPr="004A0999">
        <w:rPr>
          <w:rFonts w:ascii="Arial" w:hAnsi="Arial" w:cs="Arial"/>
          <w:color w:val="000000" w:themeColor="text1"/>
        </w:rPr>
        <w:t xml:space="preserve"> Anvisningar för rättelseyrkande och besvär             </w:t>
      </w:r>
    </w:p>
    <w:p w14:paraId="341F1FB7" w14:textId="6CB603B8" w:rsidR="00C32852" w:rsidRPr="00DE4213" w:rsidRDefault="004A0999" w:rsidP="00DE4213">
      <w:pPr>
        <w:shd w:val="clear" w:color="auto" w:fill="FFFFFF"/>
        <w:ind w:firstLine="1276"/>
        <w:contextualSpacing/>
        <w:rPr>
          <w:rFonts w:ascii="Arial" w:hAnsi="Arial" w:cs="Arial"/>
          <w:color w:val="000000" w:themeColor="text1"/>
        </w:rPr>
      </w:pPr>
      <w:r w:rsidRPr="004A0999">
        <w:rPr>
          <w:rFonts w:ascii="Arial" w:hAnsi="Arial" w:cs="Arial"/>
          <w:color w:val="000000" w:themeColor="text1"/>
        </w:rPr>
        <w:t xml:space="preserve">§ </w:t>
      </w:r>
      <w:r w:rsidR="00DE4213">
        <w:rPr>
          <w:rFonts w:ascii="Arial" w:hAnsi="Arial" w:cs="Arial"/>
          <w:color w:val="000000" w:themeColor="text1"/>
        </w:rPr>
        <w:t>12</w:t>
      </w:r>
      <w:r w:rsidRPr="004A0999">
        <w:rPr>
          <w:rFonts w:ascii="Arial" w:hAnsi="Arial" w:cs="Arial"/>
          <w:color w:val="000000" w:themeColor="text1"/>
        </w:rPr>
        <w:t> Sammanträdets avslutand</w:t>
      </w:r>
      <w:r w:rsidR="00DE4213">
        <w:rPr>
          <w:rFonts w:ascii="Arial" w:hAnsi="Arial" w:cs="Arial"/>
          <w:color w:val="000000" w:themeColor="text1"/>
        </w:rPr>
        <w:t>e</w:t>
      </w:r>
    </w:p>
    <w:p w14:paraId="77858215" w14:textId="77777777" w:rsidR="00C32852" w:rsidRPr="00E370EA" w:rsidRDefault="00C32852" w:rsidP="00DE4213">
      <w:pPr>
        <w:pStyle w:val="Ingetavstnd"/>
        <w:shd w:val="clear" w:color="auto" w:fill="FFFFFF" w:themeFill="background1"/>
        <w:ind w:left="993"/>
        <w:rPr>
          <w:rFonts w:ascii="Arial" w:hAnsi="Arial" w:cs="Arial"/>
          <w:sz w:val="24"/>
          <w:szCs w:val="24"/>
          <w:lang w:eastAsia="sv-SE"/>
        </w:rPr>
      </w:pPr>
    </w:p>
    <w:p w14:paraId="57DC5CAF" w14:textId="77777777" w:rsidR="00C32852" w:rsidRPr="00E370EA" w:rsidRDefault="00C32852" w:rsidP="00DE4213">
      <w:pPr>
        <w:pStyle w:val="Ingetavstnd"/>
        <w:shd w:val="clear" w:color="auto" w:fill="FFFFFF" w:themeFill="background1"/>
        <w:ind w:left="993"/>
        <w:rPr>
          <w:rFonts w:ascii="Arial" w:hAnsi="Arial" w:cs="Arial"/>
          <w:sz w:val="24"/>
          <w:szCs w:val="24"/>
          <w:lang w:eastAsia="sv-SE"/>
        </w:rPr>
      </w:pPr>
    </w:p>
    <w:p w14:paraId="3BDC858F" w14:textId="77777777" w:rsidR="00C32852" w:rsidRPr="00E370EA" w:rsidRDefault="00C32852" w:rsidP="00DE4213">
      <w:pPr>
        <w:pStyle w:val="Ingetavstnd"/>
        <w:shd w:val="clear" w:color="auto" w:fill="FFFFFF" w:themeFill="background1"/>
        <w:ind w:left="1353"/>
        <w:rPr>
          <w:rFonts w:ascii="Arial" w:hAnsi="Arial" w:cs="Arial"/>
          <w:sz w:val="24"/>
          <w:szCs w:val="24"/>
          <w:lang w:eastAsia="sv-SE"/>
        </w:rPr>
      </w:pPr>
      <w:r w:rsidRPr="00E370EA">
        <w:rPr>
          <w:rFonts w:ascii="Arial" w:hAnsi="Arial" w:cs="Arial"/>
          <w:sz w:val="24"/>
          <w:szCs w:val="24"/>
          <w:lang w:eastAsia="sv-SE"/>
        </w:rPr>
        <w:tab/>
        <w:t xml:space="preserve"> </w:t>
      </w:r>
    </w:p>
    <w:p w14:paraId="15FC8C94" w14:textId="77777777" w:rsidR="00C32852" w:rsidRPr="00E370EA" w:rsidRDefault="00C32852" w:rsidP="00C32852">
      <w:pPr>
        <w:pStyle w:val="Ingetavstnd"/>
        <w:ind w:left="1276"/>
        <w:rPr>
          <w:rFonts w:ascii="Arial" w:hAnsi="Arial" w:cs="Arial"/>
          <w:sz w:val="24"/>
          <w:szCs w:val="24"/>
          <w:lang w:eastAsia="sv-SE"/>
        </w:rPr>
      </w:pPr>
      <w:r w:rsidRPr="00E370EA">
        <w:rPr>
          <w:rFonts w:ascii="Arial" w:hAnsi="Arial" w:cs="Arial"/>
          <w:sz w:val="24"/>
          <w:szCs w:val="24"/>
          <w:lang w:eastAsia="sv-SE"/>
        </w:rPr>
        <w:t xml:space="preserve">KL 7 Kap 3 § </w:t>
      </w:r>
    </w:p>
    <w:p w14:paraId="14A9C423" w14:textId="77777777" w:rsidR="00C32852" w:rsidRPr="00567632" w:rsidRDefault="00C32852" w:rsidP="00C32852">
      <w:pPr>
        <w:pStyle w:val="Ingetavstnd"/>
        <w:ind w:left="1276"/>
        <w:rPr>
          <w:rFonts w:cstheme="minorHAnsi"/>
          <w:lang w:eastAsia="sv-SE"/>
        </w:rPr>
      </w:pPr>
      <w:r w:rsidRPr="00E370EA">
        <w:rPr>
          <w:rFonts w:ascii="Arial" w:hAnsi="Arial" w:cs="Arial"/>
          <w:sz w:val="24"/>
          <w:szCs w:val="24"/>
          <w:lang w:eastAsia="sv-SE"/>
        </w:rPr>
        <w:t xml:space="preserve">Då en vid </w:t>
      </w:r>
      <w:proofErr w:type="spellStart"/>
      <w:r w:rsidRPr="00E370EA">
        <w:rPr>
          <w:rFonts w:ascii="Arial" w:hAnsi="Arial" w:cs="Arial"/>
          <w:sz w:val="24"/>
          <w:szCs w:val="24"/>
          <w:lang w:eastAsia="sv-SE"/>
        </w:rPr>
        <w:t>församlingsval</w:t>
      </w:r>
      <w:proofErr w:type="spellEnd"/>
      <w:r w:rsidRPr="00E370EA">
        <w:rPr>
          <w:rFonts w:ascii="Arial" w:hAnsi="Arial" w:cs="Arial"/>
          <w:sz w:val="24"/>
          <w:szCs w:val="24"/>
          <w:lang w:eastAsia="sv-SE"/>
        </w:rPr>
        <w:t xml:space="preserve"> utsedd medlem av ett förvaltningsorgan tillfälligt är förhindrad att delta i ett sammanträde, skall han utan dröjsmål meddela härom till ordföranden för ifrågavarande organ. Sedan ordföranden meddelats av ifrågavarande medlem om hindret eller fått annat tillförlitligt besked härom, skall han kalla suppleanten i den</w:t>
      </w:r>
      <w:r w:rsidRPr="00567632">
        <w:rPr>
          <w:rFonts w:cstheme="minorHAnsi"/>
          <w:lang w:eastAsia="sv-SE"/>
        </w:rPr>
        <w:t xml:space="preserve"> förhindrades ställe.</w:t>
      </w:r>
    </w:p>
    <w:p w14:paraId="4FD6394C" w14:textId="77777777" w:rsidR="00C32852" w:rsidRPr="00567632" w:rsidRDefault="00C32852" w:rsidP="00C32852">
      <w:pPr>
        <w:pStyle w:val="Ingetavstnd"/>
        <w:ind w:left="1276"/>
        <w:rPr>
          <w:rFonts w:cstheme="minorHAnsi"/>
          <w:lang w:eastAsia="sv-SE"/>
        </w:rPr>
      </w:pPr>
      <w:r w:rsidRPr="00567632">
        <w:rPr>
          <w:rFonts w:cstheme="minorHAnsi"/>
          <w:lang w:eastAsia="sv-SE"/>
        </w:rPr>
        <w:t xml:space="preserve">Detta meddelande </w:t>
      </w:r>
      <w:r>
        <w:rPr>
          <w:rFonts w:cstheme="minorHAnsi"/>
          <w:lang w:eastAsia="sv-SE"/>
        </w:rPr>
        <w:t>k</w:t>
      </w:r>
      <w:r w:rsidRPr="00567632">
        <w:rPr>
          <w:rFonts w:cstheme="minorHAnsi"/>
          <w:lang w:eastAsia="sv-SE"/>
        </w:rPr>
        <w:t>an också riktas till sekreteraren eller pastorskansliet.</w:t>
      </w:r>
    </w:p>
    <w:p w14:paraId="6860F67E" w14:textId="77777777" w:rsidR="00C32852" w:rsidRPr="00567632" w:rsidRDefault="00C32852" w:rsidP="00C32852">
      <w:pPr>
        <w:pStyle w:val="Ingetavstnd"/>
        <w:rPr>
          <w:rFonts w:cstheme="minorHAnsi"/>
          <w:lang w:eastAsia="sv-SE"/>
        </w:rPr>
      </w:pPr>
    </w:p>
    <w:p w14:paraId="6ADD3077" w14:textId="77777777" w:rsidR="00C32852" w:rsidRPr="00567632" w:rsidRDefault="00C32852" w:rsidP="00C32852">
      <w:pPr>
        <w:pStyle w:val="Ingetavstnd"/>
        <w:ind w:firstLine="1304"/>
        <w:rPr>
          <w:rFonts w:cstheme="minorHAnsi"/>
          <w:lang w:eastAsia="sv-SE"/>
        </w:rPr>
      </w:pPr>
    </w:p>
    <w:p w14:paraId="42992643" w14:textId="77777777" w:rsidR="00C32852" w:rsidRPr="00567632" w:rsidRDefault="00C32852" w:rsidP="00C32852">
      <w:pPr>
        <w:pStyle w:val="Ingetavstnd"/>
        <w:ind w:firstLine="1304"/>
        <w:rPr>
          <w:rFonts w:cstheme="minorHAnsi"/>
          <w:lang w:eastAsia="sv-SE"/>
        </w:rPr>
      </w:pPr>
    </w:p>
    <w:p w14:paraId="085DBAE0" w14:textId="77777777" w:rsidR="00C32852" w:rsidRDefault="00C32852" w:rsidP="00C32852">
      <w:pPr>
        <w:pStyle w:val="Ingetavstnd"/>
        <w:ind w:firstLine="1304"/>
        <w:rPr>
          <w:rFonts w:cstheme="minorHAnsi"/>
          <w:lang w:eastAsia="sv-SE"/>
        </w:rPr>
      </w:pPr>
      <w:r>
        <w:rPr>
          <w:rFonts w:cstheme="minorHAnsi"/>
          <w:lang w:eastAsia="sv-SE"/>
        </w:rPr>
        <w:t>Margaret Lundberg</w:t>
      </w:r>
    </w:p>
    <w:p w14:paraId="0ED6D162" w14:textId="77777777" w:rsidR="00C32852" w:rsidRDefault="00C32852" w:rsidP="00C32852">
      <w:pPr>
        <w:pStyle w:val="Ingetavstnd"/>
        <w:ind w:firstLine="1304"/>
        <w:rPr>
          <w:rFonts w:cstheme="minorHAnsi"/>
          <w:lang w:eastAsia="sv-SE"/>
        </w:rPr>
      </w:pPr>
      <w:r>
        <w:rPr>
          <w:rFonts w:cstheme="minorHAnsi"/>
          <w:lang w:eastAsia="sv-SE"/>
        </w:rPr>
        <w:t>Kyrkofullmäktiges ordförande</w:t>
      </w:r>
    </w:p>
    <w:p w14:paraId="622B644E" w14:textId="77777777" w:rsidR="00C32852" w:rsidRDefault="00C32852" w:rsidP="00C32852">
      <w:pPr>
        <w:pStyle w:val="Ingetavstnd"/>
        <w:ind w:firstLine="1304"/>
        <w:rPr>
          <w:rFonts w:cstheme="minorHAnsi"/>
          <w:lang w:eastAsia="sv-SE"/>
        </w:rPr>
      </w:pPr>
    </w:p>
    <w:p w14:paraId="35B3FE05" w14:textId="77777777" w:rsidR="00C32852" w:rsidRDefault="00C32852" w:rsidP="00C32852">
      <w:pPr>
        <w:pStyle w:val="Ingetavstnd"/>
        <w:ind w:firstLine="1304"/>
        <w:rPr>
          <w:rFonts w:cstheme="minorHAnsi"/>
          <w:lang w:eastAsia="sv-SE"/>
        </w:rPr>
      </w:pPr>
    </w:p>
    <w:p w14:paraId="5524DF0E" w14:textId="77777777" w:rsidR="00C32852" w:rsidRDefault="00C32852" w:rsidP="00C32852">
      <w:pPr>
        <w:pStyle w:val="Ingetavstnd"/>
        <w:ind w:firstLine="1304"/>
        <w:rPr>
          <w:rFonts w:cstheme="minorHAnsi"/>
          <w:lang w:eastAsia="sv-SE"/>
        </w:rPr>
      </w:pPr>
    </w:p>
    <w:p w14:paraId="028E02BE" w14:textId="3DBA09C1" w:rsidR="00C32852" w:rsidRDefault="00C32852" w:rsidP="005C199B">
      <w:pPr>
        <w:pStyle w:val="Ingetavstnd"/>
        <w:ind w:firstLine="1304"/>
        <w:rPr>
          <w:rFonts w:cstheme="minorHAnsi"/>
          <w:lang w:eastAsia="sv-SE"/>
        </w:rPr>
      </w:pPr>
    </w:p>
    <w:p w14:paraId="2515142C" w14:textId="34B39468" w:rsidR="00275224" w:rsidRDefault="00275224" w:rsidP="005C199B">
      <w:pPr>
        <w:pStyle w:val="Ingetavstnd"/>
        <w:ind w:firstLine="1304"/>
        <w:rPr>
          <w:rFonts w:cstheme="minorHAnsi"/>
          <w:lang w:eastAsia="sv-SE"/>
        </w:rPr>
      </w:pPr>
    </w:p>
    <w:p w14:paraId="68512B00" w14:textId="0CEB9B4F" w:rsidR="00275224" w:rsidRDefault="00275224" w:rsidP="005C199B">
      <w:pPr>
        <w:pStyle w:val="Ingetavstnd"/>
        <w:ind w:firstLine="1304"/>
        <w:rPr>
          <w:rFonts w:cstheme="minorHAnsi"/>
          <w:lang w:eastAsia="sv-SE"/>
        </w:rPr>
      </w:pPr>
    </w:p>
    <w:p w14:paraId="45B1E64A" w14:textId="54DC6E63" w:rsidR="00275224" w:rsidRDefault="00275224" w:rsidP="005C199B">
      <w:pPr>
        <w:pStyle w:val="Ingetavstnd"/>
        <w:ind w:firstLine="1304"/>
        <w:rPr>
          <w:rFonts w:cstheme="minorHAnsi"/>
          <w:lang w:eastAsia="sv-SE"/>
        </w:rPr>
      </w:pPr>
    </w:p>
    <w:p w14:paraId="2783AD13" w14:textId="019374F8" w:rsidR="00275224" w:rsidRDefault="00275224" w:rsidP="005C199B">
      <w:pPr>
        <w:pStyle w:val="Ingetavstnd"/>
        <w:ind w:firstLine="1304"/>
        <w:rPr>
          <w:rFonts w:cstheme="minorHAnsi"/>
          <w:lang w:eastAsia="sv-SE"/>
        </w:rPr>
      </w:pPr>
    </w:p>
    <w:bookmarkEnd w:id="0"/>
    <w:p w14:paraId="10FAF103" w14:textId="05FCCC4C" w:rsidR="00275224" w:rsidRDefault="00275224" w:rsidP="005C199B">
      <w:pPr>
        <w:pStyle w:val="Ingetavstnd"/>
        <w:ind w:firstLine="1304"/>
        <w:rPr>
          <w:rFonts w:cstheme="minorHAnsi"/>
          <w:lang w:eastAsia="sv-SE"/>
        </w:rPr>
      </w:pPr>
    </w:p>
    <w:p w14:paraId="4E36342C" w14:textId="77777777" w:rsidR="00275224" w:rsidRDefault="00275224" w:rsidP="005C199B">
      <w:pPr>
        <w:pStyle w:val="Ingetavstnd"/>
        <w:ind w:firstLine="1304"/>
        <w:rPr>
          <w:rFonts w:cstheme="minorHAnsi"/>
          <w:lang w:eastAsia="sv-SE"/>
        </w:rPr>
      </w:pPr>
    </w:p>
    <w:p w14:paraId="1D0BE0A8" w14:textId="77777777" w:rsidR="005C199B" w:rsidRPr="00567632" w:rsidRDefault="005C199B" w:rsidP="005C199B">
      <w:pPr>
        <w:pStyle w:val="Ingetavstnd"/>
        <w:ind w:firstLine="1304"/>
        <w:rPr>
          <w:rFonts w:cstheme="minorHAnsi"/>
          <w:lang w:eastAsia="sv-SE"/>
        </w:rPr>
      </w:pPr>
    </w:p>
    <w:tbl>
      <w:tblPr>
        <w:tblStyle w:val="Tabellrutnt"/>
        <w:tblW w:w="8776"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1287"/>
        <w:gridCol w:w="4358"/>
      </w:tblGrid>
      <w:tr w:rsidR="009F12E5" w:rsidRPr="00567632" w14:paraId="6B8EF8D5" w14:textId="77777777" w:rsidTr="00C570E8">
        <w:trPr>
          <w:trHeight w:val="220"/>
        </w:trPr>
        <w:tc>
          <w:tcPr>
            <w:tcW w:w="3131" w:type="dxa"/>
            <w:shd w:val="clear" w:color="auto" w:fill="FFFFFF" w:themeFill="background1"/>
          </w:tcPr>
          <w:p w14:paraId="6BB65842" w14:textId="77777777" w:rsidR="009F12E5" w:rsidRPr="00567632" w:rsidRDefault="009F12E5" w:rsidP="0081274A">
            <w:pPr>
              <w:pStyle w:val="Ingetavstnd"/>
              <w:rPr>
                <w:rFonts w:cstheme="minorHAnsi"/>
                <w:b/>
                <w:lang w:eastAsia="sv-SE"/>
              </w:rPr>
            </w:pPr>
            <w:r>
              <w:rPr>
                <w:rFonts w:cstheme="minorHAnsi"/>
                <w:b/>
                <w:lang w:eastAsia="sv-SE"/>
              </w:rPr>
              <w:lastRenderedPageBreak/>
              <w:t>Tid och plats:</w:t>
            </w:r>
          </w:p>
        </w:tc>
        <w:tc>
          <w:tcPr>
            <w:tcW w:w="1287" w:type="dxa"/>
            <w:shd w:val="clear" w:color="auto" w:fill="FFFFFF" w:themeFill="background1"/>
          </w:tcPr>
          <w:p w14:paraId="4D64DAE8" w14:textId="77777777" w:rsidR="009F12E5" w:rsidRPr="00567632" w:rsidRDefault="009F12E5" w:rsidP="0081274A">
            <w:pPr>
              <w:pStyle w:val="Ingetavstnd"/>
              <w:rPr>
                <w:rFonts w:cstheme="minorHAnsi"/>
                <w:lang w:eastAsia="sv-SE"/>
              </w:rPr>
            </w:pPr>
          </w:p>
        </w:tc>
        <w:tc>
          <w:tcPr>
            <w:tcW w:w="4358" w:type="dxa"/>
            <w:shd w:val="clear" w:color="auto" w:fill="FFFFFF" w:themeFill="background1"/>
          </w:tcPr>
          <w:p w14:paraId="312EC4BB" w14:textId="69142A4B" w:rsidR="009F12E5" w:rsidRPr="00275224" w:rsidRDefault="00275224" w:rsidP="0081274A">
            <w:pPr>
              <w:pStyle w:val="Ingetavstnd"/>
              <w:rPr>
                <w:rFonts w:ascii="Arial" w:hAnsi="Arial" w:cs="Arial"/>
                <w:sz w:val="24"/>
                <w:szCs w:val="24"/>
                <w:lang w:eastAsia="sv-SE"/>
              </w:rPr>
            </w:pPr>
            <w:r>
              <w:rPr>
                <w:rFonts w:ascii="Arial" w:hAnsi="Arial" w:cs="Arial"/>
                <w:sz w:val="24"/>
                <w:szCs w:val="24"/>
                <w:lang w:eastAsia="sv-SE"/>
              </w:rPr>
              <w:t>Brändö församlingshem</w:t>
            </w:r>
          </w:p>
          <w:p w14:paraId="6A3E1A97" w14:textId="24A0B4A1" w:rsidR="009F12E5" w:rsidRPr="00567632" w:rsidRDefault="00275224" w:rsidP="00CB3DE9">
            <w:pPr>
              <w:pStyle w:val="Ingetavstnd"/>
              <w:rPr>
                <w:rFonts w:cstheme="minorHAnsi"/>
                <w:lang w:eastAsia="sv-SE"/>
              </w:rPr>
            </w:pPr>
            <w:r>
              <w:rPr>
                <w:rFonts w:ascii="Arial" w:hAnsi="Arial" w:cs="Arial"/>
                <w:sz w:val="24"/>
                <w:szCs w:val="24"/>
                <w:lang w:eastAsia="sv-SE"/>
              </w:rPr>
              <w:t>Måndagen den 15 februari kl. 15</w:t>
            </w:r>
          </w:p>
        </w:tc>
      </w:tr>
      <w:tr w:rsidR="009F12E5" w:rsidRPr="00567632" w14:paraId="424773CC" w14:textId="77777777" w:rsidTr="00C570E8">
        <w:trPr>
          <w:trHeight w:val="295"/>
        </w:trPr>
        <w:tc>
          <w:tcPr>
            <w:tcW w:w="3131" w:type="dxa"/>
            <w:shd w:val="clear" w:color="auto" w:fill="FFFFFF" w:themeFill="background1"/>
          </w:tcPr>
          <w:p w14:paraId="66ECE562" w14:textId="77777777" w:rsidR="009F12E5" w:rsidRPr="00567632" w:rsidRDefault="009F12E5" w:rsidP="0081274A">
            <w:pPr>
              <w:pStyle w:val="Ingetavstnd"/>
              <w:rPr>
                <w:rFonts w:cstheme="minorHAnsi"/>
                <w:b/>
                <w:lang w:eastAsia="sv-SE"/>
              </w:rPr>
            </w:pPr>
          </w:p>
        </w:tc>
        <w:tc>
          <w:tcPr>
            <w:tcW w:w="1287" w:type="dxa"/>
            <w:shd w:val="clear" w:color="auto" w:fill="FFFFFF" w:themeFill="background1"/>
          </w:tcPr>
          <w:p w14:paraId="2928D0EC" w14:textId="77777777" w:rsidR="009F12E5" w:rsidRPr="00567632" w:rsidRDefault="009F12E5" w:rsidP="0081274A">
            <w:pPr>
              <w:pStyle w:val="Ingetavstnd"/>
              <w:rPr>
                <w:rFonts w:cstheme="minorHAnsi"/>
                <w:lang w:eastAsia="sv-SE"/>
              </w:rPr>
            </w:pPr>
          </w:p>
        </w:tc>
        <w:tc>
          <w:tcPr>
            <w:tcW w:w="4358" w:type="dxa"/>
            <w:shd w:val="clear" w:color="auto" w:fill="FFFFFF" w:themeFill="background1"/>
          </w:tcPr>
          <w:p w14:paraId="1DE3ABED" w14:textId="77777777" w:rsidR="009F12E5" w:rsidRPr="00567632" w:rsidRDefault="009F12E5" w:rsidP="0081274A">
            <w:pPr>
              <w:pStyle w:val="Ingetavstnd"/>
              <w:rPr>
                <w:rFonts w:cstheme="minorHAnsi"/>
                <w:lang w:eastAsia="sv-SE"/>
              </w:rPr>
            </w:pPr>
          </w:p>
        </w:tc>
      </w:tr>
      <w:tr w:rsidR="009F12E5" w:rsidRPr="00567632" w14:paraId="6D4F3B9E" w14:textId="77777777" w:rsidTr="00C570E8">
        <w:trPr>
          <w:trHeight w:val="220"/>
        </w:trPr>
        <w:tc>
          <w:tcPr>
            <w:tcW w:w="3131" w:type="dxa"/>
            <w:shd w:val="clear" w:color="auto" w:fill="FFFFFF" w:themeFill="background1"/>
          </w:tcPr>
          <w:p w14:paraId="4A3224A3" w14:textId="77777777" w:rsidR="009F12E5" w:rsidRPr="00567632" w:rsidRDefault="009F12E5" w:rsidP="0081274A">
            <w:pPr>
              <w:pStyle w:val="Ingetavstnd"/>
              <w:rPr>
                <w:rFonts w:cstheme="minorHAnsi"/>
                <w:b/>
                <w:lang w:eastAsia="sv-SE"/>
              </w:rPr>
            </w:pPr>
            <w:r w:rsidRPr="00567632">
              <w:rPr>
                <w:rFonts w:cstheme="minorHAnsi"/>
                <w:b/>
                <w:lang w:eastAsia="sv-SE"/>
              </w:rPr>
              <w:t>Ordinarie medlemmar:</w:t>
            </w:r>
          </w:p>
        </w:tc>
        <w:sdt>
          <w:sdtPr>
            <w:rPr>
              <w:rFonts w:ascii="Arial" w:hAnsi="Arial" w:cs="Arial"/>
              <w:sz w:val="24"/>
              <w:szCs w:val="24"/>
              <w:lang w:eastAsia="sv-SE"/>
            </w:rPr>
            <w:id w:val="1691867539"/>
            <w14:checkbox>
              <w14:checked w14:val="0"/>
              <w14:checkedState w14:val="2612" w14:font="MS Gothic"/>
              <w14:uncheckedState w14:val="2610" w14:font="MS Gothic"/>
            </w14:checkbox>
          </w:sdtPr>
          <w:sdtEndPr/>
          <w:sdtContent>
            <w:tc>
              <w:tcPr>
                <w:tcW w:w="1287" w:type="dxa"/>
                <w:shd w:val="clear" w:color="auto" w:fill="FFFFFF" w:themeFill="background1"/>
              </w:tcPr>
              <w:p w14:paraId="00B45EA8" w14:textId="77777777" w:rsidR="009F12E5" w:rsidRPr="00275224" w:rsidRDefault="00CD64DF" w:rsidP="00505D2B">
                <w:pPr>
                  <w:pStyle w:val="Ingetavstnd"/>
                  <w:spacing w:after="40"/>
                  <w:jc w:val="center"/>
                  <w:rPr>
                    <w:rFonts w:ascii="Arial" w:hAnsi="Arial" w:cs="Arial"/>
                    <w:sz w:val="24"/>
                    <w:szCs w:val="24"/>
                    <w:lang w:eastAsia="sv-SE"/>
                  </w:rPr>
                </w:pPr>
                <w:r w:rsidRPr="00275224">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229FF38D" w14:textId="77777777" w:rsidR="009F12E5" w:rsidRPr="00275224" w:rsidRDefault="00F62141" w:rsidP="00275224">
            <w:pPr>
              <w:pStyle w:val="Ingetavstnd"/>
              <w:rPr>
                <w:rFonts w:ascii="Arial" w:hAnsi="Arial" w:cs="Arial"/>
                <w:sz w:val="24"/>
                <w:szCs w:val="24"/>
                <w:lang w:eastAsia="sv-SE"/>
              </w:rPr>
            </w:pPr>
            <w:r w:rsidRPr="00275224">
              <w:rPr>
                <w:rFonts w:ascii="Arial" w:hAnsi="Arial" w:cs="Arial"/>
                <w:sz w:val="24"/>
                <w:szCs w:val="24"/>
                <w:lang w:eastAsia="sv-SE"/>
              </w:rPr>
              <w:t>Pettersson, Airi</w:t>
            </w:r>
          </w:p>
        </w:tc>
      </w:tr>
      <w:tr w:rsidR="009F12E5" w:rsidRPr="00DE4213" w14:paraId="42FAA019" w14:textId="77777777" w:rsidTr="00C570E8">
        <w:trPr>
          <w:trHeight w:val="207"/>
        </w:trPr>
        <w:tc>
          <w:tcPr>
            <w:tcW w:w="3131" w:type="dxa"/>
            <w:shd w:val="clear" w:color="auto" w:fill="FFFFFF" w:themeFill="background1"/>
          </w:tcPr>
          <w:p w14:paraId="13AF081C" w14:textId="77777777" w:rsidR="009F12E5" w:rsidRPr="00DE4213" w:rsidRDefault="009F12E5" w:rsidP="0081274A">
            <w:pPr>
              <w:pStyle w:val="Ingetavstnd"/>
              <w:jc w:val="center"/>
              <w:rPr>
                <w:rFonts w:ascii="Arial" w:hAnsi="Arial" w:cs="Arial"/>
                <w:sz w:val="24"/>
                <w:szCs w:val="24"/>
                <w:lang w:eastAsia="sv-SE"/>
              </w:rPr>
            </w:pPr>
          </w:p>
        </w:tc>
        <w:sdt>
          <w:sdtPr>
            <w:rPr>
              <w:rFonts w:ascii="Arial" w:hAnsi="Arial" w:cs="Arial"/>
              <w:sz w:val="24"/>
              <w:szCs w:val="24"/>
              <w:lang w:eastAsia="sv-SE"/>
            </w:rPr>
            <w:id w:val="-2018841661"/>
            <w14:checkbox>
              <w14:checked w14:val="0"/>
              <w14:checkedState w14:val="2612" w14:font="MS Gothic"/>
              <w14:uncheckedState w14:val="2610" w14:font="MS Gothic"/>
            </w14:checkbox>
          </w:sdtPr>
          <w:sdtEndPr/>
          <w:sdtContent>
            <w:tc>
              <w:tcPr>
                <w:tcW w:w="1287" w:type="dxa"/>
                <w:shd w:val="clear" w:color="auto" w:fill="FFFFFF" w:themeFill="background1"/>
              </w:tcPr>
              <w:p w14:paraId="3CD6E507" w14:textId="77777777" w:rsidR="009F12E5" w:rsidRPr="00DE4213" w:rsidRDefault="00CD64DF" w:rsidP="00505D2B">
                <w:pPr>
                  <w:pStyle w:val="Ingetavstnd"/>
                  <w:spacing w:after="40"/>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1B1D02A1" w14:textId="77777777" w:rsidR="009F12E5" w:rsidRPr="00DE4213" w:rsidRDefault="00F62141" w:rsidP="00275224">
            <w:pPr>
              <w:pStyle w:val="Ingetavstnd"/>
              <w:rPr>
                <w:rFonts w:ascii="Arial" w:hAnsi="Arial" w:cs="Arial"/>
                <w:sz w:val="24"/>
                <w:szCs w:val="24"/>
                <w:lang w:eastAsia="sv-SE"/>
              </w:rPr>
            </w:pPr>
            <w:r w:rsidRPr="00DE4213">
              <w:rPr>
                <w:rFonts w:ascii="Arial" w:hAnsi="Arial" w:cs="Arial"/>
                <w:sz w:val="24"/>
                <w:szCs w:val="24"/>
                <w:lang w:eastAsia="sv-SE"/>
              </w:rPr>
              <w:t>Lahtinen Markku</w:t>
            </w:r>
          </w:p>
        </w:tc>
      </w:tr>
      <w:tr w:rsidR="009F12E5" w:rsidRPr="00DE4213" w14:paraId="446C2DA6" w14:textId="77777777" w:rsidTr="00C570E8">
        <w:trPr>
          <w:trHeight w:val="220"/>
        </w:trPr>
        <w:tc>
          <w:tcPr>
            <w:tcW w:w="3131" w:type="dxa"/>
            <w:shd w:val="clear" w:color="auto" w:fill="FFFFFF" w:themeFill="background1"/>
          </w:tcPr>
          <w:p w14:paraId="23DCAF1C" w14:textId="77777777" w:rsidR="009F12E5" w:rsidRPr="00DE4213" w:rsidRDefault="009F12E5" w:rsidP="0081274A">
            <w:pPr>
              <w:pStyle w:val="Ingetavstnd"/>
              <w:jc w:val="center"/>
              <w:rPr>
                <w:rFonts w:ascii="Arial" w:hAnsi="Arial" w:cs="Arial"/>
                <w:sz w:val="24"/>
                <w:szCs w:val="24"/>
                <w:lang w:eastAsia="sv-SE"/>
              </w:rPr>
            </w:pPr>
          </w:p>
        </w:tc>
        <w:sdt>
          <w:sdtPr>
            <w:rPr>
              <w:rFonts w:ascii="Arial" w:hAnsi="Arial" w:cs="Arial"/>
              <w:sz w:val="24"/>
              <w:szCs w:val="24"/>
              <w:lang w:eastAsia="sv-SE"/>
            </w:rPr>
            <w:id w:val="-115453391"/>
            <w14:checkbox>
              <w14:checked w14:val="0"/>
              <w14:checkedState w14:val="2612" w14:font="MS Gothic"/>
              <w14:uncheckedState w14:val="2610" w14:font="MS Gothic"/>
            </w14:checkbox>
          </w:sdtPr>
          <w:sdtEndPr/>
          <w:sdtContent>
            <w:tc>
              <w:tcPr>
                <w:tcW w:w="1287" w:type="dxa"/>
                <w:shd w:val="clear" w:color="auto" w:fill="FFFFFF" w:themeFill="background1"/>
              </w:tcPr>
              <w:p w14:paraId="64367859" w14:textId="77777777" w:rsidR="009F12E5" w:rsidRPr="00DE4213" w:rsidRDefault="00CD64DF" w:rsidP="00505D2B">
                <w:pPr>
                  <w:pStyle w:val="Ingetavstnd"/>
                  <w:spacing w:after="40"/>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18B3CA7F" w14:textId="77777777" w:rsidR="009F12E5" w:rsidRPr="00DE4213" w:rsidRDefault="001251B0" w:rsidP="00275224">
            <w:pPr>
              <w:pStyle w:val="Ingetavstnd"/>
              <w:rPr>
                <w:rFonts w:ascii="Arial" w:hAnsi="Arial" w:cs="Arial"/>
                <w:sz w:val="24"/>
                <w:szCs w:val="24"/>
                <w:lang w:eastAsia="sv-SE"/>
              </w:rPr>
            </w:pPr>
            <w:r w:rsidRPr="00DE4213">
              <w:rPr>
                <w:rFonts w:ascii="Arial" w:hAnsi="Arial" w:cs="Arial"/>
                <w:sz w:val="24"/>
                <w:szCs w:val="24"/>
                <w:lang w:eastAsia="sv-SE"/>
              </w:rPr>
              <w:t>Engblom, Karl-Erik</w:t>
            </w:r>
          </w:p>
        </w:tc>
      </w:tr>
      <w:tr w:rsidR="009F12E5" w:rsidRPr="00DE4213" w14:paraId="4116AFD7" w14:textId="77777777" w:rsidTr="00C570E8">
        <w:trPr>
          <w:trHeight w:val="220"/>
        </w:trPr>
        <w:tc>
          <w:tcPr>
            <w:tcW w:w="3131" w:type="dxa"/>
            <w:shd w:val="clear" w:color="auto" w:fill="FFFFFF" w:themeFill="background1"/>
          </w:tcPr>
          <w:p w14:paraId="05200609" w14:textId="77777777" w:rsidR="009F12E5" w:rsidRPr="00DE4213" w:rsidRDefault="009F12E5" w:rsidP="0081274A">
            <w:pPr>
              <w:pStyle w:val="Ingetavstnd"/>
              <w:jc w:val="center"/>
              <w:rPr>
                <w:rFonts w:ascii="Arial" w:hAnsi="Arial" w:cs="Arial"/>
                <w:sz w:val="24"/>
                <w:szCs w:val="24"/>
                <w:lang w:eastAsia="sv-SE"/>
              </w:rPr>
            </w:pPr>
          </w:p>
        </w:tc>
        <w:sdt>
          <w:sdtPr>
            <w:rPr>
              <w:rFonts w:ascii="Arial" w:hAnsi="Arial" w:cs="Arial"/>
              <w:sz w:val="24"/>
              <w:szCs w:val="24"/>
              <w:lang w:eastAsia="sv-SE"/>
            </w:rPr>
            <w:id w:val="1951745100"/>
            <w14:checkbox>
              <w14:checked w14:val="0"/>
              <w14:checkedState w14:val="2612" w14:font="MS Gothic"/>
              <w14:uncheckedState w14:val="2610" w14:font="MS Gothic"/>
            </w14:checkbox>
          </w:sdtPr>
          <w:sdtEndPr/>
          <w:sdtContent>
            <w:tc>
              <w:tcPr>
                <w:tcW w:w="1287" w:type="dxa"/>
                <w:shd w:val="clear" w:color="auto" w:fill="FFFFFF" w:themeFill="background1"/>
              </w:tcPr>
              <w:p w14:paraId="38943ABF" w14:textId="77777777" w:rsidR="009F12E5" w:rsidRPr="00DE4213" w:rsidRDefault="00CD64DF" w:rsidP="00505D2B">
                <w:pPr>
                  <w:pStyle w:val="Ingetavstnd"/>
                  <w:spacing w:after="40"/>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299E830F" w14:textId="77777777" w:rsidR="009F12E5" w:rsidRPr="00DE4213" w:rsidRDefault="00F62141" w:rsidP="00275224">
            <w:pPr>
              <w:pStyle w:val="Ingetavstnd"/>
              <w:spacing w:after="120"/>
              <w:rPr>
                <w:rFonts w:ascii="Arial" w:hAnsi="Arial" w:cs="Arial"/>
                <w:sz w:val="24"/>
                <w:szCs w:val="24"/>
                <w:lang w:eastAsia="sv-SE"/>
              </w:rPr>
            </w:pPr>
            <w:r w:rsidRPr="00DE4213">
              <w:rPr>
                <w:rFonts w:ascii="Arial" w:hAnsi="Arial" w:cs="Arial"/>
                <w:sz w:val="24"/>
                <w:szCs w:val="24"/>
                <w:lang w:eastAsia="sv-SE"/>
              </w:rPr>
              <w:t>Lundberg Margaret</w:t>
            </w:r>
          </w:p>
        </w:tc>
      </w:tr>
      <w:tr w:rsidR="009F12E5" w:rsidRPr="00DE4213" w14:paraId="5B42F4E6" w14:textId="77777777" w:rsidTr="00C570E8">
        <w:trPr>
          <w:trHeight w:val="220"/>
        </w:trPr>
        <w:tc>
          <w:tcPr>
            <w:tcW w:w="3131" w:type="dxa"/>
            <w:shd w:val="clear" w:color="auto" w:fill="FFFFFF" w:themeFill="background1"/>
          </w:tcPr>
          <w:p w14:paraId="1E649955" w14:textId="77777777" w:rsidR="009F12E5" w:rsidRPr="00DE4213" w:rsidRDefault="009F12E5" w:rsidP="0081274A">
            <w:pPr>
              <w:pStyle w:val="Ingetavstnd"/>
              <w:jc w:val="center"/>
              <w:rPr>
                <w:rFonts w:ascii="Arial" w:hAnsi="Arial" w:cs="Arial"/>
                <w:sz w:val="24"/>
                <w:szCs w:val="24"/>
                <w:lang w:eastAsia="sv-SE"/>
              </w:rPr>
            </w:pPr>
          </w:p>
        </w:tc>
        <w:sdt>
          <w:sdtPr>
            <w:rPr>
              <w:rFonts w:ascii="Arial" w:hAnsi="Arial" w:cs="Arial"/>
              <w:sz w:val="24"/>
              <w:szCs w:val="24"/>
              <w:lang w:eastAsia="sv-SE"/>
            </w:rPr>
            <w:id w:val="1556731210"/>
            <w14:checkbox>
              <w14:checked w14:val="0"/>
              <w14:checkedState w14:val="2612" w14:font="MS Gothic"/>
              <w14:uncheckedState w14:val="2610" w14:font="MS Gothic"/>
            </w14:checkbox>
          </w:sdtPr>
          <w:sdtEndPr/>
          <w:sdtContent>
            <w:tc>
              <w:tcPr>
                <w:tcW w:w="1287" w:type="dxa"/>
                <w:shd w:val="clear" w:color="auto" w:fill="FFFFFF" w:themeFill="background1"/>
              </w:tcPr>
              <w:p w14:paraId="145B1DA2" w14:textId="77777777" w:rsidR="009F12E5" w:rsidRPr="00DE4213" w:rsidRDefault="009F12E5" w:rsidP="00505D2B">
                <w:pPr>
                  <w:pStyle w:val="Ingetavstnd"/>
                  <w:spacing w:after="40"/>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068C9BD5" w14:textId="77777777" w:rsidR="009F12E5" w:rsidRPr="00DE4213" w:rsidRDefault="00F62141" w:rsidP="00275224">
            <w:pPr>
              <w:pStyle w:val="Ingetavstnd"/>
              <w:rPr>
                <w:rFonts w:ascii="Arial" w:hAnsi="Arial" w:cs="Arial"/>
                <w:sz w:val="24"/>
                <w:szCs w:val="24"/>
                <w:lang w:eastAsia="sv-SE"/>
              </w:rPr>
            </w:pPr>
            <w:r w:rsidRPr="00DE4213">
              <w:rPr>
                <w:rFonts w:ascii="Arial" w:hAnsi="Arial" w:cs="Arial"/>
                <w:sz w:val="24"/>
                <w:szCs w:val="24"/>
                <w:lang w:eastAsia="sv-SE"/>
              </w:rPr>
              <w:t>Nylund Anna</w:t>
            </w:r>
          </w:p>
        </w:tc>
      </w:tr>
      <w:tr w:rsidR="009F12E5" w:rsidRPr="00DE4213" w14:paraId="2F9AB02D" w14:textId="77777777" w:rsidTr="00C570E8">
        <w:trPr>
          <w:trHeight w:val="220"/>
        </w:trPr>
        <w:tc>
          <w:tcPr>
            <w:tcW w:w="3131" w:type="dxa"/>
            <w:shd w:val="clear" w:color="auto" w:fill="FFFFFF" w:themeFill="background1"/>
          </w:tcPr>
          <w:p w14:paraId="32B9F013" w14:textId="77777777" w:rsidR="009F12E5" w:rsidRPr="00DE4213" w:rsidRDefault="009F12E5" w:rsidP="0081274A">
            <w:pPr>
              <w:pStyle w:val="Ingetavstnd"/>
              <w:jc w:val="center"/>
              <w:rPr>
                <w:rFonts w:ascii="Arial" w:hAnsi="Arial" w:cs="Arial"/>
                <w:sz w:val="24"/>
                <w:szCs w:val="24"/>
                <w:lang w:eastAsia="sv-SE"/>
              </w:rPr>
            </w:pPr>
          </w:p>
        </w:tc>
        <w:sdt>
          <w:sdtPr>
            <w:rPr>
              <w:rFonts w:ascii="Arial" w:hAnsi="Arial" w:cs="Arial"/>
              <w:sz w:val="24"/>
              <w:szCs w:val="24"/>
              <w:lang w:eastAsia="sv-SE"/>
            </w:rPr>
            <w:id w:val="-602258324"/>
            <w14:checkbox>
              <w14:checked w14:val="0"/>
              <w14:checkedState w14:val="2612" w14:font="MS Gothic"/>
              <w14:uncheckedState w14:val="2610" w14:font="MS Gothic"/>
            </w14:checkbox>
          </w:sdtPr>
          <w:sdtEndPr/>
          <w:sdtContent>
            <w:tc>
              <w:tcPr>
                <w:tcW w:w="1287" w:type="dxa"/>
                <w:shd w:val="clear" w:color="auto" w:fill="FFFFFF" w:themeFill="background1"/>
              </w:tcPr>
              <w:p w14:paraId="223BDE8C" w14:textId="77777777" w:rsidR="009F12E5" w:rsidRPr="00DE4213" w:rsidRDefault="00F62141" w:rsidP="00505D2B">
                <w:pPr>
                  <w:pStyle w:val="Ingetavstnd"/>
                  <w:spacing w:after="40" w:line="276" w:lineRule="auto"/>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6DD56BEF" w14:textId="77777777" w:rsidR="009F12E5" w:rsidRPr="00DE4213" w:rsidRDefault="001251B0" w:rsidP="00275224">
            <w:pPr>
              <w:pStyle w:val="Ingetavstnd"/>
              <w:rPr>
                <w:rFonts w:ascii="Arial" w:hAnsi="Arial" w:cs="Arial"/>
                <w:sz w:val="24"/>
                <w:szCs w:val="24"/>
                <w:lang w:eastAsia="sv-SE"/>
              </w:rPr>
            </w:pPr>
            <w:r w:rsidRPr="00DE4213">
              <w:rPr>
                <w:rFonts w:ascii="Arial" w:hAnsi="Arial" w:cs="Arial"/>
                <w:sz w:val="24"/>
                <w:szCs w:val="24"/>
                <w:lang w:eastAsia="sv-SE"/>
              </w:rPr>
              <w:t>Hellström-Sandberg, Anita</w:t>
            </w:r>
          </w:p>
        </w:tc>
      </w:tr>
      <w:tr w:rsidR="009F12E5" w:rsidRPr="00DE4213" w14:paraId="775ED45A" w14:textId="77777777" w:rsidTr="00C570E8">
        <w:trPr>
          <w:trHeight w:val="220"/>
        </w:trPr>
        <w:tc>
          <w:tcPr>
            <w:tcW w:w="3131" w:type="dxa"/>
            <w:shd w:val="clear" w:color="auto" w:fill="FFFFFF" w:themeFill="background1"/>
          </w:tcPr>
          <w:p w14:paraId="5C658E08" w14:textId="77777777" w:rsidR="009F12E5" w:rsidRPr="00DE4213" w:rsidRDefault="009F12E5" w:rsidP="0081274A">
            <w:pPr>
              <w:pStyle w:val="Ingetavstnd"/>
              <w:jc w:val="center"/>
              <w:rPr>
                <w:rFonts w:ascii="Arial" w:hAnsi="Arial" w:cs="Arial"/>
                <w:sz w:val="24"/>
                <w:szCs w:val="24"/>
                <w:lang w:eastAsia="sv-SE"/>
              </w:rPr>
            </w:pPr>
          </w:p>
        </w:tc>
        <w:sdt>
          <w:sdtPr>
            <w:rPr>
              <w:rFonts w:ascii="Arial" w:hAnsi="Arial" w:cs="Arial"/>
              <w:sz w:val="24"/>
              <w:szCs w:val="24"/>
              <w:lang w:eastAsia="sv-SE"/>
            </w:rPr>
            <w:id w:val="673616488"/>
            <w14:checkbox>
              <w14:checked w14:val="0"/>
              <w14:checkedState w14:val="2612" w14:font="MS Gothic"/>
              <w14:uncheckedState w14:val="2610" w14:font="MS Gothic"/>
            </w14:checkbox>
          </w:sdtPr>
          <w:sdtEndPr/>
          <w:sdtContent>
            <w:tc>
              <w:tcPr>
                <w:tcW w:w="1287" w:type="dxa"/>
                <w:shd w:val="clear" w:color="auto" w:fill="FFFFFF" w:themeFill="background1"/>
              </w:tcPr>
              <w:p w14:paraId="3F06A106" w14:textId="77777777" w:rsidR="009F12E5" w:rsidRPr="00DE4213" w:rsidRDefault="00CD64DF" w:rsidP="00505D2B">
                <w:pPr>
                  <w:pStyle w:val="Ingetavstnd"/>
                  <w:spacing w:after="40" w:line="276" w:lineRule="auto"/>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7C5C2E08" w14:textId="77777777" w:rsidR="009F12E5" w:rsidRPr="00DE4213" w:rsidRDefault="00F62141" w:rsidP="00275224">
            <w:pPr>
              <w:pStyle w:val="Ingetavstnd"/>
              <w:rPr>
                <w:rFonts w:ascii="Arial" w:hAnsi="Arial" w:cs="Arial"/>
                <w:sz w:val="24"/>
                <w:szCs w:val="24"/>
                <w:lang w:eastAsia="sv-SE"/>
              </w:rPr>
            </w:pPr>
            <w:r w:rsidRPr="00DE4213">
              <w:rPr>
                <w:rFonts w:ascii="Arial" w:hAnsi="Arial" w:cs="Arial"/>
                <w:sz w:val="24"/>
                <w:szCs w:val="24"/>
                <w:lang w:eastAsia="sv-SE"/>
              </w:rPr>
              <w:t>Wrede Maria</w:t>
            </w:r>
          </w:p>
        </w:tc>
      </w:tr>
      <w:tr w:rsidR="009F12E5" w:rsidRPr="00DE4213" w14:paraId="637DBFF6" w14:textId="77777777" w:rsidTr="00C570E8">
        <w:trPr>
          <w:trHeight w:val="1530"/>
        </w:trPr>
        <w:tc>
          <w:tcPr>
            <w:tcW w:w="3131" w:type="dxa"/>
            <w:shd w:val="clear" w:color="auto" w:fill="FFFFFF" w:themeFill="background1"/>
          </w:tcPr>
          <w:p w14:paraId="0C056CD2" w14:textId="77777777" w:rsidR="009F12E5" w:rsidRPr="00DE4213" w:rsidRDefault="009F12E5" w:rsidP="0081274A">
            <w:pPr>
              <w:pStyle w:val="Ingetavstnd"/>
              <w:jc w:val="center"/>
              <w:rPr>
                <w:rFonts w:ascii="Arial" w:hAnsi="Arial" w:cs="Arial"/>
                <w:sz w:val="24"/>
                <w:szCs w:val="24"/>
                <w:lang w:eastAsia="sv-SE"/>
              </w:rPr>
            </w:pPr>
          </w:p>
        </w:tc>
        <w:tc>
          <w:tcPr>
            <w:tcW w:w="1287" w:type="dxa"/>
            <w:shd w:val="clear" w:color="auto" w:fill="FFFFFF" w:themeFill="background1"/>
          </w:tcPr>
          <w:sdt>
            <w:sdtPr>
              <w:rPr>
                <w:rFonts w:ascii="Arial" w:hAnsi="Arial" w:cs="Arial"/>
                <w:sz w:val="24"/>
                <w:szCs w:val="24"/>
                <w:lang w:eastAsia="sv-SE"/>
              </w:rPr>
              <w:id w:val="-516701601"/>
              <w14:checkbox>
                <w14:checked w14:val="0"/>
                <w14:checkedState w14:val="2612" w14:font="MS Gothic"/>
                <w14:uncheckedState w14:val="2610" w14:font="MS Gothic"/>
              </w14:checkbox>
            </w:sdtPr>
            <w:sdtEndPr/>
            <w:sdtContent>
              <w:p w14:paraId="472C6BF6" w14:textId="77777777" w:rsidR="009F12E5" w:rsidRPr="00DE4213" w:rsidRDefault="00CD64DF" w:rsidP="00505D2B">
                <w:pPr>
                  <w:pStyle w:val="Ingetavstnd"/>
                  <w:spacing w:after="40" w:line="276" w:lineRule="auto"/>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sdtContent>
          </w:sdt>
          <w:sdt>
            <w:sdtPr>
              <w:rPr>
                <w:rFonts w:ascii="Arial" w:hAnsi="Arial" w:cs="Arial"/>
                <w:sz w:val="24"/>
                <w:szCs w:val="24"/>
                <w:lang w:eastAsia="sv-SE"/>
              </w:rPr>
              <w:id w:val="223568487"/>
              <w14:checkbox>
                <w14:checked w14:val="0"/>
                <w14:checkedState w14:val="2612" w14:font="MS Gothic"/>
                <w14:uncheckedState w14:val="2610" w14:font="MS Gothic"/>
              </w14:checkbox>
            </w:sdtPr>
            <w:sdtEndPr/>
            <w:sdtContent>
              <w:p w14:paraId="0E3694A3" w14:textId="77777777" w:rsidR="009F12E5" w:rsidRPr="00DE4213" w:rsidRDefault="009F12E5" w:rsidP="00505D2B">
                <w:pPr>
                  <w:pStyle w:val="Ingetavstnd"/>
                  <w:spacing w:after="40" w:line="276" w:lineRule="auto"/>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sdtContent>
          </w:sdt>
          <w:sdt>
            <w:sdtPr>
              <w:rPr>
                <w:rFonts w:ascii="Arial" w:hAnsi="Arial" w:cs="Arial"/>
                <w:sz w:val="24"/>
                <w:szCs w:val="24"/>
                <w:lang w:eastAsia="sv-SE"/>
              </w:rPr>
              <w:id w:val="-249435078"/>
              <w14:checkbox>
                <w14:checked w14:val="0"/>
                <w14:checkedState w14:val="2612" w14:font="MS Gothic"/>
                <w14:uncheckedState w14:val="2610" w14:font="MS Gothic"/>
              </w14:checkbox>
            </w:sdtPr>
            <w:sdtEndPr/>
            <w:sdtContent>
              <w:p w14:paraId="5EF0E3A4" w14:textId="77777777" w:rsidR="009F12E5" w:rsidRPr="00DE4213" w:rsidRDefault="00260A36" w:rsidP="00505D2B">
                <w:pPr>
                  <w:pStyle w:val="Ingetavstnd"/>
                  <w:spacing w:after="40" w:line="276" w:lineRule="auto"/>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sdtContent>
          </w:sdt>
          <w:sdt>
            <w:sdtPr>
              <w:rPr>
                <w:rFonts w:ascii="Arial" w:hAnsi="Arial" w:cs="Arial"/>
                <w:sz w:val="24"/>
                <w:szCs w:val="24"/>
                <w:lang w:eastAsia="sv-SE"/>
              </w:rPr>
              <w:id w:val="-460421662"/>
              <w14:checkbox>
                <w14:checked w14:val="0"/>
                <w14:checkedState w14:val="2612" w14:font="MS Gothic"/>
                <w14:uncheckedState w14:val="2610" w14:font="MS Gothic"/>
              </w14:checkbox>
            </w:sdtPr>
            <w:sdtEndPr/>
            <w:sdtContent>
              <w:p w14:paraId="4703FE61" w14:textId="107C52CB" w:rsidR="009F12E5" w:rsidRPr="00DE4213" w:rsidRDefault="00CD64DF" w:rsidP="00275224">
                <w:pPr>
                  <w:pStyle w:val="Ingetavstnd"/>
                  <w:spacing w:after="40" w:line="276" w:lineRule="auto"/>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sdtContent>
          </w:sdt>
          <w:p w14:paraId="7F429837" w14:textId="77777777" w:rsidR="00505D2B" w:rsidRPr="00DE4213" w:rsidRDefault="00505D2B" w:rsidP="00505D2B">
            <w:pPr>
              <w:pStyle w:val="Ingetavstnd"/>
              <w:spacing w:after="40" w:line="276" w:lineRule="auto"/>
              <w:contextualSpacing/>
              <w:jc w:val="center"/>
              <w:rPr>
                <w:rFonts w:ascii="Arial" w:hAnsi="Arial" w:cs="Arial"/>
                <w:sz w:val="24"/>
                <w:szCs w:val="24"/>
                <w:lang w:eastAsia="sv-SE"/>
              </w:rPr>
            </w:pPr>
          </w:p>
        </w:tc>
        <w:tc>
          <w:tcPr>
            <w:tcW w:w="4358" w:type="dxa"/>
            <w:shd w:val="clear" w:color="auto" w:fill="FFFFFF" w:themeFill="background1"/>
          </w:tcPr>
          <w:p w14:paraId="38D67309" w14:textId="77777777" w:rsidR="009F12E5" w:rsidRPr="00DE4213" w:rsidRDefault="00F62141" w:rsidP="00275224">
            <w:pPr>
              <w:pStyle w:val="Ingetavstnd"/>
              <w:rPr>
                <w:rFonts w:ascii="Arial" w:hAnsi="Arial" w:cs="Arial"/>
                <w:sz w:val="24"/>
                <w:szCs w:val="24"/>
                <w:lang w:val="fi-FI" w:eastAsia="sv-SE"/>
              </w:rPr>
            </w:pPr>
            <w:r w:rsidRPr="00DE4213">
              <w:rPr>
                <w:rFonts w:ascii="Arial" w:hAnsi="Arial" w:cs="Arial"/>
                <w:sz w:val="24"/>
                <w:szCs w:val="24"/>
                <w:lang w:val="fi-FI" w:eastAsia="sv-SE"/>
              </w:rPr>
              <w:t>Henriksson Anna-Lena</w:t>
            </w:r>
          </w:p>
          <w:p w14:paraId="16080041" w14:textId="77777777" w:rsidR="00F62141" w:rsidRPr="00DE4213" w:rsidRDefault="00F62141" w:rsidP="00275224">
            <w:pPr>
              <w:pStyle w:val="Ingetavstnd"/>
              <w:rPr>
                <w:rFonts w:ascii="Arial" w:hAnsi="Arial" w:cs="Arial"/>
                <w:sz w:val="24"/>
                <w:szCs w:val="24"/>
                <w:lang w:val="fi-FI" w:eastAsia="sv-SE"/>
              </w:rPr>
            </w:pPr>
            <w:r w:rsidRPr="00DE4213">
              <w:rPr>
                <w:rFonts w:ascii="Arial" w:hAnsi="Arial" w:cs="Arial"/>
                <w:sz w:val="24"/>
                <w:szCs w:val="24"/>
                <w:lang w:val="fi-FI" w:eastAsia="sv-SE"/>
              </w:rPr>
              <w:t>Viitala Pentti</w:t>
            </w:r>
          </w:p>
          <w:p w14:paraId="4BFE8B3D" w14:textId="77777777" w:rsidR="009F12E5" w:rsidRPr="00DE4213" w:rsidRDefault="00505D2B" w:rsidP="00275224">
            <w:pPr>
              <w:pStyle w:val="Ingetavstnd"/>
              <w:rPr>
                <w:rFonts w:ascii="Arial" w:hAnsi="Arial" w:cs="Arial"/>
                <w:sz w:val="24"/>
                <w:szCs w:val="24"/>
                <w:lang w:val="fi-FI" w:eastAsia="sv-SE"/>
              </w:rPr>
            </w:pPr>
            <w:r w:rsidRPr="00DE4213">
              <w:rPr>
                <w:rFonts w:ascii="Arial" w:hAnsi="Arial" w:cs="Arial"/>
                <w:sz w:val="24"/>
                <w:szCs w:val="24"/>
                <w:lang w:val="fi-FI" w:eastAsia="sv-SE"/>
              </w:rPr>
              <w:t xml:space="preserve">Englund-Karlsson </w:t>
            </w:r>
            <w:proofErr w:type="spellStart"/>
            <w:r w:rsidRPr="00DE4213">
              <w:rPr>
                <w:rFonts w:ascii="Arial" w:hAnsi="Arial" w:cs="Arial"/>
                <w:sz w:val="24"/>
                <w:szCs w:val="24"/>
                <w:lang w:val="fi-FI" w:eastAsia="sv-SE"/>
              </w:rPr>
              <w:t>Eivor</w:t>
            </w:r>
            <w:proofErr w:type="spellEnd"/>
          </w:p>
          <w:p w14:paraId="7F3083E4" w14:textId="77777777" w:rsidR="009F12E5" w:rsidRPr="00DE4213" w:rsidRDefault="00505D2B" w:rsidP="00275224">
            <w:pPr>
              <w:pStyle w:val="Ingetavstnd"/>
              <w:rPr>
                <w:rFonts w:ascii="Arial" w:hAnsi="Arial" w:cs="Arial"/>
                <w:sz w:val="24"/>
                <w:szCs w:val="24"/>
                <w:lang w:eastAsia="sv-SE"/>
              </w:rPr>
            </w:pPr>
            <w:r w:rsidRPr="00DE4213">
              <w:rPr>
                <w:rFonts w:ascii="Arial" w:hAnsi="Arial" w:cs="Arial"/>
                <w:sz w:val="24"/>
                <w:szCs w:val="24"/>
                <w:lang w:eastAsia="sv-SE"/>
              </w:rPr>
              <w:t>Eriksson Marika</w:t>
            </w:r>
          </w:p>
          <w:p w14:paraId="0340AEC7" w14:textId="77777777" w:rsidR="009F12E5" w:rsidRPr="00DE4213" w:rsidRDefault="009F12E5" w:rsidP="00275224">
            <w:pPr>
              <w:pStyle w:val="Ingetavstnd"/>
              <w:rPr>
                <w:rFonts w:ascii="Arial" w:hAnsi="Arial" w:cs="Arial"/>
                <w:sz w:val="24"/>
                <w:szCs w:val="24"/>
                <w:lang w:eastAsia="sv-SE"/>
              </w:rPr>
            </w:pPr>
          </w:p>
        </w:tc>
      </w:tr>
      <w:tr w:rsidR="009C3C89" w:rsidRPr="00DE4213" w14:paraId="7546F6A0" w14:textId="77777777" w:rsidTr="00C570E8">
        <w:trPr>
          <w:trHeight w:val="220"/>
        </w:trPr>
        <w:tc>
          <w:tcPr>
            <w:tcW w:w="3131" w:type="dxa"/>
            <w:shd w:val="clear" w:color="auto" w:fill="FFFFFF" w:themeFill="background1"/>
          </w:tcPr>
          <w:p w14:paraId="6A3A3EFF" w14:textId="77777777" w:rsidR="009C3C89" w:rsidRPr="00DE4213" w:rsidRDefault="009C3C89" w:rsidP="009C3C89">
            <w:pPr>
              <w:pStyle w:val="Ingetavstnd"/>
              <w:rPr>
                <w:rFonts w:ascii="Arial" w:hAnsi="Arial" w:cs="Arial"/>
                <w:b/>
                <w:sz w:val="24"/>
                <w:szCs w:val="24"/>
                <w:lang w:eastAsia="sv-SE"/>
              </w:rPr>
            </w:pPr>
            <w:r w:rsidRPr="00DE4213">
              <w:rPr>
                <w:rFonts w:ascii="Arial" w:hAnsi="Arial" w:cs="Arial"/>
                <w:b/>
                <w:sz w:val="24"/>
                <w:szCs w:val="24"/>
                <w:lang w:eastAsia="sv-SE"/>
              </w:rPr>
              <w:t>Suppleanter</w:t>
            </w:r>
            <w:r w:rsidR="001E68A5" w:rsidRPr="00DE4213">
              <w:rPr>
                <w:rFonts w:ascii="Arial" w:hAnsi="Arial" w:cs="Arial"/>
                <w:b/>
                <w:sz w:val="24"/>
                <w:szCs w:val="24"/>
                <w:lang w:eastAsia="sv-SE"/>
              </w:rPr>
              <w:t>:</w:t>
            </w:r>
          </w:p>
        </w:tc>
        <w:sdt>
          <w:sdtPr>
            <w:rPr>
              <w:rFonts w:ascii="Arial" w:hAnsi="Arial" w:cs="Arial"/>
              <w:sz w:val="24"/>
              <w:szCs w:val="24"/>
              <w:lang w:eastAsia="sv-SE"/>
            </w:rPr>
            <w:id w:val="283391630"/>
            <w14:checkbox>
              <w14:checked w14:val="0"/>
              <w14:checkedState w14:val="2612" w14:font="MS Gothic"/>
              <w14:uncheckedState w14:val="2610" w14:font="MS Gothic"/>
            </w14:checkbox>
          </w:sdtPr>
          <w:sdtEndPr/>
          <w:sdtContent>
            <w:tc>
              <w:tcPr>
                <w:tcW w:w="1287" w:type="dxa"/>
                <w:shd w:val="clear" w:color="auto" w:fill="FFFFFF" w:themeFill="background1"/>
              </w:tcPr>
              <w:p w14:paraId="578FAC6E" w14:textId="77777777" w:rsidR="009C3C89" w:rsidRPr="00DE4213" w:rsidRDefault="00CD64DF" w:rsidP="00505D2B">
                <w:pPr>
                  <w:pStyle w:val="Ingetavstnd"/>
                  <w:spacing w:after="40"/>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3DD6D21A" w14:textId="77777777" w:rsidR="009C3C89" w:rsidRPr="00DE4213" w:rsidRDefault="00505D2B" w:rsidP="00275224">
            <w:pPr>
              <w:pStyle w:val="Ingetavstnd"/>
              <w:rPr>
                <w:rFonts w:ascii="Arial" w:hAnsi="Arial" w:cs="Arial"/>
                <w:sz w:val="24"/>
                <w:szCs w:val="24"/>
                <w:lang w:eastAsia="sv-SE"/>
              </w:rPr>
            </w:pPr>
            <w:r w:rsidRPr="00DE4213">
              <w:rPr>
                <w:rFonts w:ascii="Arial" w:hAnsi="Arial" w:cs="Arial"/>
                <w:sz w:val="24"/>
                <w:szCs w:val="24"/>
                <w:lang w:eastAsia="sv-SE"/>
              </w:rPr>
              <w:t>Österlund Guy</w:t>
            </w:r>
          </w:p>
        </w:tc>
      </w:tr>
      <w:tr w:rsidR="009C3C89" w:rsidRPr="00DE4213" w14:paraId="1584314F" w14:textId="77777777" w:rsidTr="00C570E8">
        <w:trPr>
          <w:trHeight w:val="220"/>
        </w:trPr>
        <w:tc>
          <w:tcPr>
            <w:tcW w:w="3131" w:type="dxa"/>
            <w:shd w:val="clear" w:color="auto" w:fill="FFFFFF" w:themeFill="background1"/>
          </w:tcPr>
          <w:p w14:paraId="3E704765" w14:textId="77777777" w:rsidR="009C3C89" w:rsidRPr="00DE4213" w:rsidRDefault="009C3C89" w:rsidP="00260A36">
            <w:pPr>
              <w:pStyle w:val="Ingetavstnd"/>
              <w:tabs>
                <w:tab w:val="left" w:pos="1035"/>
                <w:tab w:val="center" w:pos="1166"/>
              </w:tabs>
              <w:rPr>
                <w:rFonts w:ascii="Arial" w:hAnsi="Arial" w:cs="Arial"/>
                <w:sz w:val="24"/>
                <w:szCs w:val="24"/>
                <w:lang w:eastAsia="sv-SE"/>
              </w:rPr>
            </w:pPr>
          </w:p>
        </w:tc>
        <w:sdt>
          <w:sdtPr>
            <w:rPr>
              <w:rFonts w:ascii="Arial" w:hAnsi="Arial" w:cs="Arial"/>
              <w:sz w:val="24"/>
              <w:szCs w:val="24"/>
              <w:lang w:eastAsia="sv-SE"/>
            </w:rPr>
            <w:id w:val="829722118"/>
            <w14:checkbox>
              <w14:checked w14:val="0"/>
              <w14:checkedState w14:val="2612" w14:font="MS Gothic"/>
              <w14:uncheckedState w14:val="2610" w14:font="MS Gothic"/>
            </w14:checkbox>
          </w:sdtPr>
          <w:sdtEndPr/>
          <w:sdtContent>
            <w:tc>
              <w:tcPr>
                <w:tcW w:w="1287" w:type="dxa"/>
                <w:shd w:val="clear" w:color="auto" w:fill="FFFFFF" w:themeFill="background1"/>
              </w:tcPr>
              <w:p w14:paraId="746FBD7D" w14:textId="77777777" w:rsidR="009C3C89" w:rsidRPr="00DE4213" w:rsidRDefault="005B41BC" w:rsidP="00C570E8">
                <w:pPr>
                  <w:pStyle w:val="Ingetavstnd"/>
                  <w:spacing w:after="40"/>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7DC54F68" w14:textId="77777777" w:rsidR="00260A36" w:rsidRPr="00DE4213" w:rsidRDefault="00505D2B" w:rsidP="00275224">
            <w:pPr>
              <w:pStyle w:val="Ingetavstnd"/>
              <w:spacing w:after="120"/>
              <w:rPr>
                <w:rFonts w:ascii="Arial" w:hAnsi="Arial" w:cs="Arial"/>
                <w:sz w:val="24"/>
                <w:szCs w:val="24"/>
                <w:lang w:eastAsia="sv-SE"/>
              </w:rPr>
            </w:pPr>
            <w:r w:rsidRPr="00DE4213">
              <w:rPr>
                <w:rFonts w:ascii="Arial" w:hAnsi="Arial" w:cs="Arial"/>
                <w:sz w:val="24"/>
                <w:szCs w:val="24"/>
                <w:lang w:eastAsia="sv-SE"/>
              </w:rPr>
              <w:t>Henriksson Inger</w:t>
            </w:r>
          </w:p>
        </w:tc>
      </w:tr>
      <w:tr w:rsidR="009C3C89" w:rsidRPr="00DE4213" w14:paraId="56BFFB07" w14:textId="77777777" w:rsidTr="006036D5">
        <w:trPr>
          <w:trHeight w:val="592"/>
        </w:trPr>
        <w:tc>
          <w:tcPr>
            <w:tcW w:w="3131" w:type="dxa"/>
            <w:shd w:val="clear" w:color="auto" w:fill="FFFFFF" w:themeFill="background1"/>
          </w:tcPr>
          <w:p w14:paraId="0B64662A" w14:textId="77777777" w:rsidR="009C3C89" w:rsidRPr="00DE4213" w:rsidRDefault="009C3C89" w:rsidP="00FD5EBB">
            <w:pPr>
              <w:pStyle w:val="Ingetavstnd"/>
              <w:jc w:val="center"/>
              <w:rPr>
                <w:rFonts w:ascii="Arial" w:hAnsi="Arial" w:cs="Arial"/>
                <w:sz w:val="24"/>
                <w:szCs w:val="24"/>
                <w:lang w:eastAsia="sv-SE"/>
              </w:rPr>
            </w:pPr>
          </w:p>
        </w:tc>
        <w:sdt>
          <w:sdtPr>
            <w:rPr>
              <w:rFonts w:ascii="Arial" w:hAnsi="Arial" w:cs="Arial"/>
              <w:sz w:val="24"/>
              <w:szCs w:val="24"/>
              <w:lang w:eastAsia="sv-SE"/>
            </w:rPr>
            <w:id w:val="-888804003"/>
            <w14:checkbox>
              <w14:checked w14:val="0"/>
              <w14:checkedState w14:val="2612" w14:font="MS Gothic"/>
              <w14:uncheckedState w14:val="2610" w14:font="MS Gothic"/>
            </w14:checkbox>
          </w:sdtPr>
          <w:sdtEndPr/>
          <w:sdtContent>
            <w:tc>
              <w:tcPr>
                <w:tcW w:w="1287" w:type="dxa"/>
                <w:shd w:val="clear" w:color="auto" w:fill="FFFFFF" w:themeFill="background1"/>
              </w:tcPr>
              <w:p w14:paraId="25B01128" w14:textId="77777777" w:rsidR="009C3C89" w:rsidRPr="00DE4213" w:rsidRDefault="00C570E8" w:rsidP="00505D2B">
                <w:pPr>
                  <w:pStyle w:val="Ingetavstnd"/>
                  <w:spacing w:after="40"/>
                  <w:contextualSpacing/>
                  <w:jc w:val="center"/>
                  <w:rPr>
                    <w:rFonts w:ascii="Arial" w:hAnsi="Arial" w:cs="Arial"/>
                    <w:sz w:val="24"/>
                    <w:szCs w:val="24"/>
                    <w:lang w:eastAsia="sv-SE"/>
                  </w:rPr>
                </w:pPr>
                <w:r w:rsidRPr="00DE4213">
                  <w:rPr>
                    <w:rFonts w:ascii="Segoe UI Symbol" w:eastAsia="MS Gothic" w:hAnsi="Segoe UI Symbol" w:cs="Segoe UI Symbol"/>
                    <w:sz w:val="24"/>
                    <w:szCs w:val="24"/>
                    <w:lang w:eastAsia="sv-SE"/>
                  </w:rPr>
                  <w:t>☐</w:t>
                </w:r>
              </w:p>
            </w:tc>
          </w:sdtContent>
        </w:sdt>
        <w:tc>
          <w:tcPr>
            <w:tcW w:w="4358" w:type="dxa"/>
            <w:shd w:val="clear" w:color="auto" w:fill="FFFFFF" w:themeFill="background1"/>
          </w:tcPr>
          <w:p w14:paraId="6E8EF256" w14:textId="77777777" w:rsidR="00505D2B" w:rsidRPr="00DE4213" w:rsidRDefault="009319C9" w:rsidP="00275224">
            <w:pPr>
              <w:pStyle w:val="Ingetavstnd"/>
              <w:tabs>
                <w:tab w:val="left" w:pos="2370"/>
              </w:tabs>
              <w:rPr>
                <w:rFonts w:ascii="Arial" w:hAnsi="Arial" w:cs="Arial"/>
                <w:sz w:val="24"/>
                <w:szCs w:val="24"/>
                <w:lang w:eastAsia="sv-SE"/>
              </w:rPr>
            </w:pPr>
            <w:r w:rsidRPr="00DE4213">
              <w:rPr>
                <w:rFonts w:ascii="Arial" w:hAnsi="Arial" w:cs="Arial"/>
                <w:sz w:val="24"/>
                <w:szCs w:val="24"/>
                <w:lang w:eastAsia="sv-SE"/>
              </w:rPr>
              <w:t>Eklund, Marianne</w:t>
            </w:r>
          </w:p>
          <w:p w14:paraId="7CF3C007" w14:textId="77777777" w:rsidR="00505D2B" w:rsidRPr="00DE4213" w:rsidRDefault="00505D2B" w:rsidP="00275224">
            <w:pPr>
              <w:pStyle w:val="Ingetavstnd"/>
              <w:tabs>
                <w:tab w:val="left" w:pos="2370"/>
              </w:tabs>
              <w:rPr>
                <w:rFonts w:ascii="Arial" w:hAnsi="Arial" w:cs="Arial"/>
                <w:sz w:val="24"/>
                <w:szCs w:val="24"/>
                <w:lang w:eastAsia="sv-SE"/>
              </w:rPr>
            </w:pPr>
          </w:p>
          <w:p w14:paraId="2E1AD73D" w14:textId="77777777" w:rsidR="00505D2B" w:rsidRPr="00DE4213" w:rsidRDefault="00505D2B" w:rsidP="00275224">
            <w:pPr>
              <w:pStyle w:val="Ingetavstnd"/>
              <w:rPr>
                <w:rFonts w:ascii="Arial" w:hAnsi="Arial" w:cs="Arial"/>
                <w:sz w:val="24"/>
                <w:szCs w:val="24"/>
                <w:lang w:eastAsia="sv-SE"/>
              </w:rPr>
            </w:pPr>
          </w:p>
        </w:tc>
      </w:tr>
      <w:tr w:rsidR="009C3C89" w:rsidRPr="00DE4213" w14:paraId="0F38677F" w14:textId="77777777" w:rsidTr="00C570E8">
        <w:trPr>
          <w:gridAfter w:val="1"/>
          <w:wAfter w:w="4358" w:type="dxa"/>
          <w:trHeight w:val="80"/>
        </w:trPr>
        <w:tc>
          <w:tcPr>
            <w:tcW w:w="3131" w:type="dxa"/>
            <w:shd w:val="clear" w:color="auto" w:fill="FFFFFF" w:themeFill="background1"/>
          </w:tcPr>
          <w:p w14:paraId="1E0E1A68" w14:textId="77777777" w:rsidR="009C3C89" w:rsidRPr="00DE4213" w:rsidRDefault="009C3C89" w:rsidP="00C570E8">
            <w:pPr>
              <w:pStyle w:val="Ingetavstnd"/>
              <w:rPr>
                <w:rFonts w:ascii="Arial" w:hAnsi="Arial" w:cs="Arial"/>
                <w:sz w:val="24"/>
                <w:szCs w:val="24"/>
                <w:lang w:eastAsia="sv-SE"/>
              </w:rPr>
            </w:pPr>
          </w:p>
        </w:tc>
        <w:tc>
          <w:tcPr>
            <w:tcW w:w="1287" w:type="dxa"/>
            <w:shd w:val="clear" w:color="auto" w:fill="FFFFFF" w:themeFill="background1"/>
          </w:tcPr>
          <w:p w14:paraId="1E17B99C" w14:textId="77777777" w:rsidR="009C3C89" w:rsidRPr="00DE4213" w:rsidRDefault="009C3C89" w:rsidP="00C570E8">
            <w:pPr>
              <w:pStyle w:val="Ingetavstnd"/>
              <w:spacing w:after="40"/>
              <w:contextualSpacing/>
              <w:rPr>
                <w:rFonts w:ascii="Arial" w:hAnsi="Arial" w:cs="Arial"/>
                <w:sz w:val="24"/>
                <w:szCs w:val="24"/>
                <w:lang w:eastAsia="sv-SE"/>
              </w:rPr>
            </w:pPr>
          </w:p>
        </w:tc>
      </w:tr>
      <w:tr w:rsidR="009F12E5" w:rsidRPr="00DE4213" w14:paraId="353DE697" w14:textId="77777777" w:rsidTr="00C570E8">
        <w:trPr>
          <w:trHeight w:val="639"/>
        </w:trPr>
        <w:tc>
          <w:tcPr>
            <w:tcW w:w="3131" w:type="dxa"/>
          </w:tcPr>
          <w:p w14:paraId="01E7341B" w14:textId="77777777" w:rsidR="009F12E5" w:rsidRPr="00DE4213" w:rsidRDefault="009F12E5" w:rsidP="0081274A">
            <w:pPr>
              <w:pStyle w:val="Ingetavstnd"/>
              <w:rPr>
                <w:rFonts w:ascii="Arial" w:hAnsi="Arial" w:cs="Arial"/>
                <w:sz w:val="24"/>
                <w:szCs w:val="24"/>
                <w:lang w:eastAsia="sv-SE"/>
              </w:rPr>
            </w:pPr>
            <w:r w:rsidRPr="00DE4213">
              <w:rPr>
                <w:rFonts w:ascii="Arial" w:hAnsi="Arial" w:cs="Arial"/>
                <w:b/>
                <w:sz w:val="24"/>
                <w:szCs w:val="24"/>
                <w:lang w:eastAsia="sv-SE"/>
              </w:rPr>
              <w:t>Övriga närvarande:</w:t>
            </w:r>
            <w:r w:rsidR="00C570E8" w:rsidRPr="00DE4213">
              <w:rPr>
                <w:rFonts w:ascii="Arial" w:hAnsi="Arial" w:cs="Arial"/>
                <w:b/>
                <w:sz w:val="24"/>
                <w:szCs w:val="24"/>
                <w:lang w:eastAsia="sv-SE"/>
              </w:rPr>
              <w:t xml:space="preserve">                                 </w:t>
            </w:r>
          </w:p>
        </w:tc>
        <w:tc>
          <w:tcPr>
            <w:tcW w:w="1287" w:type="dxa"/>
          </w:tcPr>
          <w:p w14:paraId="1DC68F6E" w14:textId="77777777" w:rsidR="009F12E5" w:rsidRPr="00DE4213" w:rsidRDefault="004E4A39" w:rsidP="00C570E8">
            <w:pPr>
              <w:pStyle w:val="Ingetavstnd"/>
              <w:rPr>
                <w:rFonts w:ascii="Arial" w:hAnsi="Arial" w:cs="Arial"/>
                <w:sz w:val="24"/>
                <w:szCs w:val="24"/>
                <w:lang w:eastAsia="sv-SE"/>
              </w:rPr>
            </w:pPr>
            <w:sdt>
              <w:sdtPr>
                <w:rPr>
                  <w:rFonts w:ascii="Arial" w:hAnsi="Arial" w:cs="Arial"/>
                  <w:sz w:val="24"/>
                  <w:szCs w:val="24"/>
                  <w:lang w:eastAsia="sv-SE"/>
                </w:rPr>
                <w:id w:val="1192805397"/>
                <w14:checkbox>
                  <w14:checked w14:val="0"/>
                  <w14:checkedState w14:val="2612" w14:font="MS Gothic"/>
                  <w14:uncheckedState w14:val="2610" w14:font="MS Gothic"/>
                </w14:checkbox>
              </w:sdtPr>
              <w:sdtEndPr/>
              <w:sdtContent>
                <w:r w:rsidR="00DA00D3" w:rsidRPr="00DE4213">
                  <w:rPr>
                    <w:rFonts w:ascii="Segoe UI Symbol" w:eastAsia="MS Gothic" w:hAnsi="Segoe UI Symbol" w:cs="Segoe UI Symbol"/>
                    <w:sz w:val="24"/>
                    <w:szCs w:val="24"/>
                    <w:lang w:eastAsia="sv-SE"/>
                  </w:rPr>
                  <w:t>☐</w:t>
                </w:r>
              </w:sdtContent>
            </w:sdt>
            <w:r w:rsidR="00260A36" w:rsidRPr="00DE4213">
              <w:rPr>
                <w:rFonts w:ascii="Arial" w:hAnsi="Arial" w:cs="Arial"/>
                <w:sz w:val="24"/>
                <w:szCs w:val="24"/>
                <w:lang w:eastAsia="sv-SE"/>
              </w:rPr>
              <w:t xml:space="preserve"> </w:t>
            </w:r>
            <w:r w:rsidR="00C570E8" w:rsidRPr="00DE4213">
              <w:rPr>
                <w:rFonts w:ascii="Arial" w:hAnsi="Arial" w:cs="Arial"/>
                <w:sz w:val="24"/>
                <w:szCs w:val="24"/>
                <w:lang w:eastAsia="sv-SE"/>
              </w:rPr>
              <w:t xml:space="preserve"> </w:t>
            </w:r>
          </w:p>
        </w:tc>
        <w:tc>
          <w:tcPr>
            <w:tcW w:w="4358" w:type="dxa"/>
          </w:tcPr>
          <w:p w14:paraId="76EB202A" w14:textId="255D59C6" w:rsidR="009F12E5" w:rsidRPr="00DE4213" w:rsidRDefault="00F62141" w:rsidP="0081274A">
            <w:pPr>
              <w:pStyle w:val="Ingetavstnd"/>
              <w:rPr>
                <w:rFonts w:ascii="Arial" w:hAnsi="Arial" w:cs="Arial"/>
                <w:sz w:val="24"/>
                <w:szCs w:val="24"/>
                <w:lang w:eastAsia="sv-SE"/>
              </w:rPr>
            </w:pPr>
            <w:r w:rsidRPr="00DE4213">
              <w:rPr>
                <w:rFonts w:ascii="Arial" w:hAnsi="Arial" w:cs="Arial"/>
                <w:sz w:val="24"/>
                <w:szCs w:val="24"/>
                <w:lang w:eastAsia="sv-SE"/>
              </w:rPr>
              <w:t>Danielsson Kent</w:t>
            </w:r>
            <w:r w:rsidR="009F12E5" w:rsidRPr="00DE4213">
              <w:rPr>
                <w:rFonts w:ascii="Arial" w:hAnsi="Arial" w:cs="Arial"/>
                <w:sz w:val="24"/>
                <w:szCs w:val="24"/>
                <w:lang w:eastAsia="sv-SE"/>
              </w:rPr>
              <w:t>, kyrkorådets ordförande</w:t>
            </w:r>
          </w:p>
        </w:tc>
      </w:tr>
      <w:tr w:rsidR="009F12E5" w:rsidRPr="00DE4213" w14:paraId="5BDC8064" w14:textId="77777777" w:rsidTr="00C570E8">
        <w:trPr>
          <w:trHeight w:val="220"/>
        </w:trPr>
        <w:tc>
          <w:tcPr>
            <w:tcW w:w="3131" w:type="dxa"/>
          </w:tcPr>
          <w:p w14:paraId="22C40819" w14:textId="77777777" w:rsidR="009319C9" w:rsidRPr="00DE4213" w:rsidRDefault="009319C9" w:rsidP="0081274A">
            <w:pPr>
              <w:pStyle w:val="Ingetavstnd"/>
              <w:rPr>
                <w:rFonts w:ascii="Arial" w:hAnsi="Arial" w:cs="Arial"/>
                <w:b/>
                <w:sz w:val="24"/>
                <w:szCs w:val="24"/>
                <w:lang w:eastAsia="sv-SE"/>
              </w:rPr>
            </w:pPr>
          </w:p>
          <w:p w14:paraId="5577675F" w14:textId="77777777" w:rsidR="009F12E5" w:rsidRPr="00DE4213" w:rsidRDefault="009F12E5" w:rsidP="0081274A">
            <w:pPr>
              <w:pStyle w:val="Ingetavstnd"/>
              <w:rPr>
                <w:rFonts w:ascii="Arial" w:hAnsi="Arial" w:cs="Arial"/>
                <w:sz w:val="24"/>
                <w:szCs w:val="24"/>
                <w:lang w:eastAsia="sv-SE"/>
              </w:rPr>
            </w:pPr>
            <w:r w:rsidRPr="00DE4213">
              <w:rPr>
                <w:rFonts w:ascii="Arial" w:hAnsi="Arial" w:cs="Arial"/>
                <w:b/>
                <w:sz w:val="24"/>
                <w:szCs w:val="24"/>
                <w:lang w:eastAsia="sv-SE"/>
              </w:rPr>
              <w:t>Behandlade paragrafer:</w:t>
            </w:r>
          </w:p>
        </w:tc>
        <w:tc>
          <w:tcPr>
            <w:tcW w:w="1287" w:type="dxa"/>
          </w:tcPr>
          <w:p w14:paraId="60C57B81" w14:textId="77777777" w:rsidR="009F12E5" w:rsidRPr="00DE4213" w:rsidRDefault="009F12E5" w:rsidP="0081274A">
            <w:pPr>
              <w:pStyle w:val="Ingetavstnd"/>
              <w:rPr>
                <w:rFonts w:ascii="Arial" w:hAnsi="Arial" w:cs="Arial"/>
                <w:sz w:val="24"/>
                <w:szCs w:val="24"/>
                <w:lang w:eastAsia="sv-SE"/>
              </w:rPr>
            </w:pPr>
          </w:p>
        </w:tc>
        <w:tc>
          <w:tcPr>
            <w:tcW w:w="4358" w:type="dxa"/>
          </w:tcPr>
          <w:p w14:paraId="131FF575" w14:textId="77777777" w:rsidR="009319C9" w:rsidRPr="00DE4213" w:rsidRDefault="009319C9" w:rsidP="009F12E5">
            <w:pPr>
              <w:pStyle w:val="Ingetavstnd"/>
              <w:rPr>
                <w:rFonts w:ascii="Arial" w:hAnsi="Arial" w:cs="Arial"/>
                <w:b/>
                <w:sz w:val="24"/>
                <w:szCs w:val="24"/>
                <w:lang w:eastAsia="sv-SE"/>
              </w:rPr>
            </w:pPr>
          </w:p>
          <w:p w14:paraId="4C184B11" w14:textId="01289C50" w:rsidR="009F12E5" w:rsidRPr="00DE4213" w:rsidRDefault="009F12E5" w:rsidP="00C32852">
            <w:pPr>
              <w:pStyle w:val="Ingetavstnd"/>
              <w:rPr>
                <w:rFonts w:ascii="Arial" w:hAnsi="Arial" w:cs="Arial"/>
                <w:b/>
                <w:sz w:val="24"/>
                <w:szCs w:val="24"/>
                <w:lang w:eastAsia="sv-SE"/>
              </w:rPr>
            </w:pPr>
            <w:r w:rsidRPr="00DE4213">
              <w:rPr>
                <w:rFonts w:ascii="Arial" w:hAnsi="Arial" w:cs="Arial"/>
                <w:b/>
                <w:sz w:val="24"/>
                <w:szCs w:val="24"/>
                <w:lang w:eastAsia="sv-SE"/>
              </w:rPr>
              <w:t xml:space="preserve">§§ </w:t>
            </w:r>
            <w:r w:rsidR="00275224">
              <w:rPr>
                <w:rFonts w:ascii="Arial" w:hAnsi="Arial" w:cs="Arial"/>
                <w:b/>
                <w:sz w:val="24"/>
                <w:szCs w:val="24"/>
                <w:lang w:eastAsia="sv-SE"/>
              </w:rPr>
              <w:t>1-</w:t>
            </w:r>
          </w:p>
          <w:p w14:paraId="5B04A28A" w14:textId="77777777" w:rsidR="00C32852" w:rsidRPr="00DE4213" w:rsidRDefault="00C32852" w:rsidP="00C32852">
            <w:pPr>
              <w:pStyle w:val="Ingetavstnd"/>
              <w:rPr>
                <w:rFonts w:ascii="Arial" w:hAnsi="Arial" w:cs="Arial"/>
                <w:sz w:val="24"/>
                <w:szCs w:val="24"/>
                <w:lang w:eastAsia="sv-SE"/>
              </w:rPr>
            </w:pPr>
          </w:p>
        </w:tc>
      </w:tr>
      <w:tr w:rsidR="009F12E5" w:rsidRPr="00DE4213" w14:paraId="616109CB" w14:textId="77777777" w:rsidTr="00C570E8">
        <w:trPr>
          <w:trHeight w:val="440"/>
        </w:trPr>
        <w:tc>
          <w:tcPr>
            <w:tcW w:w="3131" w:type="dxa"/>
          </w:tcPr>
          <w:p w14:paraId="35366AA0" w14:textId="77777777" w:rsidR="009F12E5" w:rsidRPr="00DE4213" w:rsidRDefault="009F12E5" w:rsidP="0081274A">
            <w:pPr>
              <w:pStyle w:val="Ingetavstnd"/>
              <w:rPr>
                <w:rFonts w:ascii="Arial" w:hAnsi="Arial" w:cs="Arial"/>
                <w:b/>
                <w:sz w:val="24"/>
                <w:szCs w:val="24"/>
                <w:lang w:eastAsia="sv-SE"/>
              </w:rPr>
            </w:pPr>
            <w:r w:rsidRPr="00DE4213">
              <w:rPr>
                <w:rFonts w:ascii="Arial" w:hAnsi="Arial" w:cs="Arial"/>
                <w:b/>
                <w:sz w:val="24"/>
                <w:szCs w:val="24"/>
                <w:lang w:eastAsia="sv-SE"/>
              </w:rPr>
              <w:t>Underskrifter</w:t>
            </w:r>
          </w:p>
        </w:tc>
        <w:tc>
          <w:tcPr>
            <w:tcW w:w="1287" w:type="dxa"/>
          </w:tcPr>
          <w:p w14:paraId="03A53DFE" w14:textId="77777777" w:rsidR="009F12E5" w:rsidRPr="00DE4213" w:rsidRDefault="009F12E5" w:rsidP="0081274A">
            <w:pPr>
              <w:pStyle w:val="Ingetavstnd"/>
              <w:rPr>
                <w:rFonts w:ascii="Arial" w:hAnsi="Arial" w:cs="Arial"/>
                <w:sz w:val="24"/>
                <w:szCs w:val="24"/>
                <w:lang w:eastAsia="sv-SE"/>
              </w:rPr>
            </w:pPr>
          </w:p>
        </w:tc>
        <w:tc>
          <w:tcPr>
            <w:tcW w:w="4358" w:type="dxa"/>
          </w:tcPr>
          <w:p w14:paraId="7547DFC9" w14:textId="2EFC5325" w:rsidR="009F12E5" w:rsidRPr="00DE4213" w:rsidRDefault="004264BD" w:rsidP="00C32852">
            <w:pPr>
              <w:pStyle w:val="Ingetavstnd"/>
              <w:rPr>
                <w:rFonts w:ascii="Arial" w:hAnsi="Arial" w:cs="Arial"/>
                <w:sz w:val="24"/>
                <w:szCs w:val="24"/>
                <w:lang w:eastAsia="sv-SE"/>
              </w:rPr>
            </w:pPr>
            <w:r w:rsidRPr="00DE4213">
              <w:rPr>
                <w:rFonts w:ascii="Arial" w:hAnsi="Arial" w:cs="Arial"/>
                <w:b/>
                <w:sz w:val="24"/>
                <w:szCs w:val="24"/>
                <w:lang w:eastAsia="sv-SE"/>
              </w:rPr>
              <w:t>Kumlinge</w:t>
            </w:r>
            <w:r w:rsidR="009F12E5" w:rsidRPr="00DE4213">
              <w:rPr>
                <w:rFonts w:ascii="Arial" w:hAnsi="Arial" w:cs="Arial"/>
                <w:b/>
                <w:sz w:val="24"/>
                <w:szCs w:val="24"/>
                <w:lang w:eastAsia="sv-SE"/>
              </w:rPr>
              <w:t xml:space="preserve"> </w:t>
            </w:r>
            <w:r w:rsidR="009F12E5" w:rsidRPr="00DE4213">
              <w:rPr>
                <w:rFonts w:ascii="Arial" w:hAnsi="Arial" w:cs="Arial"/>
                <w:b/>
                <w:sz w:val="24"/>
                <w:szCs w:val="24"/>
                <w:lang w:eastAsia="sv-SE"/>
              </w:rPr>
              <w:tab/>
              <w:t>20</w:t>
            </w:r>
            <w:r w:rsidR="00DA00D3" w:rsidRPr="00DE4213">
              <w:rPr>
                <w:rFonts w:ascii="Arial" w:hAnsi="Arial" w:cs="Arial"/>
                <w:b/>
                <w:sz w:val="24"/>
                <w:szCs w:val="24"/>
                <w:lang w:eastAsia="sv-SE"/>
              </w:rPr>
              <w:t>2</w:t>
            </w:r>
            <w:r w:rsidR="006036D5">
              <w:rPr>
                <w:rFonts w:ascii="Arial" w:hAnsi="Arial" w:cs="Arial"/>
                <w:b/>
                <w:sz w:val="24"/>
                <w:szCs w:val="24"/>
                <w:lang w:eastAsia="sv-SE"/>
              </w:rPr>
              <w:t>1</w:t>
            </w:r>
          </w:p>
        </w:tc>
      </w:tr>
      <w:tr w:rsidR="009F12E5" w:rsidRPr="00DE4213" w14:paraId="73161E4D" w14:textId="77777777" w:rsidTr="00C570E8">
        <w:trPr>
          <w:trHeight w:val="440"/>
        </w:trPr>
        <w:tc>
          <w:tcPr>
            <w:tcW w:w="3131" w:type="dxa"/>
          </w:tcPr>
          <w:p w14:paraId="62C1A09D" w14:textId="77777777" w:rsidR="009F12E5" w:rsidRPr="00DE4213" w:rsidRDefault="009F12E5" w:rsidP="0081274A">
            <w:pPr>
              <w:pStyle w:val="Ingetavstnd"/>
              <w:rPr>
                <w:rFonts w:ascii="Arial" w:hAnsi="Arial" w:cs="Arial"/>
                <w:sz w:val="24"/>
                <w:szCs w:val="24"/>
                <w:lang w:eastAsia="sv-SE"/>
              </w:rPr>
            </w:pPr>
          </w:p>
          <w:p w14:paraId="393B8825" w14:textId="77777777" w:rsidR="009F12E5" w:rsidRPr="00DE4213" w:rsidRDefault="009F12E5" w:rsidP="0081274A">
            <w:pPr>
              <w:pStyle w:val="Ingetavstnd"/>
              <w:rPr>
                <w:rFonts w:ascii="Arial" w:hAnsi="Arial" w:cs="Arial"/>
                <w:sz w:val="24"/>
                <w:szCs w:val="24"/>
                <w:lang w:eastAsia="sv-SE"/>
              </w:rPr>
            </w:pPr>
            <w:r w:rsidRPr="00DE4213">
              <w:rPr>
                <w:rFonts w:ascii="Arial" w:hAnsi="Arial" w:cs="Arial"/>
                <w:sz w:val="24"/>
                <w:szCs w:val="24"/>
                <w:lang w:eastAsia="sv-SE"/>
              </w:rPr>
              <w:t>Ordförande</w:t>
            </w:r>
          </w:p>
        </w:tc>
        <w:tc>
          <w:tcPr>
            <w:tcW w:w="1287" w:type="dxa"/>
          </w:tcPr>
          <w:p w14:paraId="3BE2B681" w14:textId="77777777" w:rsidR="009F12E5" w:rsidRPr="00DE4213" w:rsidRDefault="009F12E5" w:rsidP="0081274A">
            <w:pPr>
              <w:pStyle w:val="Ingetavstnd"/>
              <w:rPr>
                <w:rFonts w:ascii="Arial" w:hAnsi="Arial" w:cs="Arial"/>
                <w:sz w:val="24"/>
                <w:szCs w:val="24"/>
                <w:lang w:eastAsia="sv-SE"/>
              </w:rPr>
            </w:pPr>
          </w:p>
        </w:tc>
        <w:tc>
          <w:tcPr>
            <w:tcW w:w="4358" w:type="dxa"/>
          </w:tcPr>
          <w:p w14:paraId="03803C26" w14:textId="77777777" w:rsidR="005C199B" w:rsidRPr="00DE4213" w:rsidRDefault="005C199B" w:rsidP="005C199B">
            <w:pPr>
              <w:pStyle w:val="Ingetavstnd"/>
              <w:rPr>
                <w:rFonts w:ascii="Arial" w:hAnsi="Arial" w:cs="Arial"/>
                <w:sz w:val="24"/>
                <w:szCs w:val="24"/>
                <w:lang w:eastAsia="sv-SE"/>
              </w:rPr>
            </w:pPr>
          </w:p>
          <w:p w14:paraId="6CA59142" w14:textId="77777777" w:rsidR="00C32852" w:rsidRDefault="00C32852" w:rsidP="006036D5">
            <w:pPr>
              <w:pStyle w:val="Ingetavstnd"/>
              <w:rPr>
                <w:rFonts w:ascii="Arial" w:hAnsi="Arial" w:cs="Arial"/>
                <w:sz w:val="24"/>
                <w:szCs w:val="24"/>
                <w:lang w:eastAsia="sv-SE"/>
              </w:rPr>
            </w:pPr>
          </w:p>
          <w:p w14:paraId="59B4405D" w14:textId="382488EC" w:rsidR="006036D5" w:rsidRPr="00DE4213" w:rsidRDefault="006036D5" w:rsidP="006036D5">
            <w:pPr>
              <w:pStyle w:val="Ingetavstnd"/>
              <w:rPr>
                <w:rFonts w:ascii="Arial" w:hAnsi="Arial" w:cs="Arial"/>
                <w:sz w:val="24"/>
                <w:szCs w:val="24"/>
                <w:lang w:eastAsia="sv-SE"/>
              </w:rPr>
            </w:pPr>
          </w:p>
        </w:tc>
      </w:tr>
      <w:tr w:rsidR="009F12E5" w:rsidRPr="00DE4213" w14:paraId="576D20B6" w14:textId="77777777" w:rsidTr="00C570E8">
        <w:trPr>
          <w:trHeight w:val="220"/>
        </w:trPr>
        <w:tc>
          <w:tcPr>
            <w:tcW w:w="3131" w:type="dxa"/>
          </w:tcPr>
          <w:p w14:paraId="32956D1B" w14:textId="77777777" w:rsidR="009F12E5" w:rsidRPr="00DE4213" w:rsidRDefault="009F12E5" w:rsidP="0081274A">
            <w:pPr>
              <w:pStyle w:val="Ingetavstnd"/>
              <w:rPr>
                <w:rFonts w:ascii="Arial" w:hAnsi="Arial" w:cs="Arial"/>
                <w:b/>
                <w:sz w:val="24"/>
                <w:szCs w:val="24"/>
                <w:lang w:eastAsia="sv-SE"/>
              </w:rPr>
            </w:pPr>
            <w:r w:rsidRPr="00DE4213">
              <w:rPr>
                <w:rFonts w:ascii="Arial" w:hAnsi="Arial" w:cs="Arial"/>
                <w:b/>
                <w:sz w:val="24"/>
                <w:szCs w:val="24"/>
                <w:lang w:eastAsia="sv-SE"/>
              </w:rPr>
              <w:t>Protokolljustering:</w:t>
            </w:r>
          </w:p>
        </w:tc>
        <w:tc>
          <w:tcPr>
            <w:tcW w:w="1287" w:type="dxa"/>
          </w:tcPr>
          <w:p w14:paraId="29876579" w14:textId="77777777" w:rsidR="009F12E5" w:rsidRPr="00DE4213" w:rsidRDefault="009F12E5" w:rsidP="0081274A">
            <w:pPr>
              <w:pStyle w:val="Ingetavstnd"/>
              <w:rPr>
                <w:rFonts w:ascii="Arial" w:hAnsi="Arial" w:cs="Arial"/>
                <w:sz w:val="24"/>
                <w:szCs w:val="24"/>
                <w:lang w:eastAsia="sv-SE"/>
              </w:rPr>
            </w:pPr>
          </w:p>
        </w:tc>
        <w:tc>
          <w:tcPr>
            <w:tcW w:w="4358" w:type="dxa"/>
          </w:tcPr>
          <w:p w14:paraId="4A4CA36E" w14:textId="45C99C19" w:rsidR="009F12E5" w:rsidRPr="00DE4213" w:rsidRDefault="008C4166" w:rsidP="0081274A">
            <w:pPr>
              <w:pStyle w:val="Ingetavstnd"/>
              <w:rPr>
                <w:rFonts w:ascii="Arial" w:hAnsi="Arial" w:cs="Arial"/>
                <w:b/>
                <w:sz w:val="24"/>
                <w:szCs w:val="24"/>
                <w:lang w:eastAsia="sv-SE"/>
              </w:rPr>
            </w:pPr>
            <w:r w:rsidRPr="00DE4213">
              <w:rPr>
                <w:rFonts w:ascii="Arial" w:hAnsi="Arial" w:cs="Arial"/>
                <w:b/>
                <w:sz w:val="24"/>
                <w:szCs w:val="24"/>
                <w:lang w:eastAsia="sv-SE"/>
              </w:rPr>
              <w:t>Kumlinge</w:t>
            </w:r>
            <w:r w:rsidR="009F12E5" w:rsidRPr="00DE4213">
              <w:rPr>
                <w:rFonts w:ascii="Arial" w:hAnsi="Arial" w:cs="Arial"/>
                <w:b/>
                <w:sz w:val="24"/>
                <w:szCs w:val="24"/>
                <w:lang w:eastAsia="sv-SE"/>
              </w:rPr>
              <w:tab/>
            </w:r>
            <w:r w:rsidR="00CB3DE9" w:rsidRPr="00DE4213">
              <w:rPr>
                <w:rFonts w:ascii="Arial" w:hAnsi="Arial" w:cs="Arial"/>
                <w:b/>
                <w:sz w:val="24"/>
                <w:szCs w:val="24"/>
                <w:lang w:eastAsia="sv-SE"/>
              </w:rPr>
              <w:t xml:space="preserve">  </w:t>
            </w:r>
            <w:r w:rsidR="00C570E8" w:rsidRPr="00DE4213">
              <w:rPr>
                <w:rFonts w:ascii="Arial" w:hAnsi="Arial" w:cs="Arial"/>
                <w:b/>
                <w:sz w:val="24"/>
                <w:szCs w:val="24"/>
                <w:lang w:eastAsia="sv-SE"/>
              </w:rPr>
              <w:t>20</w:t>
            </w:r>
            <w:r w:rsidR="00DA00D3" w:rsidRPr="00DE4213">
              <w:rPr>
                <w:rFonts w:ascii="Arial" w:hAnsi="Arial" w:cs="Arial"/>
                <w:b/>
                <w:sz w:val="24"/>
                <w:szCs w:val="24"/>
                <w:lang w:eastAsia="sv-SE"/>
              </w:rPr>
              <w:t>2</w:t>
            </w:r>
            <w:r w:rsidR="006036D5">
              <w:rPr>
                <w:rFonts w:ascii="Arial" w:hAnsi="Arial" w:cs="Arial"/>
                <w:b/>
                <w:sz w:val="24"/>
                <w:szCs w:val="24"/>
                <w:lang w:eastAsia="sv-SE"/>
              </w:rPr>
              <w:t>1</w:t>
            </w:r>
          </w:p>
          <w:p w14:paraId="79268FF2" w14:textId="77777777" w:rsidR="009F12E5" w:rsidRPr="00DE4213" w:rsidRDefault="009F12E5" w:rsidP="0081274A">
            <w:pPr>
              <w:pStyle w:val="Ingetavstnd"/>
              <w:rPr>
                <w:rFonts w:ascii="Arial" w:hAnsi="Arial" w:cs="Arial"/>
                <w:b/>
                <w:sz w:val="24"/>
                <w:szCs w:val="24"/>
                <w:lang w:eastAsia="sv-SE"/>
              </w:rPr>
            </w:pPr>
          </w:p>
        </w:tc>
      </w:tr>
      <w:tr w:rsidR="009F12E5" w:rsidRPr="00DE4213" w14:paraId="06E5DEC2" w14:textId="77777777" w:rsidTr="00C570E8">
        <w:trPr>
          <w:trHeight w:val="428"/>
        </w:trPr>
        <w:tc>
          <w:tcPr>
            <w:tcW w:w="3131" w:type="dxa"/>
          </w:tcPr>
          <w:p w14:paraId="108CD23E" w14:textId="77777777" w:rsidR="009F12E5" w:rsidRPr="00DE4213" w:rsidRDefault="009F12E5" w:rsidP="0081274A">
            <w:pPr>
              <w:pStyle w:val="Ingetavstnd"/>
              <w:rPr>
                <w:rFonts w:ascii="Arial" w:hAnsi="Arial" w:cs="Arial"/>
                <w:b/>
                <w:sz w:val="24"/>
                <w:szCs w:val="24"/>
                <w:lang w:eastAsia="sv-SE"/>
              </w:rPr>
            </w:pPr>
            <w:r w:rsidRPr="00DE4213">
              <w:rPr>
                <w:rFonts w:ascii="Arial" w:hAnsi="Arial" w:cs="Arial"/>
                <w:sz w:val="24"/>
                <w:szCs w:val="24"/>
                <w:lang w:eastAsia="sv-SE"/>
              </w:rPr>
              <w:t>protokolljusterare</w:t>
            </w:r>
          </w:p>
        </w:tc>
        <w:tc>
          <w:tcPr>
            <w:tcW w:w="1287" w:type="dxa"/>
          </w:tcPr>
          <w:p w14:paraId="056A4C20" w14:textId="77777777" w:rsidR="009F12E5" w:rsidRPr="00DE4213" w:rsidRDefault="009F12E5" w:rsidP="0081274A">
            <w:pPr>
              <w:pStyle w:val="Ingetavstnd"/>
              <w:ind w:left="-84"/>
              <w:rPr>
                <w:rFonts w:ascii="Arial" w:hAnsi="Arial" w:cs="Arial"/>
                <w:sz w:val="24"/>
                <w:szCs w:val="24"/>
                <w:lang w:eastAsia="sv-SE"/>
              </w:rPr>
            </w:pPr>
          </w:p>
        </w:tc>
        <w:tc>
          <w:tcPr>
            <w:tcW w:w="4358" w:type="dxa"/>
          </w:tcPr>
          <w:p w14:paraId="59F7128F" w14:textId="77777777" w:rsidR="009F12E5" w:rsidRPr="00DE4213" w:rsidRDefault="009F12E5" w:rsidP="0081274A">
            <w:pPr>
              <w:pStyle w:val="Ingetavstnd"/>
              <w:rPr>
                <w:rFonts w:ascii="Arial" w:hAnsi="Arial" w:cs="Arial"/>
                <w:sz w:val="24"/>
                <w:szCs w:val="24"/>
                <w:lang w:eastAsia="sv-SE"/>
              </w:rPr>
            </w:pPr>
            <w:r w:rsidRPr="00DE4213">
              <w:rPr>
                <w:rFonts w:ascii="Arial" w:hAnsi="Arial" w:cs="Arial"/>
                <w:sz w:val="24"/>
                <w:szCs w:val="24"/>
                <w:lang w:eastAsia="sv-SE"/>
              </w:rPr>
              <w:t xml:space="preserve"> protokolljusterare </w:t>
            </w:r>
          </w:p>
          <w:p w14:paraId="768FD4DB" w14:textId="77777777" w:rsidR="009F12E5" w:rsidRPr="00DE4213" w:rsidRDefault="009F12E5" w:rsidP="0081274A">
            <w:pPr>
              <w:pStyle w:val="Ingetavstnd"/>
              <w:rPr>
                <w:rFonts w:ascii="Arial" w:hAnsi="Arial" w:cs="Arial"/>
                <w:sz w:val="24"/>
                <w:szCs w:val="24"/>
                <w:lang w:eastAsia="sv-SE"/>
              </w:rPr>
            </w:pPr>
            <w:r w:rsidRPr="00DE4213">
              <w:rPr>
                <w:rFonts w:ascii="Arial" w:hAnsi="Arial" w:cs="Arial"/>
                <w:sz w:val="24"/>
                <w:szCs w:val="24"/>
                <w:lang w:eastAsia="sv-SE"/>
              </w:rPr>
              <w:t xml:space="preserve">                                                                 </w:t>
            </w:r>
          </w:p>
        </w:tc>
      </w:tr>
    </w:tbl>
    <w:tbl>
      <w:tblPr>
        <w:tblStyle w:val="Tabellrutnt1"/>
        <w:tblW w:w="9620"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9319C9" w:rsidRPr="00DE4213" w14:paraId="6B9BDCBA" w14:textId="77777777" w:rsidTr="00FD5EBB">
        <w:trPr>
          <w:trHeight w:val="358"/>
        </w:trPr>
        <w:tc>
          <w:tcPr>
            <w:tcW w:w="9620" w:type="dxa"/>
          </w:tcPr>
          <w:p w14:paraId="42AC8004" w14:textId="77777777" w:rsidR="009319C9" w:rsidRDefault="009319C9" w:rsidP="00FD5EBB">
            <w:pPr>
              <w:pStyle w:val="Ingetavstnd"/>
              <w:rPr>
                <w:rFonts w:ascii="Arial" w:hAnsi="Arial" w:cs="Arial"/>
                <w:sz w:val="24"/>
                <w:szCs w:val="24"/>
                <w:lang w:eastAsia="sv-SE"/>
              </w:rPr>
            </w:pPr>
            <w:r w:rsidRPr="00DE4213">
              <w:rPr>
                <w:rFonts w:ascii="Arial" w:hAnsi="Arial" w:cs="Arial"/>
                <w:b/>
                <w:sz w:val="24"/>
                <w:szCs w:val="24"/>
                <w:lang w:eastAsia="sv-SE"/>
              </w:rPr>
              <w:t>Protokollet framlagt</w:t>
            </w:r>
            <w:r w:rsidRPr="00DE4213">
              <w:rPr>
                <w:rFonts w:ascii="Arial" w:hAnsi="Arial" w:cs="Arial"/>
                <w:sz w:val="24"/>
                <w:szCs w:val="24"/>
                <w:lang w:eastAsia="sv-SE"/>
              </w:rPr>
              <w:t xml:space="preserve"> </w:t>
            </w:r>
            <w:r w:rsidRPr="00DE4213">
              <w:rPr>
                <w:rFonts w:ascii="Arial" w:hAnsi="Arial" w:cs="Arial"/>
                <w:b/>
                <w:sz w:val="24"/>
                <w:szCs w:val="24"/>
                <w:lang w:eastAsia="sv-SE"/>
              </w:rPr>
              <w:t>till påseende</w:t>
            </w:r>
            <w:r w:rsidRPr="00DE4213">
              <w:rPr>
                <w:rFonts w:ascii="Arial" w:hAnsi="Arial" w:cs="Arial"/>
                <w:sz w:val="24"/>
                <w:szCs w:val="24"/>
                <w:lang w:eastAsia="sv-SE"/>
              </w:rPr>
              <w:t xml:space="preserve"> i pastorskansliet under tiden</w:t>
            </w:r>
          </w:p>
          <w:p w14:paraId="24253D17" w14:textId="77777777" w:rsidR="006036D5" w:rsidRDefault="006036D5" w:rsidP="00FD5EBB">
            <w:pPr>
              <w:pStyle w:val="Ingetavstnd"/>
              <w:rPr>
                <w:rFonts w:ascii="Arial" w:hAnsi="Arial" w:cs="Arial"/>
                <w:sz w:val="24"/>
                <w:szCs w:val="24"/>
                <w:lang w:eastAsia="sv-SE"/>
              </w:rPr>
            </w:pPr>
          </w:p>
          <w:p w14:paraId="7373768E" w14:textId="77777777" w:rsidR="006036D5" w:rsidRPr="00DE4213" w:rsidRDefault="006036D5" w:rsidP="006036D5">
            <w:pPr>
              <w:pStyle w:val="Ingetavstnd"/>
              <w:rPr>
                <w:rFonts w:ascii="Arial" w:hAnsi="Arial" w:cs="Arial"/>
                <w:b/>
                <w:sz w:val="24"/>
                <w:szCs w:val="24"/>
                <w:lang w:eastAsia="sv-SE"/>
              </w:rPr>
            </w:pPr>
            <w:proofErr w:type="spellStart"/>
            <w:r w:rsidRPr="00DE4213">
              <w:rPr>
                <w:rFonts w:ascii="Arial" w:hAnsi="Arial" w:cs="Arial"/>
                <w:b/>
                <w:sz w:val="24"/>
                <w:szCs w:val="24"/>
                <w:lang w:eastAsia="sv-SE"/>
              </w:rPr>
              <w:t>Protokollutdraget</w:t>
            </w:r>
            <w:proofErr w:type="spellEnd"/>
            <w:r w:rsidRPr="00DE4213">
              <w:rPr>
                <w:rFonts w:ascii="Arial" w:hAnsi="Arial" w:cs="Arial"/>
                <w:b/>
                <w:sz w:val="24"/>
                <w:szCs w:val="24"/>
                <w:lang w:eastAsia="sv-SE"/>
              </w:rPr>
              <w:t xml:space="preserve"> §§ </w:t>
            </w:r>
          </w:p>
          <w:p w14:paraId="2F9813E2" w14:textId="6B8FE250" w:rsidR="006036D5" w:rsidRPr="00DE4213" w:rsidRDefault="006036D5" w:rsidP="006036D5">
            <w:pPr>
              <w:pStyle w:val="Ingetavstnd"/>
              <w:rPr>
                <w:rFonts w:ascii="Arial" w:hAnsi="Arial" w:cs="Arial"/>
                <w:sz w:val="24"/>
                <w:szCs w:val="24"/>
                <w:lang w:eastAsia="sv-SE"/>
              </w:rPr>
            </w:pPr>
            <w:r w:rsidRPr="00DE4213">
              <w:rPr>
                <w:rFonts w:ascii="Arial" w:hAnsi="Arial" w:cs="Arial"/>
                <w:sz w:val="24"/>
                <w:szCs w:val="24"/>
                <w:lang w:eastAsia="sv-SE"/>
              </w:rPr>
              <w:t>Riktighet bestyrks på tjänstens vägnar Kumlinge  _____ / _____  202</w:t>
            </w:r>
            <w:r>
              <w:rPr>
                <w:rFonts w:ascii="Arial" w:hAnsi="Arial" w:cs="Arial"/>
                <w:sz w:val="24"/>
                <w:szCs w:val="24"/>
                <w:lang w:eastAsia="sv-SE"/>
              </w:rPr>
              <w:t>1</w:t>
            </w:r>
          </w:p>
          <w:p w14:paraId="3B9F5C11" w14:textId="6EB801AD" w:rsidR="006036D5" w:rsidRPr="00DE4213" w:rsidRDefault="006036D5" w:rsidP="00FD5EBB">
            <w:pPr>
              <w:pStyle w:val="Ingetavstnd"/>
              <w:rPr>
                <w:rFonts w:ascii="Arial" w:hAnsi="Arial" w:cs="Arial"/>
                <w:sz w:val="24"/>
                <w:szCs w:val="24"/>
                <w:lang w:eastAsia="sv-SE"/>
              </w:rPr>
            </w:pPr>
          </w:p>
        </w:tc>
      </w:tr>
    </w:tbl>
    <w:p w14:paraId="178EE38B" w14:textId="5FBBFBAC" w:rsidR="00DE4213" w:rsidRDefault="00DE4213" w:rsidP="0081274A">
      <w:pPr>
        <w:tabs>
          <w:tab w:val="left" w:pos="142"/>
        </w:tabs>
        <w:overflowPunct w:val="0"/>
        <w:autoSpaceDE w:val="0"/>
        <w:autoSpaceDN w:val="0"/>
        <w:adjustRightInd w:val="0"/>
        <w:spacing w:after="120"/>
        <w:textAlignment w:val="baseline"/>
        <w:rPr>
          <w:rFonts w:ascii="Arial" w:hAnsi="Arial" w:cs="Arial"/>
          <w:b/>
          <w:u w:val="single"/>
        </w:rPr>
      </w:pPr>
    </w:p>
    <w:p w14:paraId="49B2EDD2" w14:textId="77777777" w:rsidR="00DE4213" w:rsidRPr="00C32852" w:rsidRDefault="00DE4213" w:rsidP="0081274A">
      <w:pPr>
        <w:tabs>
          <w:tab w:val="left" w:pos="142"/>
        </w:tabs>
        <w:overflowPunct w:val="0"/>
        <w:autoSpaceDE w:val="0"/>
        <w:autoSpaceDN w:val="0"/>
        <w:adjustRightInd w:val="0"/>
        <w:spacing w:after="120"/>
        <w:textAlignment w:val="baseline"/>
        <w:rPr>
          <w:rFonts w:ascii="Arial" w:hAnsi="Arial" w:cs="Arial"/>
          <w:b/>
          <w:u w:val="single"/>
        </w:rPr>
      </w:pPr>
    </w:p>
    <w:p w14:paraId="1FB53E63" w14:textId="2CFCA2BE" w:rsidR="0024238E" w:rsidRDefault="0024238E" w:rsidP="0081274A">
      <w:pPr>
        <w:tabs>
          <w:tab w:val="left" w:pos="142"/>
        </w:tabs>
        <w:overflowPunct w:val="0"/>
        <w:autoSpaceDE w:val="0"/>
        <w:autoSpaceDN w:val="0"/>
        <w:adjustRightInd w:val="0"/>
        <w:spacing w:after="120"/>
        <w:textAlignment w:val="baseline"/>
        <w:rPr>
          <w:rFonts w:ascii="Arial" w:hAnsi="Arial" w:cs="Arial"/>
          <w:b/>
          <w:u w:val="single"/>
        </w:rPr>
      </w:pPr>
      <w:r w:rsidRPr="00C32852">
        <w:rPr>
          <w:rFonts w:ascii="Arial" w:hAnsi="Arial" w:cs="Arial"/>
          <w:b/>
          <w:u w:val="single"/>
        </w:rPr>
        <w:t xml:space="preserve">§ </w:t>
      </w:r>
      <w:r w:rsidR="00DE4213">
        <w:rPr>
          <w:rFonts w:ascii="Arial" w:hAnsi="Arial" w:cs="Arial"/>
          <w:b/>
          <w:u w:val="single"/>
        </w:rPr>
        <w:t>1</w:t>
      </w:r>
      <w:r w:rsidRPr="00C32852">
        <w:rPr>
          <w:rFonts w:ascii="Arial" w:hAnsi="Arial" w:cs="Arial"/>
          <w:b/>
          <w:u w:val="single"/>
        </w:rPr>
        <w:t xml:space="preserve"> Sammanträdets öppnande</w:t>
      </w:r>
    </w:p>
    <w:p w14:paraId="072729F8" w14:textId="7BFE6E7D" w:rsidR="00F95B4C" w:rsidRDefault="00F95B4C" w:rsidP="0081274A">
      <w:pPr>
        <w:tabs>
          <w:tab w:val="left" w:pos="142"/>
        </w:tabs>
        <w:overflowPunct w:val="0"/>
        <w:autoSpaceDE w:val="0"/>
        <w:autoSpaceDN w:val="0"/>
        <w:adjustRightInd w:val="0"/>
        <w:spacing w:after="120"/>
        <w:textAlignment w:val="baseline"/>
        <w:rPr>
          <w:rFonts w:ascii="Arial" w:hAnsi="Arial" w:cs="Arial"/>
          <w:bCs/>
        </w:rPr>
      </w:pPr>
      <w:r w:rsidRPr="00F95B4C">
        <w:rPr>
          <w:rFonts w:ascii="Arial" w:hAnsi="Arial" w:cs="Arial"/>
          <w:bCs/>
        </w:rPr>
        <w:t>Ordförande förklarade mötet öppnat</w:t>
      </w:r>
    </w:p>
    <w:p w14:paraId="6AE1B296" w14:textId="44941598" w:rsidR="0029624A" w:rsidRPr="00F95B4C" w:rsidRDefault="0029624A" w:rsidP="0081274A">
      <w:pPr>
        <w:tabs>
          <w:tab w:val="left" w:pos="142"/>
        </w:tabs>
        <w:overflowPunct w:val="0"/>
        <w:autoSpaceDE w:val="0"/>
        <w:autoSpaceDN w:val="0"/>
        <w:adjustRightInd w:val="0"/>
        <w:spacing w:after="120"/>
        <w:textAlignment w:val="baseline"/>
        <w:rPr>
          <w:rFonts w:ascii="Arial" w:hAnsi="Arial" w:cs="Arial"/>
          <w:bCs/>
        </w:rPr>
      </w:pPr>
      <w:r>
        <w:rPr>
          <w:rFonts w:ascii="Arial" w:hAnsi="Arial" w:cs="Arial"/>
          <w:bCs/>
        </w:rPr>
        <w:tab/>
      </w:r>
    </w:p>
    <w:p w14:paraId="0481C5F2" w14:textId="77777777" w:rsidR="005D1534" w:rsidRPr="00C32852" w:rsidRDefault="00C570E8" w:rsidP="00C32852">
      <w:pPr>
        <w:tabs>
          <w:tab w:val="left" w:pos="142"/>
        </w:tabs>
        <w:overflowPunct w:val="0"/>
        <w:autoSpaceDE w:val="0"/>
        <w:autoSpaceDN w:val="0"/>
        <w:adjustRightInd w:val="0"/>
        <w:textAlignment w:val="baseline"/>
        <w:rPr>
          <w:rFonts w:ascii="Arial" w:hAnsi="Arial" w:cs="Arial"/>
          <w:b/>
        </w:rPr>
      </w:pPr>
      <w:r w:rsidRPr="00C32852">
        <w:rPr>
          <w:rFonts w:ascii="Arial" w:hAnsi="Arial" w:cs="Arial"/>
        </w:rPr>
        <w:tab/>
      </w:r>
      <w:r w:rsidRPr="00C32852">
        <w:rPr>
          <w:rFonts w:ascii="Arial" w:hAnsi="Arial" w:cs="Arial"/>
        </w:rPr>
        <w:tab/>
      </w:r>
    </w:p>
    <w:p w14:paraId="019386E5" w14:textId="77777777" w:rsidR="006324A6" w:rsidRPr="00C32852" w:rsidRDefault="006324A6" w:rsidP="0081274A">
      <w:pPr>
        <w:tabs>
          <w:tab w:val="left" w:pos="142"/>
        </w:tabs>
        <w:overflowPunct w:val="0"/>
        <w:autoSpaceDE w:val="0"/>
        <w:autoSpaceDN w:val="0"/>
        <w:adjustRightInd w:val="0"/>
        <w:ind w:left="2268" w:hanging="2268"/>
        <w:textAlignment w:val="baseline"/>
        <w:rPr>
          <w:rFonts w:ascii="Arial" w:hAnsi="Arial" w:cs="Arial"/>
          <w:b/>
          <w:u w:val="single"/>
        </w:rPr>
      </w:pPr>
    </w:p>
    <w:p w14:paraId="13AAB897" w14:textId="4CA8AA9B" w:rsidR="0024238E" w:rsidRPr="00C32852" w:rsidRDefault="003508BC" w:rsidP="0081274A">
      <w:pPr>
        <w:tabs>
          <w:tab w:val="left" w:pos="142"/>
        </w:tabs>
        <w:overflowPunct w:val="0"/>
        <w:autoSpaceDE w:val="0"/>
        <w:autoSpaceDN w:val="0"/>
        <w:adjustRightInd w:val="0"/>
        <w:ind w:left="2268" w:hanging="2268"/>
        <w:textAlignment w:val="baseline"/>
        <w:rPr>
          <w:rFonts w:ascii="Arial" w:hAnsi="Arial" w:cs="Arial"/>
          <w:b/>
          <w:u w:val="single"/>
        </w:rPr>
      </w:pPr>
      <w:r w:rsidRPr="00C32852">
        <w:rPr>
          <w:rFonts w:ascii="Arial" w:hAnsi="Arial" w:cs="Arial"/>
          <w:b/>
          <w:u w:val="single"/>
        </w:rPr>
        <w:t xml:space="preserve">§ </w:t>
      </w:r>
      <w:r w:rsidR="00DE4213">
        <w:rPr>
          <w:rFonts w:ascii="Arial" w:hAnsi="Arial" w:cs="Arial"/>
          <w:b/>
          <w:u w:val="single"/>
        </w:rPr>
        <w:t>2</w:t>
      </w:r>
      <w:r w:rsidR="0024238E" w:rsidRPr="00C32852">
        <w:rPr>
          <w:rFonts w:ascii="Arial" w:hAnsi="Arial" w:cs="Arial"/>
          <w:b/>
          <w:u w:val="single"/>
        </w:rPr>
        <w:t xml:space="preserve">  Sammanträdets laglighet och </w:t>
      </w:r>
      <w:proofErr w:type="spellStart"/>
      <w:r w:rsidR="0024238E" w:rsidRPr="00C32852">
        <w:rPr>
          <w:rFonts w:ascii="Arial" w:hAnsi="Arial" w:cs="Arial"/>
          <w:b/>
          <w:u w:val="single"/>
        </w:rPr>
        <w:t>beslutförhet</w:t>
      </w:r>
      <w:proofErr w:type="spellEnd"/>
    </w:p>
    <w:p w14:paraId="17783195" w14:textId="77777777" w:rsidR="0024238E" w:rsidRPr="00C32852" w:rsidRDefault="0024238E" w:rsidP="0081274A">
      <w:pPr>
        <w:tabs>
          <w:tab w:val="left" w:pos="142"/>
        </w:tabs>
        <w:overflowPunct w:val="0"/>
        <w:autoSpaceDE w:val="0"/>
        <w:autoSpaceDN w:val="0"/>
        <w:adjustRightInd w:val="0"/>
        <w:ind w:left="2268" w:hanging="2268"/>
        <w:textAlignment w:val="baseline"/>
        <w:rPr>
          <w:rFonts w:ascii="Arial" w:hAnsi="Arial" w:cs="Arial"/>
        </w:rPr>
      </w:pPr>
    </w:p>
    <w:p w14:paraId="7912CCFF" w14:textId="36E30A06" w:rsidR="00B01A44" w:rsidRPr="00C32852" w:rsidRDefault="00C32852" w:rsidP="007A071E">
      <w:pPr>
        <w:tabs>
          <w:tab w:val="left" w:pos="142"/>
        </w:tabs>
        <w:overflowPunct w:val="0"/>
        <w:autoSpaceDE w:val="0"/>
        <w:autoSpaceDN w:val="0"/>
        <w:adjustRightInd w:val="0"/>
        <w:ind w:left="1276" w:hanging="1276"/>
        <w:textAlignment w:val="baseline"/>
        <w:rPr>
          <w:rFonts w:ascii="Arial" w:hAnsi="Arial" w:cs="Arial"/>
        </w:rPr>
      </w:pPr>
      <w:r w:rsidRPr="00C32852">
        <w:rPr>
          <w:rFonts w:ascii="Arial" w:hAnsi="Arial" w:cs="Arial"/>
          <w:b/>
        </w:rPr>
        <w:tab/>
      </w:r>
      <w:r w:rsidRPr="00C32852">
        <w:rPr>
          <w:rFonts w:ascii="Arial" w:hAnsi="Arial" w:cs="Arial"/>
          <w:b/>
        </w:rPr>
        <w:tab/>
      </w:r>
      <w:r w:rsidR="007B04BF" w:rsidRPr="00C32852">
        <w:rPr>
          <w:rFonts w:ascii="Arial" w:hAnsi="Arial" w:cs="Arial"/>
          <w:b/>
        </w:rPr>
        <w:t>Beredning</w:t>
      </w:r>
      <w:r w:rsidR="007A071E" w:rsidRPr="00C32852">
        <w:rPr>
          <w:rFonts w:ascii="Arial" w:hAnsi="Arial" w:cs="Arial"/>
          <w:b/>
        </w:rPr>
        <w:t>:</w:t>
      </w:r>
      <w:r w:rsidR="00AD7116" w:rsidRPr="00C32852">
        <w:rPr>
          <w:rFonts w:ascii="Arial" w:hAnsi="Arial" w:cs="Arial"/>
          <w:b/>
        </w:rPr>
        <w:tab/>
      </w:r>
      <w:r w:rsidR="003B75D5" w:rsidRPr="00C32852">
        <w:rPr>
          <w:rFonts w:ascii="Arial" w:hAnsi="Arial" w:cs="Arial"/>
        </w:rPr>
        <w:t xml:space="preserve">Kallelse till kyrkofullmäktige skall utfärdas senast en vecka före sammanträdet (KO 8:5). </w:t>
      </w:r>
      <w:r w:rsidR="00B01A44" w:rsidRPr="00C32852">
        <w:rPr>
          <w:rFonts w:ascii="Arial" w:hAnsi="Arial" w:cs="Arial"/>
        </w:rPr>
        <w:t>Kallelsen har varit uppsatt på församlingens</w:t>
      </w:r>
      <w:r w:rsidR="00BE6862" w:rsidRPr="00C32852">
        <w:rPr>
          <w:rFonts w:ascii="Arial" w:hAnsi="Arial" w:cs="Arial"/>
        </w:rPr>
        <w:t xml:space="preserve"> anslagstavla från och med den </w:t>
      </w:r>
      <w:r w:rsidR="00DE4213">
        <w:rPr>
          <w:rFonts w:ascii="Arial" w:hAnsi="Arial" w:cs="Arial"/>
        </w:rPr>
        <w:t xml:space="preserve">01.02.2021 </w:t>
      </w:r>
      <w:r w:rsidR="00B01A44" w:rsidRPr="00C32852">
        <w:rPr>
          <w:rFonts w:ascii="Arial" w:hAnsi="Arial" w:cs="Arial"/>
        </w:rPr>
        <w:t xml:space="preserve"> och samma dag tillställts samtliga kyrkofullmäktiges medlemmar tillsammans med föredragningslistan.  </w:t>
      </w:r>
      <w:r w:rsidR="003B75D5" w:rsidRPr="00C32852">
        <w:rPr>
          <w:rFonts w:ascii="Arial" w:hAnsi="Arial" w:cs="Arial"/>
        </w:rPr>
        <w:t>Kyrkofullmä</w:t>
      </w:r>
      <w:r w:rsidR="00DD0E39" w:rsidRPr="00C32852">
        <w:rPr>
          <w:rFonts w:ascii="Arial" w:hAnsi="Arial" w:cs="Arial"/>
        </w:rPr>
        <w:t>k</w:t>
      </w:r>
      <w:r w:rsidR="003B75D5" w:rsidRPr="00C32852">
        <w:rPr>
          <w:rFonts w:ascii="Arial" w:hAnsi="Arial" w:cs="Arial"/>
        </w:rPr>
        <w:t>tige består av 1</w:t>
      </w:r>
      <w:r w:rsidR="007A071E" w:rsidRPr="00C32852">
        <w:rPr>
          <w:rFonts w:ascii="Arial" w:hAnsi="Arial" w:cs="Arial"/>
        </w:rPr>
        <w:t>1</w:t>
      </w:r>
      <w:r w:rsidR="003B75D5" w:rsidRPr="00C32852">
        <w:rPr>
          <w:rFonts w:ascii="Arial" w:hAnsi="Arial" w:cs="Arial"/>
        </w:rPr>
        <w:t xml:space="preserve"> medlemmar. Kyrkofullmäktige är beslutfört när över hälften av medlemmarna är närvarande (KL 7:4)</w:t>
      </w:r>
    </w:p>
    <w:p w14:paraId="614F4D1B" w14:textId="77777777" w:rsidR="007A071E" w:rsidRPr="00C32852" w:rsidRDefault="007A071E" w:rsidP="0081274A">
      <w:pPr>
        <w:tabs>
          <w:tab w:val="left" w:pos="142"/>
        </w:tabs>
        <w:overflowPunct w:val="0"/>
        <w:autoSpaceDE w:val="0"/>
        <w:autoSpaceDN w:val="0"/>
        <w:adjustRightInd w:val="0"/>
        <w:spacing w:after="80"/>
        <w:textAlignment w:val="baseline"/>
        <w:rPr>
          <w:rFonts w:ascii="Arial" w:hAnsi="Arial" w:cs="Arial"/>
          <w:b/>
        </w:rPr>
      </w:pPr>
    </w:p>
    <w:p w14:paraId="3A4DEDC9" w14:textId="77777777" w:rsidR="0024238E" w:rsidRPr="00C32852" w:rsidRDefault="00C32852" w:rsidP="0081274A">
      <w:pPr>
        <w:tabs>
          <w:tab w:val="left" w:pos="142"/>
        </w:tabs>
        <w:overflowPunct w:val="0"/>
        <w:autoSpaceDE w:val="0"/>
        <w:autoSpaceDN w:val="0"/>
        <w:adjustRightInd w:val="0"/>
        <w:spacing w:after="80"/>
        <w:textAlignment w:val="baseline"/>
        <w:rPr>
          <w:rFonts w:ascii="Arial" w:hAnsi="Arial" w:cs="Arial"/>
          <w:b/>
        </w:rPr>
      </w:pPr>
      <w:r w:rsidRPr="00C32852">
        <w:rPr>
          <w:rFonts w:ascii="Arial" w:hAnsi="Arial" w:cs="Arial"/>
          <w:b/>
        </w:rPr>
        <w:tab/>
      </w:r>
      <w:r w:rsidRPr="00C32852">
        <w:rPr>
          <w:rFonts w:ascii="Arial" w:hAnsi="Arial" w:cs="Arial"/>
          <w:b/>
        </w:rPr>
        <w:tab/>
      </w:r>
      <w:r w:rsidR="003D18A3" w:rsidRPr="00C32852">
        <w:rPr>
          <w:rFonts w:ascii="Arial" w:hAnsi="Arial" w:cs="Arial"/>
          <w:b/>
        </w:rPr>
        <w:t>Beslutsf</w:t>
      </w:r>
      <w:r w:rsidR="0024238E" w:rsidRPr="00C32852">
        <w:rPr>
          <w:rFonts w:ascii="Arial" w:hAnsi="Arial" w:cs="Arial"/>
          <w:b/>
        </w:rPr>
        <w:t>ö</w:t>
      </w:r>
      <w:r w:rsidR="00251D05" w:rsidRPr="00C32852">
        <w:rPr>
          <w:rFonts w:ascii="Arial" w:hAnsi="Arial" w:cs="Arial"/>
          <w:b/>
        </w:rPr>
        <w:t>rslag</w:t>
      </w:r>
      <w:r w:rsidR="007A071E" w:rsidRPr="00C32852">
        <w:rPr>
          <w:rFonts w:ascii="Arial" w:hAnsi="Arial" w:cs="Arial"/>
          <w:b/>
        </w:rPr>
        <w:t>:</w:t>
      </w:r>
    </w:p>
    <w:p w14:paraId="5AA7FDDA" w14:textId="77777777" w:rsidR="005D1534" w:rsidRPr="00C32852" w:rsidRDefault="00B01A44" w:rsidP="0081274A">
      <w:pPr>
        <w:tabs>
          <w:tab w:val="left" w:pos="3742"/>
          <w:tab w:val="left" w:pos="6520"/>
          <w:tab w:val="left" w:pos="9412"/>
        </w:tabs>
        <w:overflowPunct w:val="0"/>
        <w:autoSpaceDE w:val="0"/>
        <w:autoSpaceDN w:val="0"/>
        <w:adjustRightInd w:val="0"/>
        <w:ind w:left="1304"/>
        <w:textAlignment w:val="baseline"/>
        <w:rPr>
          <w:rFonts w:ascii="Arial" w:hAnsi="Arial" w:cs="Arial"/>
        </w:rPr>
      </w:pPr>
      <w:r w:rsidRPr="00C32852">
        <w:rPr>
          <w:rFonts w:ascii="Arial" w:hAnsi="Arial" w:cs="Arial"/>
        </w:rPr>
        <w:t>Lagligheten konstateras samt förrättas namnupprop</w:t>
      </w:r>
      <w:r w:rsidR="003B75D5" w:rsidRPr="00C32852">
        <w:rPr>
          <w:rFonts w:ascii="Arial" w:hAnsi="Arial" w:cs="Arial"/>
        </w:rPr>
        <w:t xml:space="preserve"> för konstaterande av </w:t>
      </w:r>
      <w:proofErr w:type="spellStart"/>
      <w:r w:rsidR="003B75D5" w:rsidRPr="00C32852">
        <w:rPr>
          <w:rFonts w:ascii="Arial" w:hAnsi="Arial" w:cs="Arial"/>
        </w:rPr>
        <w:t>beslutsfördhet</w:t>
      </w:r>
      <w:proofErr w:type="spellEnd"/>
      <w:r w:rsidRPr="00C32852">
        <w:rPr>
          <w:rFonts w:ascii="Arial" w:hAnsi="Arial" w:cs="Arial"/>
        </w:rPr>
        <w:t>.</w:t>
      </w:r>
    </w:p>
    <w:p w14:paraId="79C2791F" w14:textId="77777777" w:rsidR="00645802" w:rsidRPr="00C32852" w:rsidRDefault="00645802" w:rsidP="0081274A">
      <w:pPr>
        <w:tabs>
          <w:tab w:val="left" w:pos="3742"/>
          <w:tab w:val="left" w:pos="6520"/>
          <w:tab w:val="left" w:pos="9412"/>
        </w:tabs>
        <w:overflowPunct w:val="0"/>
        <w:autoSpaceDE w:val="0"/>
        <w:autoSpaceDN w:val="0"/>
        <w:adjustRightInd w:val="0"/>
        <w:ind w:left="1304"/>
        <w:textAlignment w:val="baseline"/>
        <w:rPr>
          <w:rFonts w:ascii="Arial" w:hAnsi="Arial" w:cs="Arial"/>
          <w:b/>
        </w:rPr>
      </w:pPr>
    </w:p>
    <w:p w14:paraId="34AD8DCD" w14:textId="77777777" w:rsidR="00C32852" w:rsidRDefault="00C32852" w:rsidP="004959A1">
      <w:pPr>
        <w:tabs>
          <w:tab w:val="left" w:pos="142"/>
        </w:tabs>
        <w:overflowPunct w:val="0"/>
        <w:autoSpaceDE w:val="0"/>
        <w:autoSpaceDN w:val="0"/>
        <w:adjustRightInd w:val="0"/>
        <w:spacing w:after="80"/>
        <w:ind w:left="1418" w:hanging="1418"/>
        <w:textAlignment w:val="baseline"/>
        <w:rPr>
          <w:rFonts w:ascii="Arial" w:hAnsi="Arial" w:cs="Arial"/>
          <w:b/>
        </w:rPr>
      </w:pPr>
      <w:r w:rsidRPr="00C32852">
        <w:rPr>
          <w:rFonts w:ascii="Arial" w:hAnsi="Arial" w:cs="Arial"/>
          <w:b/>
        </w:rPr>
        <w:tab/>
      </w:r>
      <w:r w:rsidRPr="00C32852">
        <w:rPr>
          <w:rFonts w:ascii="Arial" w:hAnsi="Arial" w:cs="Arial"/>
          <w:b/>
        </w:rPr>
        <w:tab/>
      </w:r>
      <w:r w:rsidR="0024238E" w:rsidRPr="00C32852">
        <w:rPr>
          <w:rFonts w:ascii="Arial" w:hAnsi="Arial" w:cs="Arial"/>
          <w:b/>
        </w:rPr>
        <w:t>B</w:t>
      </w:r>
      <w:r w:rsidR="00251D05" w:rsidRPr="00C32852">
        <w:rPr>
          <w:rFonts w:ascii="Arial" w:hAnsi="Arial" w:cs="Arial"/>
          <w:b/>
        </w:rPr>
        <w:t>eslut</w:t>
      </w:r>
      <w:r w:rsidR="00375F7E" w:rsidRPr="00C32852">
        <w:rPr>
          <w:rFonts w:ascii="Arial" w:hAnsi="Arial" w:cs="Arial"/>
          <w:b/>
        </w:rPr>
        <w:t>:</w:t>
      </w:r>
      <w:r w:rsidR="00ED7B3A" w:rsidRPr="00C32852">
        <w:rPr>
          <w:rFonts w:ascii="Arial" w:hAnsi="Arial" w:cs="Arial"/>
          <w:b/>
        </w:rPr>
        <w:tab/>
      </w:r>
    </w:p>
    <w:p w14:paraId="0125CEEA" w14:textId="7D99BD1F" w:rsidR="00084AFB" w:rsidRPr="00F95B4C" w:rsidRDefault="00F95B4C" w:rsidP="004959A1">
      <w:pPr>
        <w:tabs>
          <w:tab w:val="left" w:pos="142"/>
        </w:tabs>
        <w:overflowPunct w:val="0"/>
        <w:autoSpaceDE w:val="0"/>
        <w:autoSpaceDN w:val="0"/>
        <w:adjustRightInd w:val="0"/>
        <w:spacing w:after="80"/>
        <w:ind w:left="1418" w:hanging="1418"/>
        <w:textAlignment w:val="baseline"/>
        <w:rPr>
          <w:rFonts w:ascii="Arial" w:hAnsi="Arial" w:cs="Arial"/>
          <w:bCs/>
        </w:rPr>
      </w:pPr>
      <w:r>
        <w:rPr>
          <w:rFonts w:ascii="Arial" w:hAnsi="Arial" w:cs="Arial"/>
          <w:b/>
        </w:rPr>
        <w:tab/>
      </w:r>
      <w:r>
        <w:rPr>
          <w:rFonts w:ascii="Arial" w:hAnsi="Arial" w:cs="Arial"/>
          <w:b/>
        </w:rPr>
        <w:tab/>
      </w:r>
      <w:r w:rsidR="00DE4213">
        <w:rPr>
          <w:rFonts w:ascii="Arial" w:hAnsi="Arial" w:cs="Arial"/>
          <w:bCs/>
        </w:rPr>
        <w:t xml:space="preserve"> </w:t>
      </w:r>
    </w:p>
    <w:p w14:paraId="227F8787" w14:textId="77777777" w:rsidR="00084AFB" w:rsidRPr="00C32852" w:rsidRDefault="00084AFB" w:rsidP="004959A1">
      <w:pPr>
        <w:tabs>
          <w:tab w:val="left" w:pos="142"/>
        </w:tabs>
        <w:overflowPunct w:val="0"/>
        <w:autoSpaceDE w:val="0"/>
        <w:autoSpaceDN w:val="0"/>
        <w:adjustRightInd w:val="0"/>
        <w:spacing w:after="80"/>
        <w:ind w:left="1418" w:hanging="1418"/>
        <w:textAlignment w:val="baseline"/>
        <w:rPr>
          <w:rFonts w:ascii="Arial" w:hAnsi="Arial" w:cs="Arial"/>
          <w:b/>
        </w:rPr>
      </w:pPr>
    </w:p>
    <w:p w14:paraId="117F1971" w14:textId="77777777" w:rsidR="0024238E" w:rsidRPr="00C32852" w:rsidRDefault="004959A1" w:rsidP="004959A1">
      <w:pPr>
        <w:tabs>
          <w:tab w:val="left" w:pos="142"/>
        </w:tabs>
        <w:overflowPunct w:val="0"/>
        <w:autoSpaceDE w:val="0"/>
        <w:autoSpaceDN w:val="0"/>
        <w:adjustRightInd w:val="0"/>
        <w:spacing w:after="80"/>
        <w:ind w:left="1418" w:hanging="1418"/>
        <w:textAlignment w:val="baseline"/>
        <w:rPr>
          <w:rFonts w:ascii="Arial" w:hAnsi="Arial" w:cs="Arial"/>
        </w:rPr>
      </w:pPr>
      <w:r w:rsidRPr="00C32852">
        <w:rPr>
          <w:rFonts w:ascii="Arial" w:hAnsi="Arial" w:cs="Arial"/>
        </w:rPr>
        <w:t xml:space="preserve"> </w:t>
      </w:r>
    </w:p>
    <w:p w14:paraId="53FFC965" w14:textId="60AA63BB" w:rsidR="005C199B" w:rsidRPr="00C32852" w:rsidRDefault="005C199B" w:rsidP="005C199B">
      <w:pPr>
        <w:tabs>
          <w:tab w:val="left" w:pos="142"/>
        </w:tabs>
        <w:overflowPunct w:val="0"/>
        <w:autoSpaceDE w:val="0"/>
        <w:autoSpaceDN w:val="0"/>
        <w:adjustRightInd w:val="0"/>
        <w:ind w:left="2268" w:hanging="2268"/>
        <w:textAlignment w:val="baseline"/>
        <w:rPr>
          <w:rFonts w:ascii="Arial" w:hAnsi="Arial" w:cs="Arial"/>
          <w:b/>
          <w:u w:val="single"/>
        </w:rPr>
      </w:pPr>
      <w:r w:rsidRPr="00C32852">
        <w:rPr>
          <w:rFonts w:ascii="Arial" w:hAnsi="Arial" w:cs="Arial"/>
          <w:b/>
          <w:u w:val="single"/>
        </w:rPr>
        <w:t xml:space="preserve">§ </w:t>
      </w:r>
      <w:r w:rsidR="00DE4213">
        <w:rPr>
          <w:rFonts w:ascii="Arial" w:hAnsi="Arial" w:cs="Arial"/>
          <w:b/>
          <w:u w:val="single"/>
        </w:rPr>
        <w:t>3</w:t>
      </w:r>
      <w:r w:rsidR="00DA00D3">
        <w:rPr>
          <w:rFonts w:ascii="Arial" w:hAnsi="Arial" w:cs="Arial"/>
          <w:b/>
          <w:u w:val="single"/>
        </w:rPr>
        <w:t xml:space="preserve"> </w:t>
      </w:r>
      <w:r w:rsidRPr="00C32852">
        <w:rPr>
          <w:rFonts w:ascii="Arial" w:hAnsi="Arial" w:cs="Arial"/>
          <w:b/>
          <w:u w:val="single"/>
        </w:rPr>
        <w:t xml:space="preserve"> </w:t>
      </w:r>
      <w:r w:rsidR="00C32852" w:rsidRPr="00C32852">
        <w:rPr>
          <w:rFonts w:ascii="Arial" w:hAnsi="Arial" w:cs="Arial"/>
          <w:b/>
          <w:u w:val="single"/>
        </w:rPr>
        <w:t xml:space="preserve">Val av sekreterare för sammanträdet </w:t>
      </w:r>
    </w:p>
    <w:p w14:paraId="16DE18E0" w14:textId="77777777" w:rsidR="004959A1" w:rsidRPr="00C32852" w:rsidRDefault="004959A1" w:rsidP="004959A1">
      <w:pPr>
        <w:tabs>
          <w:tab w:val="left" w:pos="142"/>
        </w:tabs>
        <w:overflowPunct w:val="0"/>
        <w:autoSpaceDE w:val="0"/>
        <w:autoSpaceDN w:val="0"/>
        <w:adjustRightInd w:val="0"/>
        <w:spacing w:after="80"/>
        <w:ind w:left="1418" w:hanging="1418"/>
        <w:textAlignment w:val="baseline"/>
        <w:rPr>
          <w:rFonts w:ascii="Arial" w:hAnsi="Arial" w:cs="Arial"/>
        </w:rPr>
      </w:pPr>
    </w:p>
    <w:p w14:paraId="616CF7D4" w14:textId="77777777" w:rsidR="005C199B" w:rsidRDefault="00C32852" w:rsidP="004959A1">
      <w:pPr>
        <w:tabs>
          <w:tab w:val="left" w:pos="142"/>
        </w:tabs>
        <w:overflowPunct w:val="0"/>
        <w:autoSpaceDE w:val="0"/>
        <w:autoSpaceDN w:val="0"/>
        <w:adjustRightInd w:val="0"/>
        <w:spacing w:after="80"/>
        <w:ind w:left="1418" w:hanging="1418"/>
        <w:textAlignment w:val="baseline"/>
        <w:rPr>
          <w:rFonts w:ascii="Arial" w:hAnsi="Arial" w:cs="Arial"/>
          <w:b/>
        </w:rPr>
      </w:pPr>
      <w:r w:rsidRPr="00C32852">
        <w:rPr>
          <w:rFonts w:ascii="Arial" w:hAnsi="Arial" w:cs="Arial"/>
          <w:b/>
        </w:rPr>
        <w:tab/>
      </w:r>
      <w:r w:rsidRPr="00C32852">
        <w:rPr>
          <w:rFonts w:ascii="Arial" w:hAnsi="Arial" w:cs="Arial"/>
          <w:b/>
        </w:rPr>
        <w:tab/>
      </w:r>
      <w:r w:rsidR="005C199B" w:rsidRPr="00C32852">
        <w:rPr>
          <w:rFonts w:ascii="Arial" w:hAnsi="Arial" w:cs="Arial"/>
          <w:b/>
        </w:rPr>
        <w:t>Förslag</w:t>
      </w:r>
    </w:p>
    <w:p w14:paraId="2C6C7189" w14:textId="77777777" w:rsidR="00F95B4C" w:rsidRPr="00F95B4C" w:rsidRDefault="00F95B4C" w:rsidP="004959A1">
      <w:pPr>
        <w:tabs>
          <w:tab w:val="left" w:pos="142"/>
        </w:tabs>
        <w:overflowPunct w:val="0"/>
        <w:autoSpaceDE w:val="0"/>
        <w:autoSpaceDN w:val="0"/>
        <w:adjustRightInd w:val="0"/>
        <w:spacing w:after="80"/>
        <w:ind w:left="1418" w:hanging="1418"/>
        <w:textAlignment w:val="baseline"/>
        <w:rPr>
          <w:rFonts w:ascii="Arial" w:hAnsi="Arial" w:cs="Arial"/>
          <w:bCs/>
        </w:rPr>
      </w:pPr>
      <w:r>
        <w:rPr>
          <w:rFonts w:ascii="Arial" w:hAnsi="Arial" w:cs="Arial"/>
          <w:b/>
        </w:rPr>
        <w:tab/>
      </w:r>
      <w:r>
        <w:rPr>
          <w:rFonts w:ascii="Arial" w:hAnsi="Arial" w:cs="Arial"/>
          <w:b/>
        </w:rPr>
        <w:tab/>
      </w:r>
    </w:p>
    <w:p w14:paraId="574C4F5D" w14:textId="77777777" w:rsidR="00084AFB" w:rsidRDefault="00084AFB" w:rsidP="004959A1">
      <w:pPr>
        <w:tabs>
          <w:tab w:val="left" w:pos="142"/>
        </w:tabs>
        <w:overflowPunct w:val="0"/>
        <w:autoSpaceDE w:val="0"/>
        <w:autoSpaceDN w:val="0"/>
        <w:adjustRightInd w:val="0"/>
        <w:spacing w:after="80"/>
        <w:ind w:left="1418" w:hanging="1418"/>
        <w:textAlignment w:val="baseline"/>
        <w:rPr>
          <w:rFonts w:ascii="Arial" w:hAnsi="Arial" w:cs="Arial"/>
          <w:b/>
        </w:rPr>
      </w:pPr>
    </w:p>
    <w:p w14:paraId="258D7E46" w14:textId="77777777" w:rsidR="00084AFB" w:rsidRPr="00C32852" w:rsidRDefault="00084AFB" w:rsidP="004959A1">
      <w:pPr>
        <w:tabs>
          <w:tab w:val="left" w:pos="142"/>
        </w:tabs>
        <w:overflowPunct w:val="0"/>
        <w:autoSpaceDE w:val="0"/>
        <w:autoSpaceDN w:val="0"/>
        <w:adjustRightInd w:val="0"/>
        <w:spacing w:after="80"/>
        <w:ind w:left="1418" w:hanging="1418"/>
        <w:textAlignment w:val="baseline"/>
        <w:rPr>
          <w:rFonts w:ascii="Arial" w:hAnsi="Arial" w:cs="Arial"/>
          <w:b/>
        </w:rPr>
      </w:pPr>
    </w:p>
    <w:p w14:paraId="403214F4" w14:textId="77777777" w:rsidR="006324A6" w:rsidRDefault="006324A6" w:rsidP="00B075D3">
      <w:pPr>
        <w:tabs>
          <w:tab w:val="left" w:pos="142"/>
        </w:tabs>
        <w:overflowPunct w:val="0"/>
        <w:autoSpaceDE w:val="0"/>
        <w:autoSpaceDN w:val="0"/>
        <w:adjustRightInd w:val="0"/>
        <w:spacing w:after="80"/>
        <w:ind w:left="1418" w:hanging="1418"/>
        <w:textAlignment w:val="baseline"/>
        <w:rPr>
          <w:rFonts w:ascii="Arial" w:hAnsi="Arial" w:cs="Arial"/>
        </w:rPr>
      </w:pPr>
    </w:p>
    <w:p w14:paraId="5C5AA018" w14:textId="77777777" w:rsidR="00F95B4C" w:rsidRDefault="00F95B4C" w:rsidP="00B075D3">
      <w:pPr>
        <w:tabs>
          <w:tab w:val="left" w:pos="142"/>
        </w:tabs>
        <w:overflowPunct w:val="0"/>
        <w:autoSpaceDE w:val="0"/>
        <w:autoSpaceDN w:val="0"/>
        <w:adjustRightInd w:val="0"/>
        <w:spacing w:after="80"/>
        <w:ind w:left="1418" w:hanging="1418"/>
        <w:textAlignment w:val="baseline"/>
        <w:rPr>
          <w:rFonts w:ascii="Arial" w:hAnsi="Arial" w:cs="Arial"/>
        </w:rPr>
      </w:pPr>
    </w:p>
    <w:p w14:paraId="1BBC8F30" w14:textId="77777777" w:rsidR="00F95B4C" w:rsidRDefault="00F95B4C" w:rsidP="00B075D3">
      <w:pPr>
        <w:tabs>
          <w:tab w:val="left" w:pos="142"/>
        </w:tabs>
        <w:overflowPunct w:val="0"/>
        <w:autoSpaceDE w:val="0"/>
        <w:autoSpaceDN w:val="0"/>
        <w:adjustRightInd w:val="0"/>
        <w:spacing w:after="80"/>
        <w:ind w:left="1418" w:hanging="1418"/>
        <w:textAlignment w:val="baseline"/>
        <w:rPr>
          <w:rFonts w:ascii="Arial" w:hAnsi="Arial" w:cs="Arial"/>
        </w:rPr>
      </w:pPr>
    </w:p>
    <w:p w14:paraId="2BCDEF71" w14:textId="77777777" w:rsidR="00F95B4C" w:rsidRDefault="00F95B4C" w:rsidP="00B075D3">
      <w:pPr>
        <w:tabs>
          <w:tab w:val="left" w:pos="142"/>
        </w:tabs>
        <w:overflowPunct w:val="0"/>
        <w:autoSpaceDE w:val="0"/>
        <w:autoSpaceDN w:val="0"/>
        <w:adjustRightInd w:val="0"/>
        <w:spacing w:after="80"/>
        <w:ind w:left="1418" w:hanging="1418"/>
        <w:textAlignment w:val="baseline"/>
        <w:rPr>
          <w:rFonts w:ascii="Arial" w:hAnsi="Arial" w:cs="Arial"/>
        </w:rPr>
      </w:pPr>
    </w:p>
    <w:p w14:paraId="16679513" w14:textId="77777777" w:rsidR="00F95B4C" w:rsidRDefault="00F95B4C" w:rsidP="00B075D3">
      <w:pPr>
        <w:tabs>
          <w:tab w:val="left" w:pos="142"/>
        </w:tabs>
        <w:overflowPunct w:val="0"/>
        <w:autoSpaceDE w:val="0"/>
        <w:autoSpaceDN w:val="0"/>
        <w:adjustRightInd w:val="0"/>
        <w:spacing w:after="80"/>
        <w:ind w:left="1418" w:hanging="1418"/>
        <w:textAlignment w:val="baseline"/>
        <w:rPr>
          <w:rFonts w:ascii="Arial" w:hAnsi="Arial" w:cs="Arial"/>
        </w:rPr>
      </w:pPr>
    </w:p>
    <w:p w14:paraId="1ECEB745" w14:textId="77777777" w:rsidR="00F95B4C" w:rsidRDefault="00F95B4C" w:rsidP="00B075D3">
      <w:pPr>
        <w:tabs>
          <w:tab w:val="left" w:pos="142"/>
        </w:tabs>
        <w:overflowPunct w:val="0"/>
        <w:autoSpaceDE w:val="0"/>
        <w:autoSpaceDN w:val="0"/>
        <w:adjustRightInd w:val="0"/>
        <w:spacing w:after="80"/>
        <w:ind w:left="1418" w:hanging="1418"/>
        <w:textAlignment w:val="baseline"/>
        <w:rPr>
          <w:rFonts w:ascii="Arial" w:hAnsi="Arial" w:cs="Arial"/>
        </w:rPr>
      </w:pPr>
    </w:p>
    <w:p w14:paraId="7B59A2D6" w14:textId="77777777" w:rsidR="00F95B4C" w:rsidRDefault="00F95B4C" w:rsidP="00B075D3">
      <w:pPr>
        <w:tabs>
          <w:tab w:val="left" w:pos="142"/>
        </w:tabs>
        <w:overflowPunct w:val="0"/>
        <w:autoSpaceDE w:val="0"/>
        <w:autoSpaceDN w:val="0"/>
        <w:adjustRightInd w:val="0"/>
        <w:spacing w:after="80"/>
        <w:ind w:left="1418" w:hanging="1418"/>
        <w:textAlignment w:val="baseline"/>
        <w:rPr>
          <w:rFonts w:ascii="Arial" w:hAnsi="Arial" w:cs="Arial"/>
        </w:rPr>
      </w:pPr>
    </w:p>
    <w:p w14:paraId="38C8E49A" w14:textId="77777777" w:rsidR="00F95B4C" w:rsidRPr="00C32852" w:rsidRDefault="00F95B4C" w:rsidP="00B075D3">
      <w:pPr>
        <w:tabs>
          <w:tab w:val="left" w:pos="142"/>
        </w:tabs>
        <w:overflowPunct w:val="0"/>
        <w:autoSpaceDE w:val="0"/>
        <w:autoSpaceDN w:val="0"/>
        <w:adjustRightInd w:val="0"/>
        <w:spacing w:after="80"/>
        <w:ind w:left="1418" w:hanging="1418"/>
        <w:textAlignment w:val="baseline"/>
        <w:rPr>
          <w:rFonts w:ascii="Arial" w:hAnsi="Arial" w:cs="Arial"/>
        </w:rPr>
      </w:pPr>
    </w:p>
    <w:p w14:paraId="0DF6C157" w14:textId="199A28FB" w:rsidR="00C32852" w:rsidRPr="00C32852" w:rsidRDefault="00A16427" w:rsidP="00C32852">
      <w:pPr>
        <w:tabs>
          <w:tab w:val="left" w:pos="142"/>
        </w:tabs>
        <w:overflowPunct w:val="0"/>
        <w:autoSpaceDE w:val="0"/>
        <w:autoSpaceDN w:val="0"/>
        <w:adjustRightInd w:val="0"/>
        <w:ind w:left="2268" w:hanging="2268"/>
        <w:textAlignment w:val="baseline"/>
        <w:rPr>
          <w:rFonts w:ascii="Arial" w:hAnsi="Arial" w:cs="Arial"/>
          <w:b/>
          <w:u w:val="single"/>
        </w:rPr>
      </w:pPr>
      <w:r w:rsidRPr="00C32852">
        <w:rPr>
          <w:rFonts w:ascii="Arial" w:hAnsi="Arial" w:cs="Arial"/>
          <w:b/>
          <w:u w:val="single"/>
        </w:rPr>
        <w:t xml:space="preserve">§ </w:t>
      </w:r>
      <w:r w:rsidR="00DE4213">
        <w:rPr>
          <w:rFonts w:ascii="Arial" w:hAnsi="Arial" w:cs="Arial"/>
          <w:b/>
          <w:u w:val="single"/>
        </w:rPr>
        <w:t>4</w:t>
      </w:r>
      <w:r w:rsidR="00C32852" w:rsidRPr="00C32852">
        <w:rPr>
          <w:rFonts w:ascii="Arial" w:hAnsi="Arial" w:cs="Arial"/>
          <w:b/>
          <w:u w:val="single"/>
        </w:rPr>
        <w:t xml:space="preserve"> </w:t>
      </w:r>
      <w:r w:rsidRPr="00C32852">
        <w:rPr>
          <w:rFonts w:ascii="Arial" w:hAnsi="Arial" w:cs="Arial"/>
          <w:b/>
          <w:u w:val="single"/>
        </w:rPr>
        <w:t xml:space="preserve"> </w:t>
      </w:r>
      <w:r w:rsidR="00C32852" w:rsidRPr="00C32852">
        <w:rPr>
          <w:rFonts w:ascii="Arial" w:hAnsi="Arial" w:cs="Arial"/>
          <w:b/>
          <w:u w:val="single"/>
        </w:rPr>
        <w:t>Val av protokolljusterare/rösträknare</w:t>
      </w:r>
    </w:p>
    <w:p w14:paraId="4E63CE77" w14:textId="77777777" w:rsidR="00A16427" w:rsidRPr="00C32852" w:rsidRDefault="00A16427" w:rsidP="0081274A">
      <w:pPr>
        <w:tabs>
          <w:tab w:val="left" w:pos="142"/>
        </w:tabs>
        <w:overflowPunct w:val="0"/>
        <w:autoSpaceDE w:val="0"/>
        <w:autoSpaceDN w:val="0"/>
        <w:adjustRightInd w:val="0"/>
        <w:ind w:left="2268" w:hanging="2268"/>
        <w:textAlignment w:val="baseline"/>
        <w:rPr>
          <w:rFonts w:ascii="Arial" w:hAnsi="Arial" w:cs="Arial"/>
          <w:b/>
          <w:u w:val="single"/>
        </w:rPr>
      </w:pPr>
    </w:p>
    <w:p w14:paraId="65F49D58" w14:textId="77777777" w:rsidR="00C32852" w:rsidRPr="00C32852" w:rsidRDefault="00C32852" w:rsidP="00C32852">
      <w:pPr>
        <w:tabs>
          <w:tab w:val="left" w:pos="142"/>
        </w:tabs>
        <w:overflowPunct w:val="0"/>
        <w:autoSpaceDE w:val="0"/>
        <w:autoSpaceDN w:val="0"/>
        <w:adjustRightInd w:val="0"/>
        <w:spacing w:after="80"/>
        <w:textAlignment w:val="baseline"/>
        <w:rPr>
          <w:rFonts w:ascii="Arial" w:hAnsi="Arial" w:cs="Arial"/>
        </w:rPr>
      </w:pPr>
    </w:p>
    <w:p w14:paraId="74452B4E" w14:textId="77777777" w:rsidR="007A071E" w:rsidRPr="00C32852" w:rsidRDefault="00C32852" w:rsidP="00C32852">
      <w:pPr>
        <w:tabs>
          <w:tab w:val="left" w:pos="142"/>
        </w:tabs>
        <w:overflowPunct w:val="0"/>
        <w:autoSpaceDE w:val="0"/>
        <w:autoSpaceDN w:val="0"/>
        <w:adjustRightInd w:val="0"/>
        <w:spacing w:after="80"/>
        <w:textAlignment w:val="baseline"/>
        <w:rPr>
          <w:rFonts w:ascii="Arial" w:hAnsi="Arial" w:cs="Arial"/>
          <w:b/>
        </w:rPr>
      </w:pPr>
      <w:r w:rsidRPr="00C32852">
        <w:rPr>
          <w:rFonts w:ascii="Arial" w:hAnsi="Arial" w:cs="Arial"/>
        </w:rPr>
        <w:tab/>
      </w:r>
      <w:r w:rsidRPr="00C32852">
        <w:rPr>
          <w:rFonts w:ascii="Arial" w:hAnsi="Arial" w:cs="Arial"/>
        </w:rPr>
        <w:tab/>
      </w:r>
      <w:r w:rsidR="00A16427" w:rsidRPr="00C32852">
        <w:rPr>
          <w:rFonts w:ascii="Arial" w:hAnsi="Arial" w:cs="Arial"/>
          <w:b/>
        </w:rPr>
        <w:t>Beslutsförslag</w:t>
      </w:r>
      <w:r w:rsidR="007A071E" w:rsidRPr="00C32852">
        <w:rPr>
          <w:rFonts w:ascii="Arial" w:hAnsi="Arial" w:cs="Arial"/>
          <w:b/>
        </w:rPr>
        <w:t>:</w:t>
      </w:r>
    </w:p>
    <w:p w14:paraId="38297E9C" w14:textId="77777777" w:rsidR="006036D5" w:rsidRDefault="007A071E" w:rsidP="007A071E">
      <w:pPr>
        <w:tabs>
          <w:tab w:val="left" w:pos="142"/>
        </w:tabs>
        <w:overflowPunct w:val="0"/>
        <w:autoSpaceDE w:val="0"/>
        <w:autoSpaceDN w:val="0"/>
        <w:adjustRightInd w:val="0"/>
        <w:spacing w:after="80"/>
        <w:textAlignment w:val="baseline"/>
        <w:rPr>
          <w:rFonts w:ascii="Arial" w:hAnsi="Arial" w:cs="Arial"/>
        </w:rPr>
      </w:pPr>
      <w:r w:rsidRPr="00C32852">
        <w:rPr>
          <w:rFonts w:ascii="Arial" w:hAnsi="Arial" w:cs="Arial"/>
          <w:b/>
        </w:rPr>
        <w:tab/>
      </w:r>
      <w:r w:rsidRPr="00C32852">
        <w:rPr>
          <w:rFonts w:ascii="Arial" w:hAnsi="Arial" w:cs="Arial"/>
          <w:b/>
        </w:rPr>
        <w:tab/>
      </w:r>
      <w:r w:rsidRPr="00C32852">
        <w:rPr>
          <w:rFonts w:ascii="Arial" w:hAnsi="Arial" w:cs="Arial"/>
        </w:rPr>
        <w:t>Kyrkofullmäktige väljer</w:t>
      </w:r>
      <w:r w:rsidR="00A16427" w:rsidRPr="00C32852">
        <w:rPr>
          <w:rFonts w:ascii="Arial" w:hAnsi="Arial" w:cs="Arial"/>
        </w:rPr>
        <w:t xml:space="preserve"> </w:t>
      </w:r>
      <w:r w:rsidR="00DA00D3">
        <w:rPr>
          <w:rFonts w:ascii="Arial" w:hAnsi="Arial" w:cs="Arial"/>
        </w:rPr>
        <w:t xml:space="preserve">             </w:t>
      </w:r>
      <w:r w:rsidRPr="00C32852">
        <w:rPr>
          <w:rFonts w:ascii="Arial" w:hAnsi="Arial" w:cs="Arial"/>
        </w:rPr>
        <w:t>t</w:t>
      </w:r>
    </w:p>
    <w:p w14:paraId="10DC1D2B" w14:textId="77777777" w:rsidR="006036D5" w:rsidRDefault="006036D5" w:rsidP="007A071E">
      <w:pPr>
        <w:tabs>
          <w:tab w:val="left" w:pos="142"/>
        </w:tabs>
        <w:overflowPunct w:val="0"/>
        <w:autoSpaceDE w:val="0"/>
        <w:autoSpaceDN w:val="0"/>
        <w:adjustRightInd w:val="0"/>
        <w:spacing w:after="80"/>
        <w:textAlignment w:val="baseline"/>
        <w:rPr>
          <w:rFonts w:ascii="Arial" w:hAnsi="Arial" w:cs="Arial"/>
        </w:rPr>
      </w:pPr>
    </w:p>
    <w:p w14:paraId="1C9B5696" w14:textId="6DB3DB17" w:rsidR="00A16427" w:rsidRPr="00C32852" w:rsidRDefault="006036D5" w:rsidP="007A071E">
      <w:pPr>
        <w:tabs>
          <w:tab w:val="left" w:pos="142"/>
        </w:tabs>
        <w:overflowPunct w:val="0"/>
        <w:autoSpaceDE w:val="0"/>
        <w:autoSpaceDN w:val="0"/>
        <w:adjustRightInd w:val="0"/>
        <w:spacing w:after="80"/>
        <w:textAlignment w:val="baseline"/>
        <w:rPr>
          <w:rFonts w:ascii="Arial" w:hAnsi="Arial" w:cs="Arial"/>
        </w:rPr>
      </w:pPr>
      <w:r>
        <w:rPr>
          <w:rFonts w:ascii="Arial" w:hAnsi="Arial" w:cs="Arial"/>
        </w:rPr>
        <w:tab/>
      </w:r>
      <w:r>
        <w:rPr>
          <w:rFonts w:ascii="Arial" w:hAnsi="Arial" w:cs="Arial"/>
        </w:rPr>
        <w:tab/>
        <w:t>t</w:t>
      </w:r>
      <w:r w:rsidR="007A071E" w:rsidRPr="00C32852">
        <w:rPr>
          <w:rFonts w:ascii="Arial" w:hAnsi="Arial" w:cs="Arial"/>
        </w:rPr>
        <w:t xml:space="preserve">ill </w:t>
      </w:r>
      <w:r w:rsidR="00B26CD7">
        <w:rPr>
          <w:rFonts w:ascii="Arial" w:hAnsi="Arial" w:cs="Arial"/>
        </w:rPr>
        <w:t xml:space="preserve">protokolljusterare </w:t>
      </w:r>
      <w:r w:rsidR="007A071E" w:rsidRPr="00C32852">
        <w:rPr>
          <w:rFonts w:ascii="Arial" w:hAnsi="Arial" w:cs="Arial"/>
        </w:rPr>
        <w:t>för sammanträdet</w:t>
      </w:r>
      <w:r w:rsidR="00A16427" w:rsidRPr="00C32852">
        <w:rPr>
          <w:rFonts w:ascii="Arial" w:hAnsi="Arial" w:cs="Arial"/>
        </w:rPr>
        <w:t>.</w:t>
      </w:r>
    </w:p>
    <w:p w14:paraId="0E5566BA" w14:textId="77777777" w:rsidR="007A071E" w:rsidRPr="00C32852" w:rsidRDefault="007A071E" w:rsidP="0081274A">
      <w:pPr>
        <w:tabs>
          <w:tab w:val="left" w:pos="142"/>
        </w:tabs>
        <w:overflowPunct w:val="0"/>
        <w:autoSpaceDE w:val="0"/>
        <w:autoSpaceDN w:val="0"/>
        <w:adjustRightInd w:val="0"/>
        <w:spacing w:after="80"/>
        <w:ind w:left="1418" w:hanging="1418"/>
        <w:textAlignment w:val="baseline"/>
        <w:rPr>
          <w:rFonts w:ascii="Arial" w:hAnsi="Arial" w:cs="Arial"/>
          <w:b/>
        </w:rPr>
      </w:pPr>
    </w:p>
    <w:p w14:paraId="7D52A3D1" w14:textId="77777777" w:rsidR="00A16427" w:rsidRPr="00C32852" w:rsidRDefault="00C32852" w:rsidP="0081274A">
      <w:pPr>
        <w:tabs>
          <w:tab w:val="left" w:pos="142"/>
        </w:tabs>
        <w:overflowPunct w:val="0"/>
        <w:autoSpaceDE w:val="0"/>
        <w:autoSpaceDN w:val="0"/>
        <w:adjustRightInd w:val="0"/>
        <w:spacing w:after="80"/>
        <w:ind w:left="1418" w:hanging="1418"/>
        <w:textAlignment w:val="baseline"/>
        <w:rPr>
          <w:rFonts w:ascii="Arial" w:hAnsi="Arial" w:cs="Arial"/>
          <w:b/>
        </w:rPr>
      </w:pPr>
      <w:r w:rsidRPr="00C32852">
        <w:rPr>
          <w:rFonts w:ascii="Arial" w:hAnsi="Arial" w:cs="Arial"/>
          <w:b/>
        </w:rPr>
        <w:tab/>
      </w:r>
      <w:r w:rsidR="00F95B4C">
        <w:rPr>
          <w:rFonts w:ascii="Arial" w:hAnsi="Arial" w:cs="Arial"/>
          <w:b/>
        </w:rPr>
        <w:tab/>
      </w:r>
      <w:r w:rsidR="00A16427" w:rsidRPr="00C32852">
        <w:rPr>
          <w:rFonts w:ascii="Arial" w:hAnsi="Arial" w:cs="Arial"/>
          <w:b/>
        </w:rPr>
        <w:t>Beslut</w:t>
      </w:r>
      <w:r w:rsidR="007A071E" w:rsidRPr="00C32852">
        <w:rPr>
          <w:rFonts w:ascii="Arial" w:hAnsi="Arial" w:cs="Arial"/>
          <w:b/>
        </w:rPr>
        <w:t>:</w:t>
      </w:r>
      <w:r w:rsidR="00807833" w:rsidRPr="00C32852">
        <w:rPr>
          <w:rFonts w:ascii="Arial" w:hAnsi="Arial" w:cs="Arial"/>
          <w:b/>
        </w:rPr>
        <w:tab/>
      </w:r>
      <w:r w:rsidR="004959A1" w:rsidRPr="00C32852">
        <w:rPr>
          <w:rFonts w:ascii="Arial" w:hAnsi="Arial" w:cs="Arial"/>
        </w:rPr>
        <w:t xml:space="preserve"> </w:t>
      </w:r>
    </w:p>
    <w:p w14:paraId="6663763F" w14:textId="77777777" w:rsidR="00A16427" w:rsidRPr="00C32852" w:rsidRDefault="00273380" w:rsidP="00B075D3">
      <w:pPr>
        <w:tabs>
          <w:tab w:val="left" w:pos="142"/>
        </w:tabs>
        <w:overflowPunct w:val="0"/>
        <w:autoSpaceDE w:val="0"/>
        <w:autoSpaceDN w:val="0"/>
        <w:adjustRightInd w:val="0"/>
        <w:spacing w:after="80"/>
        <w:ind w:left="1276" w:hanging="1418"/>
        <w:textAlignment w:val="baseline"/>
        <w:rPr>
          <w:rFonts w:ascii="Arial" w:hAnsi="Arial" w:cs="Arial"/>
          <w:color w:val="000000" w:themeColor="text1"/>
        </w:rPr>
      </w:pPr>
      <w:r w:rsidRPr="00C32852">
        <w:rPr>
          <w:rFonts w:ascii="Arial" w:hAnsi="Arial" w:cs="Arial"/>
          <w:b/>
        </w:rPr>
        <w:tab/>
      </w:r>
      <w:r w:rsidR="00A16427" w:rsidRPr="00C32852">
        <w:rPr>
          <w:rFonts w:ascii="Arial" w:hAnsi="Arial" w:cs="Arial"/>
          <w:color w:val="000000" w:themeColor="text1"/>
        </w:rPr>
        <w:tab/>
      </w:r>
    </w:p>
    <w:p w14:paraId="3283552D" w14:textId="5CC81F0E" w:rsidR="004959A1" w:rsidRPr="00C32852" w:rsidRDefault="004959A1" w:rsidP="00DE4213">
      <w:pPr>
        <w:tabs>
          <w:tab w:val="left" w:pos="142"/>
        </w:tabs>
        <w:overflowPunct w:val="0"/>
        <w:autoSpaceDE w:val="0"/>
        <w:autoSpaceDN w:val="0"/>
        <w:adjustRightInd w:val="0"/>
        <w:spacing w:after="80"/>
        <w:ind w:left="1276" w:hanging="1418"/>
        <w:textAlignment w:val="baseline"/>
        <w:rPr>
          <w:rFonts w:ascii="Arial" w:hAnsi="Arial" w:cs="Arial"/>
        </w:rPr>
      </w:pPr>
    </w:p>
    <w:p w14:paraId="73676EC5" w14:textId="77777777" w:rsidR="004959A1" w:rsidRPr="00C32852" w:rsidRDefault="004959A1" w:rsidP="00807833">
      <w:pPr>
        <w:tabs>
          <w:tab w:val="left" w:pos="142"/>
        </w:tabs>
        <w:overflowPunct w:val="0"/>
        <w:autoSpaceDE w:val="0"/>
        <w:autoSpaceDN w:val="0"/>
        <w:adjustRightInd w:val="0"/>
        <w:spacing w:after="80"/>
        <w:ind w:left="1276" w:hanging="1276"/>
        <w:textAlignment w:val="baseline"/>
        <w:rPr>
          <w:rFonts w:ascii="Arial" w:hAnsi="Arial" w:cs="Arial"/>
        </w:rPr>
      </w:pPr>
    </w:p>
    <w:p w14:paraId="62116A15" w14:textId="77777777" w:rsidR="00C32852" w:rsidRPr="00C32852" w:rsidRDefault="00C32852" w:rsidP="00807833">
      <w:pPr>
        <w:tabs>
          <w:tab w:val="left" w:pos="142"/>
        </w:tabs>
        <w:overflowPunct w:val="0"/>
        <w:autoSpaceDE w:val="0"/>
        <w:autoSpaceDN w:val="0"/>
        <w:adjustRightInd w:val="0"/>
        <w:spacing w:after="80"/>
        <w:ind w:left="1276" w:hanging="1276"/>
        <w:textAlignment w:val="baseline"/>
        <w:rPr>
          <w:rFonts w:ascii="Arial" w:hAnsi="Arial" w:cs="Arial"/>
        </w:rPr>
      </w:pPr>
    </w:p>
    <w:p w14:paraId="511FA4D5" w14:textId="77777777" w:rsidR="004959A1" w:rsidRPr="00C32852" w:rsidRDefault="004959A1" w:rsidP="00807833">
      <w:pPr>
        <w:tabs>
          <w:tab w:val="left" w:pos="142"/>
        </w:tabs>
        <w:overflowPunct w:val="0"/>
        <w:autoSpaceDE w:val="0"/>
        <w:autoSpaceDN w:val="0"/>
        <w:adjustRightInd w:val="0"/>
        <w:spacing w:after="80"/>
        <w:ind w:left="1276" w:hanging="1276"/>
        <w:textAlignment w:val="baseline"/>
        <w:rPr>
          <w:rFonts w:ascii="Arial" w:hAnsi="Arial" w:cs="Arial"/>
        </w:rPr>
      </w:pPr>
      <w:bookmarkStart w:id="9" w:name="_Hlk62800375"/>
    </w:p>
    <w:p w14:paraId="46036D39" w14:textId="51840AEA" w:rsidR="0024238E" w:rsidRPr="00C32852" w:rsidRDefault="0024238E" w:rsidP="00807833">
      <w:pPr>
        <w:tabs>
          <w:tab w:val="left" w:pos="142"/>
        </w:tabs>
        <w:overflowPunct w:val="0"/>
        <w:autoSpaceDE w:val="0"/>
        <w:autoSpaceDN w:val="0"/>
        <w:adjustRightInd w:val="0"/>
        <w:spacing w:after="80"/>
        <w:ind w:left="1276" w:hanging="1276"/>
        <w:textAlignment w:val="baseline"/>
        <w:rPr>
          <w:rFonts w:ascii="Arial" w:hAnsi="Arial" w:cs="Arial"/>
          <w:b/>
        </w:rPr>
      </w:pPr>
      <w:r w:rsidRPr="00C32852">
        <w:rPr>
          <w:rFonts w:ascii="Arial" w:hAnsi="Arial" w:cs="Arial"/>
          <w:b/>
          <w:u w:val="single"/>
        </w:rPr>
        <w:t xml:space="preserve">§ </w:t>
      </w:r>
      <w:r w:rsidR="00275224">
        <w:rPr>
          <w:rFonts w:ascii="Arial" w:hAnsi="Arial" w:cs="Arial"/>
          <w:b/>
          <w:u w:val="single"/>
        </w:rPr>
        <w:t>5</w:t>
      </w:r>
      <w:r w:rsidRPr="00C32852">
        <w:rPr>
          <w:rFonts w:ascii="Arial" w:hAnsi="Arial" w:cs="Arial"/>
          <w:b/>
          <w:u w:val="single"/>
        </w:rPr>
        <w:t xml:space="preserve">  Bestämma</w:t>
      </w:r>
      <w:r w:rsidR="00DC001D" w:rsidRPr="00C32852">
        <w:rPr>
          <w:rFonts w:ascii="Arial" w:hAnsi="Arial" w:cs="Arial"/>
          <w:b/>
          <w:u w:val="single"/>
        </w:rPr>
        <w:t>nde av</w:t>
      </w:r>
      <w:r w:rsidRPr="00C32852">
        <w:rPr>
          <w:rFonts w:ascii="Arial" w:hAnsi="Arial" w:cs="Arial"/>
          <w:b/>
          <w:u w:val="single"/>
        </w:rPr>
        <w:t xml:space="preserve"> tid och plats för </w:t>
      </w:r>
      <w:r w:rsidR="00F629AF" w:rsidRPr="00C32852">
        <w:rPr>
          <w:rFonts w:ascii="Arial" w:hAnsi="Arial" w:cs="Arial"/>
          <w:b/>
          <w:u w:val="single"/>
        </w:rPr>
        <w:t xml:space="preserve">framläggande av </w:t>
      </w:r>
      <w:r w:rsidRPr="00C32852">
        <w:rPr>
          <w:rFonts w:ascii="Arial" w:hAnsi="Arial" w:cs="Arial"/>
          <w:b/>
          <w:u w:val="single"/>
        </w:rPr>
        <w:t>protokoll</w:t>
      </w:r>
    </w:p>
    <w:p w14:paraId="0C82087D" w14:textId="77777777" w:rsidR="0024238E" w:rsidRPr="00C32852" w:rsidRDefault="0024238E" w:rsidP="0081274A">
      <w:pPr>
        <w:tabs>
          <w:tab w:val="left" w:pos="142"/>
        </w:tabs>
        <w:overflowPunct w:val="0"/>
        <w:autoSpaceDE w:val="0"/>
        <w:autoSpaceDN w:val="0"/>
        <w:adjustRightInd w:val="0"/>
        <w:ind w:left="1276" w:hanging="1276"/>
        <w:textAlignment w:val="baseline"/>
        <w:rPr>
          <w:rFonts w:ascii="Arial" w:hAnsi="Arial" w:cs="Arial"/>
          <w:b/>
        </w:rPr>
      </w:pPr>
    </w:p>
    <w:bookmarkEnd w:id="9"/>
    <w:p w14:paraId="738C62A6" w14:textId="77777777" w:rsidR="00375F7E" w:rsidRPr="00C32852" w:rsidRDefault="00C32852" w:rsidP="00375F7E">
      <w:pPr>
        <w:tabs>
          <w:tab w:val="left" w:pos="142"/>
        </w:tabs>
        <w:overflowPunct w:val="0"/>
        <w:autoSpaceDE w:val="0"/>
        <w:autoSpaceDN w:val="0"/>
        <w:adjustRightInd w:val="0"/>
        <w:spacing w:after="80"/>
        <w:ind w:left="1276" w:hanging="1276"/>
        <w:textAlignment w:val="baseline"/>
        <w:rPr>
          <w:rFonts w:ascii="Arial" w:hAnsi="Arial" w:cs="Arial"/>
          <w:b/>
        </w:rPr>
      </w:pPr>
      <w:r w:rsidRPr="00C32852">
        <w:rPr>
          <w:rFonts w:ascii="Arial" w:hAnsi="Arial" w:cs="Arial"/>
          <w:b/>
        </w:rPr>
        <w:tab/>
      </w:r>
      <w:r w:rsidRPr="00C32852">
        <w:rPr>
          <w:rFonts w:ascii="Arial" w:hAnsi="Arial" w:cs="Arial"/>
          <w:b/>
        </w:rPr>
        <w:tab/>
      </w:r>
      <w:r w:rsidR="003D18A3" w:rsidRPr="00C32852">
        <w:rPr>
          <w:rFonts w:ascii="Arial" w:hAnsi="Arial" w:cs="Arial"/>
          <w:b/>
        </w:rPr>
        <w:t>Beslutsf</w:t>
      </w:r>
      <w:r w:rsidR="0024238E" w:rsidRPr="00C32852">
        <w:rPr>
          <w:rFonts w:ascii="Arial" w:hAnsi="Arial" w:cs="Arial"/>
          <w:b/>
        </w:rPr>
        <w:t>ö</w:t>
      </w:r>
      <w:r w:rsidR="00251D05" w:rsidRPr="00C32852">
        <w:rPr>
          <w:rFonts w:ascii="Arial" w:hAnsi="Arial" w:cs="Arial"/>
          <w:b/>
        </w:rPr>
        <w:t>rslag</w:t>
      </w:r>
      <w:r w:rsidR="00375F7E" w:rsidRPr="00C32852">
        <w:rPr>
          <w:rFonts w:ascii="Arial" w:hAnsi="Arial" w:cs="Arial"/>
          <w:b/>
        </w:rPr>
        <w:t>:</w:t>
      </w:r>
    </w:p>
    <w:p w14:paraId="6BB15FD5" w14:textId="3FE809BE" w:rsidR="0024238E" w:rsidRPr="00C32852" w:rsidRDefault="00375F7E" w:rsidP="00375F7E">
      <w:pPr>
        <w:tabs>
          <w:tab w:val="left" w:pos="142"/>
        </w:tabs>
        <w:overflowPunct w:val="0"/>
        <w:autoSpaceDE w:val="0"/>
        <w:autoSpaceDN w:val="0"/>
        <w:adjustRightInd w:val="0"/>
        <w:spacing w:after="80"/>
        <w:ind w:left="1276" w:hanging="1276"/>
        <w:textAlignment w:val="baseline"/>
        <w:rPr>
          <w:rFonts w:ascii="Arial" w:hAnsi="Arial" w:cs="Arial"/>
        </w:rPr>
      </w:pPr>
      <w:r w:rsidRPr="00C32852">
        <w:rPr>
          <w:rFonts w:ascii="Arial" w:hAnsi="Arial" w:cs="Arial"/>
          <w:b/>
        </w:rPr>
        <w:tab/>
      </w:r>
      <w:r w:rsidRPr="00C32852">
        <w:rPr>
          <w:rFonts w:ascii="Arial" w:hAnsi="Arial" w:cs="Arial"/>
          <w:b/>
        </w:rPr>
        <w:tab/>
      </w:r>
      <w:r w:rsidR="0024238E" w:rsidRPr="00C32852">
        <w:rPr>
          <w:rFonts w:ascii="Arial" w:hAnsi="Arial" w:cs="Arial"/>
        </w:rPr>
        <w:t>Kungörs på pastorskanslie</w:t>
      </w:r>
      <w:r w:rsidR="006660A1" w:rsidRPr="00C32852">
        <w:rPr>
          <w:rFonts w:ascii="Arial" w:hAnsi="Arial" w:cs="Arial"/>
        </w:rPr>
        <w:t xml:space="preserve">ts anslagstavla att protokollet ligger framlagt på pastorskansliet </w:t>
      </w:r>
      <w:r w:rsidR="009F12E5" w:rsidRPr="00C32852">
        <w:rPr>
          <w:rFonts w:ascii="Arial" w:hAnsi="Arial" w:cs="Arial"/>
        </w:rPr>
        <w:t xml:space="preserve">under tiden </w:t>
      </w:r>
      <w:r w:rsidR="00DE4213">
        <w:rPr>
          <w:rFonts w:ascii="Arial" w:hAnsi="Arial" w:cs="Arial"/>
        </w:rPr>
        <w:t>22.02.2021-22.03.2021</w:t>
      </w:r>
      <w:r w:rsidR="001725F2" w:rsidRPr="00C32852">
        <w:rPr>
          <w:rFonts w:ascii="Arial" w:hAnsi="Arial" w:cs="Arial"/>
        </w:rPr>
        <w:t xml:space="preserve"> </w:t>
      </w:r>
      <w:r w:rsidR="00EC7D83" w:rsidRPr="00C32852">
        <w:rPr>
          <w:rFonts w:ascii="Arial" w:hAnsi="Arial" w:cs="Arial"/>
        </w:rPr>
        <w:t>samt läggs på församlingens hemsida.</w:t>
      </w:r>
    </w:p>
    <w:p w14:paraId="0EB64D04" w14:textId="77777777" w:rsidR="00375F7E" w:rsidRPr="00C32852" w:rsidRDefault="00375F7E" w:rsidP="0081274A">
      <w:pPr>
        <w:tabs>
          <w:tab w:val="left" w:pos="3742"/>
          <w:tab w:val="left" w:pos="6520"/>
          <w:tab w:val="left" w:pos="9412"/>
        </w:tabs>
        <w:overflowPunct w:val="0"/>
        <w:autoSpaceDE w:val="0"/>
        <w:autoSpaceDN w:val="0"/>
        <w:adjustRightInd w:val="0"/>
        <w:ind w:left="1276" w:hanging="1276"/>
        <w:textAlignment w:val="baseline"/>
        <w:rPr>
          <w:rFonts w:ascii="Arial" w:hAnsi="Arial" w:cs="Arial"/>
          <w:b/>
        </w:rPr>
      </w:pPr>
    </w:p>
    <w:p w14:paraId="02B555D1" w14:textId="77777777" w:rsidR="00F95B4C" w:rsidRDefault="00C32852" w:rsidP="004959A1">
      <w:pPr>
        <w:tabs>
          <w:tab w:val="left" w:pos="3742"/>
          <w:tab w:val="left" w:pos="6520"/>
          <w:tab w:val="left" w:pos="9412"/>
        </w:tabs>
        <w:overflowPunct w:val="0"/>
        <w:autoSpaceDE w:val="0"/>
        <w:autoSpaceDN w:val="0"/>
        <w:adjustRightInd w:val="0"/>
        <w:ind w:left="1276" w:hanging="1276"/>
        <w:textAlignment w:val="baseline"/>
        <w:rPr>
          <w:rFonts w:ascii="Arial" w:hAnsi="Arial" w:cs="Arial"/>
        </w:rPr>
      </w:pPr>
      <w:r w:rsidRPr="00C32852">
        <w:rPr>
          <w:rFonts w:ascii="Arial" w:hAnsi="Arial" w:cs="Arial"/>
          <w:b/>
        </w:rPr>
        <w:tab/>
      </w:r>
      <w:r w:rsidR="0024238E" w:rsidRPr="00C32852">
        <w:rPr>
          <w:rFonts w:ascii="Arial" w:hAnsi="Arial" w:cs="Arial"/>
          <w:b/>
        </w:rPr>
        <w:t>B</w:t>
      </w:r>
      <w:r w:rsidR="00251D05" w:rsidRPr="00C32852">
        <w:rPr>
          <w:rFonts w:ascii="Arial" w:hAnsi="Arial" w:cs="Arial"/>
          <w:b/>
        </w:rPr>
        <w:t>eslut</w:t>
      </w:r>
      <w:r w:rsidR="00F65D3A" w:rsidRPr="00C32852">
        <w:rPr>
          <w:rFonts w:ascii="Arial" w:hAnsi="Arial" w:cs="Arial"/>
        </w:rPr>
        <w:t xml:space="preserve"> </w:t>
      </w:r>
      <w:r w:rsidR="00375F7E" w:rsidRPr="00C32852">
        <w:rPr>
          <w:rFonts w:ascii="Arial" w:hAnsi="Arial" w:cs="Arial"/>
        </w:rPr>
        <w:t>:</w:t>
      </w:r>
    </w:p>
    <w:p w14:paraId="01A9F1B8" w14:textId="77777777" w:rsidR="00FD0F9B" w:rsidRDefault="00FD0F9B" w:rsidP="00DA00D3">
      <w:pPr>
        <w:tabs>
          <w:tab w:val="left" w:pos="3742"/>
          <w:tab w:val="left" w:pos="6520"/>
          <w:tab w:val="left" w:pos="9412"/>
        </w:tabs>
        <w:overflowPunct w:val="0"/>
        <w:autoSpaceDE w:val="0"/>
        <w:autoSpaceDN w:val="0"/>
        <w:adjustRightInd w:val="0"/>
        <w:textAlignment w:val="baseline"/>
        <w:rPr>
          <w:rFonts w:ascii="Arial" w:hAnsi="Arial" w:cs="Arial"/>
        </w:rPr>
      </w:pPr>
    </w:p>
    <w:p w14:paraId="6FAADB90" w14:textId="77777777" w:rsidR="00FD0F9B" w:rsidRDefault="00FD0F9B" w:rsidP="004959A1">
      <w:pPr>
        <w:tabs>
          <w:tab w:val="left" w:pos="3742"/>
          <w:tab w:val="left" w:pos="6520"/>
          <w:tab w:val="left" w:pos="9412"/>
        </w:tabs>
        <w:overflowPunct w:val="0"/>
        <w:autoSpaceDE w:val="0"/>
        <w:autoSpaceDN w:val="0"/>
        <w:adjustRightInd w:val="0"/>
        <w:ind w:left="1276" w:hanging="1276"/>
        <w:textAlignment w:val="baseline"/>
        <w:rPr>
          <w:rFonts w:ascii="Arial" w:hAnsi="Arial" w:cs="Arial"/>
        </w:rPr>
      </w:pPr>
    </w:p>
    <w:p w14:paraId="08B60B3C" w14:textId="77777777" w:rsidR="00FD0F9B" w:rsidRDefault="00FD0F9B" w:rsidP="004959A1">
      <w:pPr>
        <w:tabs>
          <w:tab w:val="left" w:pos="3742"/>
          <w:tab w:val="left" w:pos="6520"/>
          <w:tab w:val="left" w:pos="9412"/>
        </w:tabs>
        <w:overflowPunct w:val="0"/>
        <w:autoSpaceDE w:val="0"/>
        <w:autoSpaceDN w:val="0"/>
        <w:adjustRightInd w:val="0"/>
        <w:ind w:left="1276" w:hanging="1276"/>
        <w:textAlignment w:val="baseline"/>
        <w:rPr>
          <w:rFonts w:ascii="Arial" w:hAnsi="Arial" w:cs="Arial"/>
        </w:rPr>
      </w:pPr>
    </w:p>
    <w:p w14:paraId="4AD9C10E" w14:textId="77777777" w:rsidR="00FD0F9B" w:rsidRPr="00C32852" w:rsidRDefault="00FD0F9B" w:rsidP="004959A1">
      <w:pPr>
        <w:tabs>
          <w:tab w:val="left" w:pos="3742"/>
          <w:tab w:val="left" w:pos="6520"/>
          <w:tab w:val="left" w:pos="9412"/>
        </w:tabs>
        <w:overflowPunct w:val="0"/>
        <w:autoSpaceDE w:val="0"/>
        <w:autoSpaceDN w:val="0"/>
        <w:adjustRightInd w:val="0"/>
        <w:ind w:left="1276" w:hanging="1276"/>
        <w:textAlignment w:val="baseline"/>
        <w:rPr>
          <w:rFonts w:ascii="Arial" w:hAnsi="Arial" w:cs="Arial"/>
        </w:rPr>
      </w:pPr>
    </w:p>
    <w:p w14:paraId="1ED02223" w14:textId="77777777" w:rsidR="00084AFB" w:rsidRPr="00275224" w:rsidRDefault="00084AFB"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31BA4958" w14:textId="77777777" w:rsidR="00084AFB" w:rsidRPr="00275224" w:rsidRDefault="00084AFB"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103A5CFC" w14:textId="2A0DEC9D" w:rsidR="00275224" w:rsidRDefault="00275224" w:rsidP="00275224">
      <w:pPr>
        <w:pStyle w:val="Ingetavstnd"/>
        <w:shd w:val="clear" w:color="auto" w:fill="FFFFFF" w:themeFill="background1"/>
        <w:contextualSpacing/>
        <w:rPr>
          <w:rFonts w:ascii="Arial" w:hAnsi="Arial" w:cs="Arial"/>
          <w:b/>
          <w:sz w:val="24"/>
          <w:szCs w:val="24"/>
          <w:u w:val="single"/>
          <w:lang w:eastAsia="sv-SE"/>
        </w:rPr>
      </w:pPr>
      <w:r w:rsidRPr="00275224">
        <w:rPr>
          <w:rFonts w:ascii="Arial" w:hAnsi="Arial" w:cs="Arial"/>
          <w:b/>
          <w:sz w:val="24"/>
          <w:szCs w:val="24"/>
          <w:u w:val="single"/>
          <w:lang w:eastAsia="sv-SE"/>
        </w:rPr>
        <w:t>§ 6 Val av kyrkofullmäktiges ordförande för åren 2021-2022</w:t>
      </w:r>
    </w:p>
    <w:p w14:paraId="733B1E4C" w14:textId="0DE974C0" w:rsidR="00275224" w:rsidRPr="00275224" w:rsidRDefault="00275224" w:rsidP="00275224">
      <w:pPr>
        <w:pStyle w:val="Ingetavstnd"/>
        <w:shd w:val="clear" w:color="auto" w:fill="FFFFFF" w:themeFill="background1"/>
        <w:contextualSpacing/>
        <w:rPr>
          <w:rFonts w:ascii="Arial" w:hAnsi="Arial" w:cs="Arial"/>
          <w:sz w:val="24"/>
          <w:szCs w:val="24"/>
          <w:lang w:eastAsia="sv-SE"/>
        </w:rPr>
      </w:pPr>
    </w:p>
    <w:p w14:paraId="529C8A63" w14:textId="392EDCE8" w:rsidR="006E7E5F"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bookmarkStart w:id="10" w:name="_Hlk62800865"/>
      <w:r>
        <w:rPr>
          <w:rFonts w:ascii="Arial" w:hAnsi="Arial" w:cs="Arial"/>
          <w:color w:val="000000" w:themeColor="text1"/>
          <w:sz w:val="24"/>
          <w:szCs w:val="24"/>
          <w:lang w:eastAsia="sv-SE"/>
        </w:rPr>
        <w:t>Enligt KO 8.2  skall kyrkofullmäktige under mandatperiodens första och tredje år vid sitt första sammanträde inom sig utse en ordförande och en viceordförande.</w:t>
      </w:r>
    </w:p>
    <w:p w14:paraId="55DD7A76" w14:textId="2CAFD3F7" w:rsidR="00275224"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p>
    <w:p w14:paraId="70636F10" w14:textId="042D746D" w:rsidR="00275224" w:rsidRPr="00275224" w:rsidRDefault="00275224" w:rsidP="00275224">
      <w:pPr>
        <w:pStyle w:val="Ingetavstnd"/>
        <w:shd w:val="clear" w:color="auto" w:fill="FFFFFF" w:themeFill="background1"/>
        <w:spacing w:line="276" w:lineRule="auto"/>
        <w:ind w:left="1304" w:firstLine="1"/>
        <w:rPr>
          <w:rFonts w:ascii="Arial" w:hAnsi="Arial" w:cs="Arial"/>
          <w:b/>
          <w:color w:val="000000" w:themeColor="text1"/>
          <w:sz w:val="24"/>
          <w:szCs w:val="24"/>
          <w:lang w:eastAsia="sv-SE"/>
        </w:rPr>
      </w:pPr>
      <w:bookmarkStart w:id="11" w:name="_Hlk62800906"/>
      <w:r w:rsidRPr="00275224">
        <w:rPr>
          <w:rFonts w:ascii="Arial" w:hAnsi="Arial" w:cs="Arial"/>
          <w:b/>
          <w:color w:val="000000" w:themeColor="text1"/>
          <w:sz w:val="24"/>
          <w:szCs w:val="24"/>
          <w:lang w:eastAsia="sv-SE"/>
        </w:rPr>
        <w:t>Förslag</w:t>
      </w:r>
    </w:p>
    <w:p w14:paraId="5ED83072" w14:textId="26C75DC2" w:rsidR="00275224"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p>
    <w:p w14:paraId="496494DF" w14:textId="3AF68A47" w:rsidR="00275224" w:rsidRPr="00275224" w:rsidRDefault="00275224" w:rsidP="00275224">
      <w:pPr>
        <w:pStyle w:val="Ingetavstnd"/>
        <w:shd w:val="clear" w:color="auto" w:fill="FFFFFF" w:themeFill="background1"/>
        <w:spacing w:line="276" w:lineRule="auto"/>
        <w:ind w:left="1304" w:firstLine="1"/>
        <w:rPr>
          <w:rFonts w:ascii="Arial" w:hAnsi="Arial" w:cs="Arial"/>
          <w:b/>
          <w:color w:val="000000" w:themeColor="text1"/>
          <w:sz w:val="24"/>
          <w:szCs w:val="24"/>
          <w:lang w:eastAsia="sv-SE"/>
        </w:rPr>
      </w:pPr>
      <w:r w:rsidRPr="00275224">
        <w:rPr>
          <w:rFonts w:ascii="Arial" w:hAnsi="Arial" w:cs="Arial"/>
          <w:b/>
          <w:color w:val="000000" w:themeColor="text1"/>
          <w:sz w:val="24"/>
          <w:szCs w:val="24"/>
          <w:lang w:eastAsia="sv-SE"/>
        </w:rPr>
        <w:t>Beslut</w:t>
      </w:r>
    </w:p>
    <w:bookmarkEnd w:id="11"/>
    <w:p w14:paraId="5A75D480" w14:textId="77777777" w:rsidR="006E7E5F" w:rsidRDefault="006E7E5F"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bookmarkEnd w:id="10"/>
    <w:p w14:paraId="756618D9" w14:textId="77777777" w:rsidR="006E7E5F" w:rsidRDefault="006E7E5F"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5498B0CC" w14:textId="3A9937F9" w:rsidR="00170101" w:rsidRDefault="00170101" w:rsidP="00DA1542">
      <w:pPr>
        <w:autoSpaceDE w:val="0"/>
        <w:autoSpaceDN w:val="0"/>
        <w:adjustRightInd w:val="0"/>
        <w:ind w:left="1304"/>
        <w:rPr>
          <w:rFonts w:ascii="Arial" w:eastAsiaTheme="minorHAnsi" w:hAnsi="Arial" w:cs="Arial"/>
          <w:lang w:val="sv-SE"/>
        </w:rPr>
      </w:pPr>
      <w:bookmarkStart w:id="12" w:name="_Hlk55823313"/>
    </w:p>
    <w:p w14:paraId="10B8E559" w14:textId="77777777" w:rsidR="00DA1542" w:rsidRDefault="00DA1542" w:rsidP="00DA1542">
      <w:pPr>
        <w:autoSpaceDE w:val="0"/>
        <w:autoSpaceDN w:val="0"/>
        <w:adjustRightInd w:val="0"/>
        <w:ind w:left="1304"/>
        <w:rPr>
          <w:rFonts w:cstheme="minorHAnsi"/>
          <w:b/>
          <w:bCs/>
          <w:color w:val="000000"/>
          <w:sz w:val="28"/>
          <w:szCs w:val="28"/>
        </w:rPr>
      </w:pPr>
    </w:p>
    <w:p w14:paraId="20433976" w14:textId="77777777" w:rsidR="00DA1542" w:rsidRPr="00DA1542" w:rsidRDefault="00DA1542" w:rsidP="00DA1542">
      <w:pPr>
        <w:autoSpaceDE w:val="0"/>
        <w:autoSpaceDN w:val="0"/>
        <w:adjustRightInd w:val="0"/>
        <w:ind w:left="1304"/>
        <w:rPr>
          <w:rFonts w:cstheme="minorHAnsi"/>
          <w:b/>
          <w:bCs/>
          <w:color w:val="000000"/>
          <w:sz w:val="28"/>
          <w:szCs w:val="28"/>
        </w:rPr>
      </w:pPr>
    </w:p>
    <w:bookmarkEnd w:id="12"/>
    <w:p w14:paraId="27E4D867" w14:textId="77777777" w:rsidR="00275224" w:rsidRPr="00275224" w:rsidRDefault="00275224" w:rsidP="00275224">
      <w:pPr>
        <w:pStyle w:val="Ingetavstnd"/>
        <w:shd w:val="clear" w:color="auto" w:fill="FFFFFF" w:themeFill="background1"/>
        <w:ind w:left="993" w:firstLine="283"/>
        <w:contextualSpacing/>
        <w:rPr>
          <w:rFonts w:ascii="Arial" w:hAnsi="Arial" w:cs="Arial"/>
          <w:b/>
          <w:sz w:val="24"/>
          <w:szCs w:val="24"/>
          <w:u w:val="single"/>
          <w:lang w:eastAsia="sv-SE"/>
        </w:rPr>
      </w:pPr>
      <w:r w:rsidRPr="00275224">
        <w:rPr>
          <w:rFonts w:ascii="Arial" w:hAnsi="Arial" w:cs="Arial"/>
          <w:b/>
          <w:sz w:val="24"/>
          <w:szCs w:val="24"/>
          <w:u w:val="single"/>
          <w:lang w:eastAsia="sv-SE"/>
        </w:rPr>
        <w:t>§ 7 Val av kyrkofullmäktiges viceordförande för åren 2021-2022</w:t>
      </w:r>
    </w:p>
    <w:p w14:paraId="6EAE75FE" w14:textId="77777777" w:rsidR="00DA1542" w:rsidRDefault="00DA1542" w:rsidP="00DA1542">
      <w:pPr>
        <w:rPr>
          <w:rFonts w:ascii="Arial" w:hAnsi="Arial" w:cs="Arial"/>
        </w:rPr>
      </w:pPr>
    </w:p>
    <w:p w14:paraId="23D4239C" w14:textId="504C0066" w:rsidR="00275224"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r>
        <w:rPr>
          <w:rFonts w:ascii="Arial" w:hAnsi="Arial" w:cs="Arial"/>
          <w:color w:val="000000" w:themeColor="text1"/>
          <w:sz w:val="24"/>
          <w:szCs w:val="24"/>
          <w:lang w:eastAsia="sv-SE"/>
        </w:rPr>
        <w:t>Enligt KO 8.2  skall kyrkofullmäktige under mandatperiodens första och tredje år vid sitt första sammanträde inom sig utse en ordförande och en viceordförande.</w:t>
      </w:r>
    </w:p>
    <w:p w14:paraId="0EB830AF" w14:textId="4B306511" w:rsidR="00275224"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p>
    <w:p w14:paraId="1D9A85CC" w14:textId="77777777" w:rsidR="00275224" w:rsidRPr="00275224" w:rsidRDefault="00275224" w:rsidP="00275224">
      <w:pPr>
        <w:pStyle w:val="Ingetavstnd"/>
        <w:shd w:val="clear" w:color="auto" w:fill="FFFFFF" w:themeFill="background1"/>
        <w:spacing w:line="276" w:lineRule="auto"/>
        <w:ind w:left="1304" w:firstLine="1"/>
        <w:rPr>
          <w:rFonts w:ascii="Arial" w:hAnsi="Arial" w:cs="Arial"/>
          <w:b/>
          <w:color w:val="000000" w:themeColor="text1"/>
          <w:sz w:val="24"/>
          <w:szCs w:val="24"/>
          <w:lang w:eastAsia="sv-SE"/>
        </w:rPr>
      </w:pPr>
      <w:r w:rsidRPr="00275224">
        <w:rPr>
          <w:rFonts w:ascii="Arial" w:hAnsi="Arial" w:cs="Arial"/>
          <w:b/>
          <w:color w:val="000000" w:themeColor="text1"/>
          <w:sz w:val="24"/>
          <w:szCs w:val="24"/>
          <w:lang w:eastAsia="sv-SE"/>
        </w:rPr>
        <w:t>Förslag</w:t>
      </w:r>
    </w:p>
    <w:p w14:paraId="4C0B9D07" w14:textId="77777777" w:rsidR="00275224"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p>
    <w:p w14:paraId="7493FF0A" w14:textId="77777777" w:rsidR="00275224" w:rsidRPr="00275224" w:rsidRDefault="00275224" w:rsidP="00275224">
      <w:pPr>
        <w:pStyle w:val="Ingetavstnd"/>
        <w:shd w:val="clear" w:color="auto" w:fill="FFFFFF" w:themeFill="background1"/>
        <w:spacing w:line="276" w:lineRule="auto"/>
        <w:ind w:left="1304" w:firstLine="1"/>
        <w:rPr>
          <w:rFonts w:ascii="Arial" w:hAnsi="Arial" w:cs="Arial"/>
          <w:b/>
          <w:color w:val="000000" w:themeColor="text1"/>
          <w:sz w:val="24"/>
          <w:szCs w:val="24"/>
          <w:lang w:eastAsia="sv-SE"/>
        </w:rPr>
      </w:pPr>
      <w:r w:rsidRPr="00275224">
        <w:rPr>
          <w:rFonts w:ascii="Arial" w:hAnsi="Arial" w:cs="Arial"/>
          <w:b/>
          <w:color w:val="000000" w:themeColor="text1"/>
          <w:sz w:val="24"/>
          <w:szCs w:val="24"/>
          <w:lang w:eastAsia="sv-SE"/>
        </w:rPr>
        <w:t>Beslut</w:t>
      </w:r>
    </w:p>
    <w:p w14:paraId="1AA21F8F" w14:textId="6CAC193E" w:rsidR="00275224"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p>
    <w:p w14:paraId="21514E0B" w14:textId="472BD2D6" w:rsidR="00275224"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p>
    <w:p w14:paraId="77444996" w14:textId="77777777" w:rsidR="00275224" w:rsidRPr="00275224" w:rsidRDefault="00275224" w:rsidP="00275224">
      <w:pPr>
        <w:pStyle w:val="Ingetavstnd"/>
        <w:shd w:val="clear" w:color="auto" w:fill="FFFFFF" w:themeFill="background1"/>
        <w:spacing w:line="276" w:lineRule="auto"/>
        <w:ind w:left="1304" w:firstLine="1"/>
        <w:rPr>
          <w:rFonts w:ascii="Arial" w:hAnsi="Arial" w:cs="Arial"/>
          <w:color w:val="000000" w:themeColor="text1"/>
          <w:sz w:val="24"/>
          <w:szCs w:val="24"/>
          <w:lang w:eastAsia="sv-SE"/>
        </w:rPr>
      </w:pPr>
    </w:p>
    <w:p w14:paraId="1C66D557" w14:textId="77777777" w:rsidR="00275224" w:rsidRDefault="00275224" w:rsidP="00275224">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4EEE3F30" w14:textId="114EA8D5" w:rsidR="00CD714D" w:rsidRPr="00B512BD" w:rsidRDefault="00CD714D" w:rsidP="00B512BD">
      <w:pPr>
        <w:tabs>
          <w:tab w:val="left" w:pos="142"/>
        </w:tabs>
        <w:overflowPunct w:val="0"/>
        <w:autoSpaceDE w:val="0"/>
        <w:autoSpaceDN w:val="0"/>
        <w:adjustRightInd w:val="0"/>
        <w:spacing w:after="80"/>
        <w:ind w:left="1304"/>
        <w:textAlignment w:val="baseline"/>
        <w:rPr>
          <w:rFonts w:ascii="Arial" w:hAnsi="Arial" w:cs="Arial"/>
        </w:rPr>
      </w:pPr>
      <w:r>
        <w:rPr>
          <w:rFonts w:ascii="Arial" w:hAnsi="Arial" w:cs="Arial"/>
          <w:b/>
        </w:rPr>
        <w:tab/>
      </w:r>
    </w:p>
    <w:p w14:paraId="24FAF060" w14:textId="77777777" w:rsidR="00CD714D" w:rsidRDefault="00CD714D" w:rsidP="00DA1542">
      <w:pPr>
        <w:rPr>
          <w:b/>
          <w:bCs/>
        </w:rPr>
      </w:pPr>
    </w:p>
    <w:p w14:paraId="1506F5FF" w14:textId="77777777" w:rsidR="00B512BD" w:rsidRDefault="00B512BD" w:rsidP="00DA1542">
      <w:pPr>
        <w:rPr>
          <w:b/>
          <w:bCs/>
        </w:rPr>
      </w:pPr>
    </w:p>
    <w:p w14:paraId="6824147F" w14:textId="77777777" w:rsidR="00B512BD" w:rsidRDefault="00B512BD" w:rsidP="00DA1542">
      <w:pPr>
        <w:rPr>
          <w:b/>
          <w:bCs/>
        </w:rPr>
      </w:pPr>
    </w:p>
    <w:p w14:paraId="4B334179" w14:textId="77777777" w:rsidR="00B512BD" w:rsidRDefault="00B512BD" w:rsidP="00DA1542">
      <w:pPr>
        <w:rPr>
          <w:b/>
          <w:bCs/>
        </w:rPr>
      </w:pPr>
    </w:p>
    <w:p w14:paraId="0863AA09" w14:textId="77777777" w:rsidR="00B512BD" w:rsidRDefault="00B512BD" w:rsidP="00DA1542">
      <w:pPr>
        <w:rPr>
          <w:b/>
          <w:bCs/>
        </w:rPr>
      </w:pPr>
    </w:p>
    <w:p w14:paraId="0CC80798" w14:textId="77777777" w:rsidR="00BB316A" w:rsidRDefault="006036D5" w:rsidP="006036D5">
      <w:pPr>
        <w:ind w:firstLine="1134"/>
        <w:rPr>
          <w:rFonts w:ascii="Arial" w:hAnsi="Arial" w:cs="Arial"/>
          <w:b/>
          <w:u w:val="single"/>
        </w:rPr>
      </w:pPr>
      <w:r w:rsidRPr="006036D5">
        <w:rPr>
          <w:rFonts w:ascii="Arial" w:hAnsi="Arial" w:cs="Arial"/>
          <w:b/>
          <w:color w:val="000000" w:themeColor="text1"/>
          <w:u w:val="single"/>
        </w:rPr>
        <w:t xml:space="preserve">§ 8 </w:t>
      </w:r>
      <w:r w:rsidRPr="006036D5">
        <w:rPr>
          <w:rFonts w:ascii="Arial" w:hAnsi="Arial" w:cs="Arial"/>
          <w:b/>
          <w:u w:val="single"/>
        </w:rPr>
        <w:t>Val av viceordförande</w:t>
      </w:r>
      <w:r w:rsidR="00BB316A">
        <w:rPr>
          <w:rFonts w:ascii="Arial" w:hAnsi="Arial" w:cs="Arial"/>
          <w:b/>
          <w:u w:val="single"/>
        </w:rPr>
        <w:t xml:space="preserve"> samt hens personliga ersättare </w:t>
      </w:r>
      <w:r w:rsidRPr="006036D5">
        <w:rPr>
          <w:rFonts w:ascii="Arial" w:hAnsi="Arial" w:cs="Arial"/>
          <w:b/>
          <w:u w:val="single"/>
        </w:rPr>
        <w:t xml:space="preserve"> i kyrkorådet för </w:t>
      </w:r>
    </w:p>
    <w:p w14:paraId="4632A64C" w14:textId="31AB1EC4" w:rsidR="00FD0F9B" w:rsidRPr="006036D5" w:rsidRDefault="006036D5" w:rsidP="00BB316A">
      <w:pPr>
        <w:ind w:left="1304" w:firstLine="1"/>
        <w:rPr>
          <w:rFonts w:eastAsiaTheme="minorHAnsi"/>
          <w:b/>
          <w:u w:val="single"/>
        </w:rPr>
      </w:pPr>
      <w:r w:rsidRPr="006036D5">
        <w:rPr>
          <w:rFonts w:ascii="Arial" w:hAnsi="Arial" w:cs="Arial"/>
          <w:b/>
          <w:u w:val="single"/>
        </w:rPr>
        <w:t>åren 2021-2022</w:t>
      </w:r>
    </w:p>
    <w:p w14:paraId="20227FFD" w14:textId="0514BAAB" w:rsidR="00CD714D" w:rsidRDefault="006036D5" w:rsidP="00CD714D">
      <w:pPr>
        <w:pStyle w:val="Ingetavstnd"/>
        <w:shd w:val="clear" w:color="auto" w:fill="FFFFFF"/>
        <w:spacing w:after="120"/>
        <w:ind w:left="1134" w:firstLine="170"/>
        <w:rPr>
          <w:rFonts w:cstheme="minorHAnsi"/>
          <w:sz w:val="28"/>
          <w:szCs w:val="28"/>
          <w:lang w:eastAsia="sv-SE"/>
        </w:rPr>
      </w:pPr>
      <w:r>
        <w:rPr>
          <w:rFonts w:cstheme="minorHAnsi"/>
          <w:sz w:val="28"/>
          <w:szCs w:val="28"/>
          <w:lang w:eastAsia="sv-SE"/>
        </w:rPr>
        <w:t xml:space="preserve"> </w:t>
      </w:r>
    </w:p>
    <w:p w14:paraId="0D69DA43" w14:textId="1A117976" w:rsidR="00FD0F9B" w:rsidRDefault="006036D5" w:rsidP="006036D5">
      <w:pPr>
        <w:ind w:left="1304" w:firstLine="1"/>
        <w:rPr>
          <w:rFonts w:ascii="Arial" w:eastAsiaTheme="minorHAnsi" w:hAnsi="Arial" w:cs="Arial"/>
        </w:rPr>
      </w:pPr>
      <w:bookmarkStart w:id="13" w:name="_Hlk62801753"/>
      <w:r w:rsidRPr="006036D5">
        <w:rPr>
          <w:rFonts w:ascii="Arial" w:eastAsiaTheme="minorHAnsi" w:hAnsi="Arial" w:cs="Arial"/>
        </w:rPr>
        <w:t xml:space="preserve">Enligt KL 10.2 är kyrkoherden kyrkorådets ordförande och dess övriga medlemmar är en </w:t>
      </w:r>
      <w:proofErr w:type="spellStart"/>
      <w:r w:rsidRPr="006036D5">
        <w:rPr>
          <w:rFonts w:ascii="Arial" w:eastAsiaTheme="minorHAnsi" w:hAnsi="Arial" w:cs="Arial"/>
        </w:rPr>
        <w:t>vicordförande</w:t>
      </w:r>
      <w:proofErr w:type="spellEnd"/>
      <w:r w:rsidRPr="006036D5">
        <w:rPr>
          <w:rFonts w:ascii="Arial" w:eastAsiaTheme="minorHAnsi" w:hAnsi="Arial" w:cs="Arial"/>
        </w:rPr>
        <w:t xml:space="preserve"> och enligt kyrkorådets reglemente </w:t>
      </w:r>
      <w:r>
        <w:rPr>
          <w:rFonts w:ascii="Arial" w:eastAsiaTheme="minorHAnsi" w:hAnsi="Arial" w:cs="Arial"/>
        </w:rPr>
        <w:t>5 ledamöter.</w:t>
      </w:r>
    </w:p>
    <w:p w14:paraId="2B6D62F5" w14:textId="70D80325" w:rsidR="006036D5" w:rsidRDefault="006036D5" w:rsidP="006036D5">
      <w:pPr>
        <w:ind w:left="1304" w:firstLine="1"/>
        <w:rPr>
          <w:rFonts w:ascii="Arial" w:eastAsiaTheme="minorHAnsi" w:hAnsi="Arial" w:cs="Arial"/>
        </w:rPr>
      </w:pPr>
      <w:r>
        <w:rPr>
          <w:rFonts w:ascii="Arial" w:eastAsiaTheme="minorHAnsi" w:hAnsi="Arial" w:cs="Arial"/>
        </w:rPr>
        <w:t xml:space="preserve">Val av viceordförande och övriga </w:t>
      </w:r>
      <w:proofErr w:type="spellStart"/>
      <w:r>
        <w:rPr>
          <w:rFonts w:ascii="Arial" w:eastAsiaTheme="minorHAnsi" w:hAnsi="Arial" w:cs="Arial"/>
        </w:rPr>
        <w:t>medlemar</w:t>
      </w:r>
      <w:proofErr w:type="spellEnd"/>
      <w:r>
        <w:rPr>
          <w:rFonts w:ascii="Arial" w:eastAsiaTheme="minorHAnsi" w:hAnsi="Arial" w:cs="Arial"/>
        </w:rPr>
        <w:t xml:space="preserve"> verkställs vid kyrkofullmäktiges första sammanträde under det första och tredje året av kyrkofullmäktiges mandatperiod.</w:t>
      </w:r>
    </w:p>
    <w:bookmarkEnd w:id="13"/>
    <w:p w14:paraId="6386754D" w14:textId="384EED34" w:rsidR="006036D5" w:rsidRDefault="006036D5" w:rsidP="006036D5">
      <w:pPr>
        <w:ind w:left="1304" w:firstLine="1"/>
        <w:rPr>
          <w:rFonts w:ascii="Arial" w:eastAsiaTheme="minorHAnsi" w:hAnsi="Arial" w:cs="Arial"/>
        </w:rPr>
      </w:pPr>
    </w:p>
    <w:p w14:paraId="46EEC2C0" w14:textId="63DF6D60" w:rsidR="006036D5" w:rsidRPr="006036D5" w:rsidRDefault="006036D5" w:rsidP="006036D5">
      <w:pPr>
        <w:ind w:left="1304" w:firstLine="1"/>
        <w:rPr>
          <w:rFonts w:ascii="Arial" w:eastAsiaTheme="minorHAnsi" w:hAnsi="Arial" w:cs="Arial"/>
          <w:b/>
        </w:rPr>
      </w:pPr>
      <w:r w:rsidRPr="006036D5">
        <w:rPr>
          <w:rFonts w:ascii="Arial" w:eastAsiaTheme="minorHAnsi" w:hAnsi="Arial" w:cs="Arial"/>
          <w:b/>
        </w:rPr>
        <w:t>Förslag</w:t>
      </w:r>
    </w:p>
    <w:p w14:paraId="0D73D50B" w14:textId="2FC0C051" w:rsidR="006036D5" w:rsidRPr="006036D5" w:rsidRDefault="006036D5" w:rsidP="006036D5">
      <w:pPr>
        <w:ind w:left="1304" w:firstLine="1"/>
        <w:rPr>
          <w:rFonts w:ascii="Arial" w:eastAsiaTheme="minorHAnsi" w:hAnsi="Arial" w:cs="Arial"/>
          <w:b/>
        </w:rPr>
      </w:pPr>
    </w:p>
    <w:p w14:paraId="109EBB8B" w14:textId="3A918056" w:rsidR="006036D5" w:rsidRPr="006036D5" w:rsidRDefault="006036D5" w:rsidP="006036D5">
      <w:pPr>
        <w:ind w:left="1304" w:firstLine="1"/>
        <w:rPr>
          <w:rFonts w:ascii="Arial" w:eastAsiaTheme="minorHAnsi" w:hAnsi="Arial" w:cs="Arial"/>
          <w:b/>
        </w:rPr>
      </w:pPr>
      <w:r w:rsidRPr="006036D5">
        <w:rPr>
          <w:rFonts w:ascii="Arial" w:eastAsiaTheme="minorHAnsi" w:hAnsi="Arial" w:cs="Arial"/>
          <w:b/>
        </w:rPr>
        <w:t>Beslut</w:t>
      </w:r>
    </w:p>
    <w:p w14:paraId="30E6E387" w14:textId="1C03EBE2" w:rsidR="00084AFB" w:rsidRDefault="00084AFB" w:rsidP="00CD714D">
      <w:pPr>
        <w:rPr>
          <w:rFonts w:eastAsiaTheme="minorHAnsi"/>
        </w:rPr>
      </w:pPr>
    </w:p>
    <w:p w14:paraId="24B38BCF" w14:textId="77777777" w:rsidR="00B512BD" w:rsidRDefault="00B512BD" w:rsidP="00CD714D">
      <w:pPr>
        <w:rPr>
          <w:rFonts w:eastAsiaTheme="minorHAnsi"/>
        </w:rPr>
      </w:pPr>
    </w:p>
    <w:p w14:paraId="0E6AD16F" w14:textId="77777777" w:rsidR="00B512BD" w:rsidRDefault="00B512BD" w:rsidP="00B512BD">
      <w:pPr>
        <w:pStyle w:val="Ingetavstnd"/>
        <w:shd w:val="clear" w:color="auto" w:fill="FFFFFF"/>
        <w:spacing w:after="120"/>
        <w:ind w:left="1134" w:firstLine="170"/>
        <w:rPr>
          <w:b/>
          <w:sz w:val="28"/>
          <w:szCs w:val="28"/>
        </w:rPr>
      </w:pPr>
    </w:p>
    <w:p w14:paraId="32F136D0" w14:textId="77777777" w:rsidR="00B512BD" w:rsidRDefault="00B512BD" w:rsidP="00B512BD">
      <w:pPr>
        <w:pStyle w:val="Ingetavstnd"/>
        <w:shd w:val="clear" w:color="auto" w:fill="FFFFFF"/>
        <w:spacing w:after="120"/>
        <w:ind w:left="1134" w:firstLine="170"/>
        <w:rPr>
          <w:b/>
          <w:sz w:val="28"/>
          <w:szCs w:val="28"/>
        </w:rPr>
      </w:pPr>
    </w:p>
    <w:p w14:paraId="6AD098D6" w14:textId="77777777" w:rsidR="00B512BD" w:rsidRDefault="00B512BD" w:rsidP="00B512BD">
      <w:pPr>
        <w:pStyle w:val="Ingetavstnd"/>
        <w:shd w:val="clear" w:color="auto" w:fill="FFFFFF"/>
        <w:spacing w:after="120"/>
        <w:ind w:left="1134" w:firstLine="170"/>
        <w:rPr>
          <w:b/>
          <w:sz w:val="28"/>
          <w:szCs w:val="28"/>
        </w:rPr>
      </w:pPr>
      <w:r>
        <w:rPr>
          <w:b/>
          <w:sz w:val="28"/>
          <w:szCs w:val="28"/>
        </w:rPr>
        <w:t xml:space="preserve">Kyrkorådets förslag </w:t>
      </w:r>
    </w:p>
    <w:p w14:paraId="527E55C1" w14:textId="5D7D0B53" w:rsidR="00084AFB" w:rsidRDefault="00084AFB" w:rsidP="00CD714D">
      <w:pPr>
        <w:rPr>
          <w:rFonts w:eastAsiaTheme="minorHAnsi"/>
        </w:rPr>
      </w:pPr>
    </w:p>
    <w:p w14:paraId="21286145" w14:textId="77777777" w:rsidR="006036D5" w:rsidRDefault="006036D5" w:rsidP="00CD714D">
      <w:pPr>
        <w:rPr>
          <w:rFonts w:eastAsiaTheme="minorHAnsi"/>
        </w:rPr>
      </w:pPr>
    </w:p>
    <w:p w14:paraId="60F912F7" w14:textId="4E598072" w:rsidR="00170101" w:rsidRDefault="00170101" w:rsidP="00CD714D">
      <w:pPr>
        <w:rPr>
          <w:rFonts w:eastAsiaTheme="minorHAnsi"/>
        </w:rPr>
      </w:pPr>
    </w:p>
    <w:p w14:paraId="5AA17E3D" w14:textId="0074C86D" w:rsidR="00170101" w:rsidRDefault="00170101" w:rsidP="00CD714D">
      <w:pPr>
        <w:rPr>
          <w:rFonts w:eastAsiaTheme="minorHAnsi"/>
        </w:rPr>
      </w:pPr>
    </w:p>
    <w:p w14:paraId="1B399E0B" w14:textId="0C70D86D" w:rsidR="00170101" w:rsidRDefault="00170101" w:rsidP="00CD714D">
      <w:pPr>
        <w:rPr>
          <w:rFonts w:eastAsiaTheme="minorHAnsi"/>
        </w:rPr>
      </w:pPr>
    </w:p>
    <w:p w14:paraId="602B9710" w14:textId="77777777" w:rsidR="00170101" w:rsidRPr="00CD714D" w:rsidRDefault="00170101" w:rsidP="00CD714D">
      <w:pPr>
        <w:rPr>
          <w:rFonts w:eastAsiaTheme="minorHAnsi"/>
        </w:rPr>
      </w:pPr>
    </w:p>
    <w:p w14:paraId="53ACAEE5" w14:textId="77777777" w:rsidR="00084AFB" w:rsidRPr="00CD714D" w:rsidRDefault="00084AFB" w:rsidP="00CD714D">
      <w:pPr>
        <w:rPr>
          <w:rFonts w:eastAsiaTheme="minorHAnsi"/>
        </w:rPr>
      </w:pPr>
    </w:p>
    <w:p w14:paraId="5F91FF1B" w14:textId="77777777" w:rsidR="00BB316A" w:rsidRDefault="00BB316A" w:rsidP="00BB316A">
      <w:pPr>
        <w:ind w:left="1304" w:firstLine="1"/>
        <w:rPr>
          <w:rFonts w:ascii="Arial" w:eastAsiaTheme="minorHAnsi" w:hAnsi="Arial" w:cs="Arial"/>
        </w:rPr>
      </w:pPr>
      <w:r w:rsidRPr="00BB316A">
        <w:rPr>
          <w:rFonts w:ascii="Arial" w:hAnsi="Arial" w:cs="Arial"/>
          <w:b/>
          <w:color w:val="000000" w:themeColor="text1"/>
          <w:u w:val="single"/>
        </w:rPr>
        <w:t>§ 9 Val av kyrkoråd för åren 2021-2022</w:t>
      </w:r>
      <w:r w:rsidRPr="00BB316A">
        <w:rPr>
          <w:rFonts w:ascii="Arial" w:eastAsiaTheme="minorHAnsi" w:hAnsi="Arial" w:cs="Arial"/>
        </w:rPr>
        <w:t xml:space="preserve"> </w:t>
      </w:r>
    </w:p>
    <w:p w14:paraId="09F3CE66" w14:textId="77777777" w:rsidR="00BB316A" w:rsidRDefault="00BB316A" w:rsidP="00BB316A">
      <w:pPr>
        <w:ind w:left="1304" w:firstLine="1"/>
        <w:rPr>
          <w:rFonts w:ascii="Arial" w:eastAsiaTheme="minorHAnsi" w:hAnsi="Arial" w:cs="Arial"/>
        </w:rPr>
      </w:pPr>
    </w:p>
    <w:p w14:paraId="58F1ECCC" w14:textId="7EF4A1E5" w:rsidR="00BB316A" w:rsidRDefault="00BB316A" w:rsidP="00BB316A">
      <w:pPr>
        <w:ind w:left="1304" w:firstLine="1"/>
        <w:rPr>
          <w:rFonts w:ascii="Arial" w:eastAsiaTheme="minorHAnsi" w:hAnsi="Arial" w:cs="Arial"/>
        </w:rPr>
      </w:pPr>
      <w:r w:rsidRPr="006036D5">
        <w:rPr>
          <w:rFonts w:ascii="Arial" w:eastAsiaTheme="minorHAnsi" w:hAnsi="Arial" w:cs="Arial"/>
        </w:rPr>
        <w:t xml:space="preserve">Enligt KL 10.2 är kyrkoherden kyrkorådets ordförande och dess övriga medlemmar är en </w:t>
      </w:r>
      <w:proofErr w:type="spellStart"/>
      <w:r w:rsidRPr="006036D5">
        <w:rPr>
          <w:rFonts w:ascii="Arial" w:eastAsiaTheme="minorHAnsi" w:hAnsi="Arial" w:cs="Arial"/>
        </w:rPr>
        <w:t>vicordförande</w:t>
      </w:r>
      <w:proofErr w:type="spellEnd"/>
      <w:r w:rsidRPr="006036D5">
        <w:rPr>
          <w:rFonts w:ascii="Arial" w:eastAsiaTheme="minorHAnsi" w:hAnsi="Arial" w:cs="Arial"/>
        </w:rPr>
        <w:t xml:space="preserve"> och enligt kyrkorådets reglemente </w:t>
      </w:r>
      <w:r>
        <w:rPr>
          <w:rFonts w:ascii="Arial" w:eastAsiaTheme="minorHAnsi" w:hAnsi="Arial" w:cs="Arial"/>
        </w:rPr>
        <w:t>5 ledamöter.</w:t>
      </w:r>
    </w:p>
    <w:p w14:paraId="54163523" w14:textId="3BB15D82" w:rsidR="00BB316A" w:rsidRDefault="00BB316A" w:rsidP="00BB316A">
      <w:pPr>
        <w:ind w:left="1304" w:firstLine="1"/>
        <w:rPr>
          <w:rFonts w:ascii="Arial" w:eastAsiaTheme="minorHAnsi" w:hAnsi="Arial" w:cs="Arial"/>
        </w:rPr>
      </w:pPr>
      <w:r>
        <w:rPr>
          <w:rFonts w:ascii="Arial" w:eastAsiaTheme="minorHAnsi" w:hAnsi="Arial" w:cs="Arial"/>
        </w:rPr>
        <w:t xml:space="preserve">Val av viceordförande och </w:t>
      </w:r>
      <w:proofErr w:type="spellStart"/>
      <w:r>
        <w:rPr>
          <w:rFonts w:ascii="Arial" w:eastAsiaTheme="minorHAnsi" w:hAnsi="Arial" w:cs="Arial"/>
        </w:rPr>
        <w:t>och</w:t>
      </w:r>
      <w:proofErr w:type="spellEnd"/>
      <w:r>
        <w:rPr>
          <w:rFonts w:ascii="Arial" w:eastAsiaTheme="minorHAnsi" w:hAnsi="Arial" w:cs="Arial"/>
        </w:rPr>
        <w:t xml:space="preserve"> övriga </w:t>
      </w:r>
      <w:proofErr w:type="spellStart"/>
      <w:r>
        <w:rPr>
          <w:rFonts w:ascii="Arial" w:eastAsiaTheme="minorHAnsi" w:hAnsi="Arial" w:cs="Arial"/>
        </w:rPr>
        <w:t>medlemar</w:t>
      </w:r>
      <w:proofErr w:type="spellEnd"/>
      <w:r>
        <w:rPr>
          <w:rFonts w:ascii="Arial" w:eastAsiaTheme="minorHAnsi" w:hAnsi="Arial" w:cs="Arial"/>
        </w:rPr>
        <w:t xml:space="preserve"> verkställs vid kyrkofullmäktiges första sammanträde under det första och tredje året av kyrkofullmäktiges mandatperiod.</w:t>
      </w:r>
    </w:p>
    <w:p w14:paraId="1E5D23FD" w14:textId="4E1731B2" w:rsidR="00BB316A" w:rsidRDefault="00BB316A" w:rsidP="00BB316A">
      <w:pPr>
        <w:ind w:left="1304" w:firstLine="1"/>
        <w:rPr>
          <w:rFonts w:ascii="Arial" w:eastAsiaTheme="minorHAnsi" w:hAnsi="Arial" w:cs="Arial"/>
        </w:rPr>
      </w:pPr>
      <w:bookmarkStart w:id="14" w:name="_Hlk62803447"/>
      <w:r>
        <w:rPr>
          <w:rFonts w:ascii="Arial" w:eastAsiaTheme="minorHAnsi" w:hAnsi="Arial" w:cs="Arial"/>
        </w:rPr>
        <w:t xml:space="preserve">Enligt 9 kap. 8§ i kyrkolagen skall både kvinnor och män väljas till minst 40% vardera. </w:t>
      </w:r>
      <w:bookmarkEnd w:id="14"/>
      <w:r>
        <w:rPr>
          <w:rFonts w:ascii="Arial" w:eastAsiaTheme="minorHAnsi" w:hAnsi="Arial" w:cs="Arial"/>
        </w:rPr>
        <w:t xml:space="preserve">Bestämmelsen gäller både  </w:t>
      </w:r>
      <w:proofErr w:type="spellStart"/>
      <w:r>
        <w:rPr>
          <w:rFonts w:ascii="Arial" w:eastAsiaTheme="minorHAnsi" w:hAnsi="Arial" w:cs="Arial"/>
        </w:rPr>
        <w:t>ordinare</w:t>
      </w:r>
      <w:proofErr w:type="spellEnd"/>
      <w:r>
        <w:rPr>
          <w:rFonts w:ascii="Arial" w:eastAsiaTheme="minorHAnsi" w:hAnsi="Arial" w:cs="Arial"/>
        </w:rPr>
        <w:t xml:space="preserve"> medlemmar och ersättare. </w:t>
      </w:r>
    </w:p>
    <w:p w14:paraId="7CD99EDC" w14:textId="4F52E7D4" w:rsidR="00FD0F9B" w:rsidRPr="00BB316A" w:rsidRDefault="00FD0F9B" w:rsidP="00BB316A">
      <w:pPr>
        <w:shd w:val="clear" w:color="auto" w:fill="FFFFFF" w:themeFill="background1"/>
        <w:ind w:firstLine="1304"/>
        <w:rPr>
          <w:rFonts w:ascii="Arial" w:eastAsiaTheme="minorHAnsi" w:hAnsi="Arial" w:cs="Arial"/>
          <w:b/>
          <w:u w:val="single"/>
        </w:rPr>
      </w:pPr>
    </w:p>
    <w:p w14:paraId="729B6425" w14:textId="77777777" w:rsidR="00BB316A" w:rsidRDefault="00BB316A" w:rsidP="00FD0F9B">
      <w:pPr>
        <w:pStyle w:val="Ingetavstnd"/>
        <w:shd w:val="clear" w:color="auto" w:fill="FFFFFF" w:themeFill="background1"/>
        <w:spacing w:line="276" w:lineRule="auto"/>
        <w:ind w:firstLine="1304"/>
        <w:rPr>
          <w:rFonts w:ascii="Arial" w:eastAsiaTheme="minorHAnsi" w:hAnsi="Arial" w:cs="Arial"/>
          <w:b/>
          <w:bCs/>
          <w:sz w:val="24"/>
          <w:szCs w:val="24"/>
          <w:lang w:eastAsia="sv-SE"/>
        </w:rPr>
      </w:pPr>
    </w:p>
    <w:p w14:paraId="43B053DC" w14:textId="41609DBD" w:rsidR="00084AFB" w:rsidRPr="00B512BD" w:rsidRDefault="00BB316A" w:rsidP="00FD0F9B">
      <w:pPr>
        <w:pStyle w:val="Ingetavstnd"/>
        <w:shd w:val="clear" w:color="auto" w:fill="FFFFFF" w:themeFill="background1"/>
        <w:spacing w:line="276" w:lineRule="auto"/>
        <w:ind w:firstLine="1304"/>
        <w:rPr>
          <w:rFonts w:ascii="Arial" w:eastAsiaTheme="minorHAnsi" w:hAnsi="Arial" w:cs="Arial"/>
          <w:b/>
          <w:bCs/>
          <w:sz w:val="24"/>
          <w:szCs w:val="24"/>
          <w:lang w:eastAsia="sv-SE"/>
        </w:rPr>
      </w:pPr>
      <w:r>
        <w:rPr>
          <w:rFonts w:ascii="Arial" w:eastAsiaTheme="minorHAnsi" w:hAnsi="Arial" w:cs="Arial"/>
          <w:b/>
          <w:bCs/>
          <w:sz w:val="24"/>
          <w:szCs w:val="24"/>
          <w:lang w:eastAsia="sv-SE"/>
        </w:rPr>
        <w:t>Förslag</w:t>
      </w:r>
    </w:p>
    <w:p w14:paraId="5E8DF52A" w14:textId="77777777" w:rsidR="00084AFB" w:rsidRDefault="00084AFB" w:rsidP="00FD0F9B">
      <w:pPr>
        <w:pStyle w:val="Ingetavstnd"/>
        <w:shd w:val="clear" w:color="auto" w:fill="FFFFFF" w:themeFill="background1"/>
        <w:spacing w:line="276" w:lineRule="auto"/>
        <w:ind w:firstLine="1304"/>
        <w:rPr>
          <w:rFonts w:ascii="Arial" w:eastAsiaTheme="minorHAnsi" w:hAnsi="Arial" w:cs="Arial"/>
          <w:sz w:val="24"/>
          <w:szCs w:val="24"/>
          <w:lang w:eastAsia="sv-SE"/>
        </w:rPr>
      </w:pPr>
    </w:p>
    <w:p w14:paraId="070328B9" w14:textId="608C8ABE" w:rsidR="00FD0F9B" w:rsidRDefault="00BB316A" w:rsidP="00FD0F9B">
      <w:pPr>
        <w:pStyle w:val="Ingetavstnd"/>
        <w:shd w:val="clear" w:color="auto" w:fill="FFFFFF" w:themeFill="background1"/>
        <w:spacing w:line="276" w:lineRule="auto"/>
        <w:ind w:firstLine="1304"/>
        <w:rPr>
          <w:rFonts w:ascii="Arial" w:eastAsiaTheme="minorHAnsi" w:hAnsi="Arial" w:cs="Arial"/>
          <w:sz w:val="24"/>
          <w:szCs w:val="24"/>
          <w:lang w:eastAsia="sv-SE"/>
        </w:rPr>
      </w:pPr>
      <w:r>
        <w:rPr>
          <w:rFonts w:ascii="Arial" w:eastAsiaTheme="minorHAnsi" w:hAnsi="Arial" w:cs="Arial"/>
          <w:sz w:val="24"/>
          <w:szCs w:val="24"/>
          <w:lang w:eastAsia="sv-SE"/>
        </w:rPr>
        <w:t xml:space="preserve"> </w:t>
      </w:r>
    </w:p>
    <w:p w14:paraId="1F3DFA3B" w14:textId="77777777" w:rsidR="00084AFB" w:rsidRDefault="00084AFB" w:rsidP="00FD0F9B">
      <w:pPr>
        <w:pStyle w:val="Ingetavstnd"/>
        <w:shd w:val="clear" w:color="auto" w:fill="FFFFFF" w:themeFill="background1"/>
        <w:spacing w:line="276" w:lineRule="auto"/>
        <w:ind w:firstLine="1304"/>
        <w:rPr>
          <w:rFonts w:ascii="Arial" w:eastAsiaTheme="minorHAnsi" w:hAnsi="Arial" w:cs="Arial"/>
          <w:sz w:val="24"/>
          <w:szCs w:val="24"/>
          <w:lang w:eastAsia="sv-SE"/>
        </w:rPr>
      </w:pPr>
    </w:p>
    <w:p w14:paraId="27B565AE" w14:textId="77777777" w:rsidR="00084AFB" w:rsidRPr="00B512BD" w:rsidRDefault="00084AFB" w:rsidP="00FD0F9B">
      <w:pPr>
        <w:pStyle w:val="Ingetavstnd"/>
        <w:shd w:val="clear" w:color="auto" w:fill="FFFFFF" w:themeFill="background1"/>
        <w:spacing w:line="276" w:lineRule="auto"/>
        <w:ind w:firstLine="1304"/>
        <w:rPr>
          <w:rFonts w:ascii="Arial" w:eastAsiaTheme="minorHAnsi" w:hAnsi="Arial" w:cs="Arial"/>
          <w:b/>
          <w:bCs/>
          <w:sz w:val="24"/>
          <w:szCs w:val="24"/>
          <w:lang w:eastAsia="sv-SE"/>
        </w:rPr>
      </w:pPr>
      <w:r w:rsidRPr="00B512BD">
        <w:rPr>
          <w:rFonts w:ascii="Arial" w:eastAsiaTheme="minorHAnsi" w:hAnsi="Arial" w:cs="Arial"/>
          <w:b/>
          <w:bCs/>
          <w:sz w:val="24"/>
          <w:szCs w:val="24"/>
          <w:lang w:eastAsia="sv-SE"/>
        </w:rPr>
        <w:t>Beslut</w:t>
      </w:r>
    </w:p>
    <w:p w14:paraId="750A792F" w14:textId="77777777" w:rsidR="00FD0F9B" w:rsidRDefault="00FD0F9B" w:rsidP="00C32852">
      <w:pPr>
        <w:shd w:val="clear" w:color="auto" w:fill="FFFFFF" w:themeFill="background1"/>
        <w:rPr>
          <w:rFonts w:ascii="Arial" w:eastAsiaTheme="minorHAnsi" w:hAnsi="Arial" w:cs="Arial"/>
          <w:b/>
          <w:u w:val="single"/>
        </w:rPr>
      </w:pPr>
    </w:p>
    <w:p w14:paraId="2DD7EA06" w14:textId="77777777" w:rsidR="006E7E5F" w:rsidRDefault="006E7E5F" w:rsidP="00C32852">
      <w:pPr>
        <w:shd w:val="clear" w:color="auto" w:fill="FFFFFF" w:themeFill="background1"/>
        <w:rPr>
          <w:rFonts w:ascii="Arial" w:eastAsiaTheme="minorHAnsi" w:hAnsi="Arial" w:cs="Arial"/>
          <w:b/>
          <w:u w:val="single"/>
        </w:rPr>
      </w:pPr>
    </w:p>
    <w:p w14:paraId="4F39BC06" w14:textId="77777777" w:rsidR="006E7E5F" w:rsidRDefault="006E7E5F" w:rsidP="00C32852">
      <w:pPr>
        <w:shd w:val="clear" w:color="auto" w:fill="FFFFFF" w:themeFill="background1"/>
        <w:rPr>
          <w:rFonts w:ascii="Arial" w:eastAsiaTheme="minorHAnsi" w:hAnsi="Arial" w:cs="Arial"/>
          <w:b/>
          <w:u w:val="single"/>
        </w:rPr>
      </w:pPr>
    </w:p>
    <w:p w14:paraId="213B1819" w14:textId="77777777" w:rsidR="00BB316A" w:rsidRPr="00BB316A" w:rsidRDefault="00BB316A" w:rsidP="00BB316A">
      <w:pPr>
        <w:ind w:firstLine="1276"/>
        <w:contextualSpacing/>
        <w:rPr>
          <w:rFonts w:ascii="Calibri" w:hAnsi="Calibri"/>
          <w:b/>
          <w:color w:val="000000" w:themeColor="text1"/>
          <w:sz w:val="28"/>
          <w:szCs w:val="28"/>
          <w:u w:val="single"/>
          <w:shd w:val="clear" w:color="auto" w:fill="FFFFFF"/>
        </w:rPr>
      </w:pPr>
      <w:r w:rsidRPr="00BB316A">
        <w:rPr>
          <w:rFonts w:ascii="Calibri" w:hAnsi="Calibri"/>
          <w:b/>
          <w:color w:val="000000" w:themeColor="text1"/>
          <w:sz w:val="28"/>
          <w:szCs w:val="28"/>
          <w:u w:val="single"/>
          <w:shd w:val="clear" w:color="auto" w:fill="FFFFFF"/>
        </w:rPr>
        <w:t>§ 10 Val av suppleanter i kyrkorådet för åren 2021-2022</w:t>
      </w:r>
    </w:p>
    <w:p w14:paraId="2027DD8E" w14:textId="77777777" w:rsidR="0037529A" w:rsidRDefault="0037529A" w:rsidP="0037529A">
      <w:pPr>
        <w:pStyle w:val="Liststycke"/>
        <w:tabs>
          <w:tab w:val="left" w:pos="142"/>
        </w:tabs>
        <w:overflowPunct w:val="0"/>
        <w:autoSpaceDE w:val="0"/>
        <w:autoSpaceDN w:val="0"/>
        <w:adjustRightInd w:val="0"/>
        <w:spacing w:after="80" w:line="240" w:lineRule="auto"/>
        <w:ind w:left="2625"/>
        <w:textAlignment w:val="baseline"/>
        <w:rPr>
          <w:rFonts w:ascii="Arial" w:eastAsia="Times New Roman" w:hAnsi="Arial" w:cs="Arial"/>
          <w:b/>
          <w:sz w:val="24"/>
          <w:szCs w:val="24"/>
          <w:lang w:eastAsia="sv-SE"/>
        </w:rPr>
      </w:pPr>
    </w:p>
    <w:p w14:paraId="7F7A7A51" w14:textId="0A521628" w:rsidR="0037529A" w:rsidRDefault="00BB316A" w:rsidP="00905073">
      <w:pPr>
        <w:pStyle w:val="Ingetavstnd"/>
        <w:shd w:val="clear" w:color="auto" w:fill="FFFFFF" w:themeFill="background1"/>
        <w:ind w:left="1276"/>
        <w:rPr>
          <w:rFonts w:ascii="Arial" w:hAnsi="Arial" w:cs="Arial"/>
          <w:sz w:val="24"/>
          <w:szCs w:val="24"/>
          <w:lang w:eastAsia="sv-SE"/>
        </w:rPr>
      </w:pPr>
      <w:r>
        <w:rPr>
          <w:rFonts w:ascii="Arial" w:hAnsi="Arial" w:cs="Arial"/>
          <w:sz w:val="24"/>
          <w:szCs w:val="24"/>
          <w:lang w:eastAsia="sv-SE"/>
        </w:rPr>
        <w:t>Enligt kyrkorådets reglemente</w:t>
      </w:r>
      <w:r w:rsidR="00905073">
        <w:rPr>
          <w:rFonts w:ascii="Arial" w:hAnsi="Arial" w:cs="Arial"/>
          <w:sz w:val="24"/>
          <w:szCs w:val="24"/>
          <w:lang w:eastAsia="sv-SE"/>
        </w:rPr>
        <w:t xml:space="preserve"> skall efter valet av ordinarie medlemmar i kyrkorådet väljas personliga suppleanter för de ordinarie.</w:t>
      </w:r>
      <w:r w:rsidR="0029624A" w:rsidRPr="0029624A">
        <w:rPr>
          <w:rFonts w:ascii="Arial" w:eastAsiaTheme="minorHAnsi" w:hAnsi="Arial" w:cs="Arial"/>
        </w:rPr>
        <w:t xml:space="preserve"> </w:t>
      </w:r>
      <w:r w:rsidR="0029624A">
        <w:rPr>
          <w:rFonts w:ascii="Arial" w:eastAsiaTheme="minorHAnsi" w:hAnsi="Arial" w:cs="Arial"/>
        </w:rPr>
        <w:t xml:space="preserve">Enligt 9 kap. 8§ i kyrkolagen skall både kvinnor och män väljas till minst 40% vardera. </w:t>
      </w:r>
      <w:r>
        <w:rPr>
          <w:rFonts w:ascii="Arial" w:hAnsi="Arial" w:cs="Arial"/>
          <w:sz w:val="24"/>
          <w:szCs w:val="24"/>
          <w:lang w:eastAsia="sv-SE"/>
        </w:rPr>
        <w:t xml:space="preserve"> </w:t>
      </w:r>
    </w:p>
    <w:p w14:paraId="18B3697E" w14:textId="35853F7F" w:rsidR="0037529A" w:rsidRDefault="0037529A" w:rsidP="0037529A">
      <w:pPr>
        <w:pStyle w:val="Ingetavstnd"/>
        <w:shd w:val="clear" w:color="auto" w:fill="FFFFFF" w:themeFill="background1"/>
        <w:ind w:left="2625"/>
        <w:rPr>
          <w:rFonts w:ascii="Arial" w:hAnsi="Arial" w:cs="Arial"/>
          <w:sz w:val="24"/>
          <w:szCs w:val="24"/>
          <w:lang w:eastAsia="sv-SE"/>
        </w:rPr>
      </w:pPr>
    </w:p>
    <w:p w14:paraId="53E1C5F3" w14:textId="2ADC4106" w:rsidR="00905073" w:rsidRDefault="00905073" w:rsidP="00905073">
      <w:pPr>
        <w:pStyle w:val="Ingetavstnd"/>
        <w:shd w:val="clear" w:color="auto" w:fill="FFFFFF" w:themeFill="background1"/>
        <w:ind w:firstLine="1276"/>
        <w:rPr>
          <w:rFonts w:ascii="Arial" w:hAnsi="Arial" w:cs="Arial"/>
          <w:b/>
          <w:sz w:val="24"/>
          <w:szCs w:val="24"/>
          <w:lang w:eastAsia="sv-SE"/>
        </w:rPr>
      </w:pPr>
      <w:r w:rsidRPr="00905073">
        <w:rPr>
          <w:rFonts w:ascii="Arial" w:hAnsi="Arial" w:cs="Arial"/>
          <w:b/>
          <w:sz w:val="24"/>
          <w:szCs w:val="24"/>
          <w:lang w:eastAsia="sv-SE"/>
        </w:rPr>
        <w:t>Förslag</w:t>
      </w:r>
    </w:p>
    <w:p w14:paraId="5EB754ED" w14:textId="3A41E875" w:rsidR="00905073" w:rsidRDefault="00905073" w:rsidP="00905073">
      <w:pPr>
        <w:pStyle w:val="Ingetavstnd"/>
        <w:shd w:val="clear" w:color="auto" w:fill="FFFFFF" w:themeFill="background1"/>
        <w:ind w:firstLine="1276"/>
        <w:rPr>
          <w:rFonts w:ascii="Arial" w:hAnsi="Arial" w:cs="Arial"/>
          <w:b/>
          <w:sz w:val="24"/>
          <w:szCs w:val="24"/>
          <w:lang w:eastAsia="sv-SE"/>
        </w:rPr>
      </w:pPr>
    </w:p>
    <w:p w14:paraId="0D7F9A9D" w14:textId="735B1ECC" w:rsidR="00905073" w:rsidRDefault="00905073" w:rsidP="00905073">
      <w:pPr>
        <w:pStyle w:val="Ingetavstnd"/>
        <w:shd w:val="clear" w:color="auto" w:fill="FFFFFF" w:themeFill="background1"/>
        <w:ind w:firstLine="1276"/>
        <w:rPr>
          <w:rFonts w:ascii="Arial" w:hAnsi="Arial" w:cs="Arial"/>
          <w:b/>
          <w:sz w:val="24"/>
          <w:szCs w:val="24"/>
          <w:lang w:eastAsia="sv-SE"/>
        </w:rPr>
      </w:pPr>
    </w:p>
    <w:p w14:paraId="09B966EF" w14:textId="28AE84D1" w:rsidR="00905073" w:rsidRDefault="00905073" w:rsidP="00905073">
      <w:pPr>
        <w:pStyle w:val="Ingetavstnd"/>
        <w:shd w:val="clear" w:color="auto" w:fill="FFFFFF" w:themeFill="background1"/>
        <w:ind w:firstLine="1276"/>
        <w:rPr>
          <w:rFonts w:ascii="Arial" w:hAnsi="Arial" w:cs="Arial"/>
          <w:b/>
          <w:sz w:val="24"/>
          <w:szCs w:val="24"/>
          <w:lang w:eastAsia="sv-SE"/>
        </w:rPr>
      </w:pPr>
    </w:p>
    <w:p w14:paraId="4A29FCEC" w14:textId="47D8D003" w:rsidR="00905073" w:rsidRDefault="00905073" w:rsidP="00905073">
      <w:pPr>
        <w:pStyle w:val="Ingetavstnd"/>
        <w:shd w:val="clear" w:color="auto" w:fill="FFFFFF" w:themeFill="background1"/>
        <w:ind w:firstLine="1276"/>
        <w:rPr>
          <w:rFonts w:ascii="Arial" w:hAnsi="Arial" w:cs="Arial"/>
          <w:b/>
          <w:sz w:val="24"/>
          <w:szCs w:val="24"/>
          <w:lang w:eastAsia="sv-SE"/>
        </w:rPr>
      </w:pPr>
    </w:p>
    <w:p w14:paraId="63B0DA9B" w14:textId="12BF4C25" w:rsidR="00905073" w:rsidRDefault="00905073" w:rsidP="00905073">
      <w:pPr>
        <w:pStyle w:val="Ingetavstnd"/>
        <w:shd w:val="clear" w:color="auto" w:fill="FFFFFF" w:themeFill="background1"/>
        <w:ind w:firstLine="1276"/>
        <w:rPr>
          <w:rFonts w:ascii="Arial" w:hAnsi="Arial" w:cs="Arial"/>
          <w:b/>
          <w:sz w:val="24"/>
          <w:szCs w:val="24"/>
          <w:lang w:eastAsia="sv-SE"/>
        </w:rPr>
      </w:pPr>
    </w:p>
    <w:p w14:paraId="4FD8E721" w14:textId="082CB260" w:rsidR="00905073" w:rsidRPr="00905073" w:rsidRDefault="00905073" w:rsidP="00905073">
      <w:pPr>
        <w:pStyle w:val="Ingetavstnd"/>
        <w:shd w:val="clear" w:color="auto" w:fill="FFFFFF" w:themeFill="background1"/>
        <w:ind w:firstLine="1276"/>
        <w:rPr>
          <w:rFonts w:ascii="Arial" w:hAnsi="Arial" w:cs="Arial"/>
          <w:b/>
          <w:sz w:val="24"/>
          <w:szCs w:val="24"/>
          <w:lang w:eastAsia="sv-SE"/>
        </w:rPr>
      </w:pPr>
      <w:r>
        <w:rPr>
          <w:rFonts w:ascii="Arial" w:hAnsi="Arial" w:cs="Arial"/>
          <w:b/>
          <w:sz w:val="24"/>
          <w:szCs w:val="24"/>
          <w:lang w:eastAsia="sv-SE"/>
        </w:rPr>
        <w:t>Beslut</w:t>
      </w:r>
    </w:p>
    <w:p w14:paraId="35E2C830" w14:textId="77777777" w:rsidR="0037529A" w:rsidRDefault="0037529A" w:rsidP="0037529A">
      <w:pPr>
        <w:pStyle w:val="Ingetavstnd"/>
        <w:shd w:val="clear" w:color="auto" w:fill="FFFFFF" w:themeFill="background1"/>
        <w:ind w:left="2625"/>
        <w:rPr>
          <w:rFonts w:ascii="Arial" w:hAnsi="Arial" w:cs="Arial"/>
          <w:sz w:val="24"/>
          <w:szCs w:val="24"/>
          <w:lang w:eastAsia="sv-SE"/>
        </w:rPr>
      </w:pPr>
    </w:p>
    <w:p w14:paraId="5826A2DE" w14:textId="77777777" w:rsidR="0037529A" w:rsidRDefault="0037529A" w:rsidP="0037529A">
      <w:pPr>
        <w:pStyle w:val="Ingetavstnd"/>
        <w:shd w:val="clear" w:color="auto" w:fill="FFFFFF" w:themeFill="background1"/>
        <w:ind w:left="2625"/>
        <w:rPr>
          <w:rFonts w:ascii="Arial" w:hAnsi="Arial" w:cs="Arial"/>
          <w:sz w:val="24"/>
          <w:szCs w:val="24"/>
          <w:lang w:eastAsia="sv-SE"/>
        </w:rPr>
      </w:pPr>
    </w:p>
    <w:p w14:paraId="5D42F8C9" w14:textId="5F8A2C13" w:rsidR="0037529A" w:rsidRDefault="0037529A" w:rsidP="0037529A">
      <w:pPr>
        <w:pStyle w:val="Ingetavstnd"/>
        <w:shd w:val="clear" w:color="auto" w:fill="FFFFFF" w:themeFill="background1"/>
        <w:ind w:left="2625"/>
        <w:rPr>
          <w:rFonts w:ascii="Arial" w:hAnsi="Arial" w:cs="Arial"/>
          <w:sz w:val="24"/>
          <w:szCs w:val="24"/>
          <w:lang w:eastAsia="sv-SE"/>
        </w:rPr>
      </w:pPr>
    </w:p>
    <w:p w14:paraId="52C9BAA7" w14:textId="200A8C22" w:rsidR="00905073" w:rsidRDefault="00905073" w:rsidP="0037529A">
      <w:pPr>
        <w:pStyle w:val="Ingetavstnd"/>
        <w:shd w:val="clear" w:color="auto" w:fill="FFFFFF" w:themeFill="background1"/>
        <w:ind w:left="2625"/>
        <w:rPr>
          <w:rFonts w:ascii="Arial" w:hAnsi="Arial" w:cs="Arial"/>
          <w:sz w:val="24"/>
          <w:szCs w:val="24"/>
          <w:lang w:eastAsia="sv-SE"/>
        </w:rPr>
      </w:pPr>
    </w:p>
    <w:p w14:paraId="4FAECAAB" w14:textId="7FA1E58C" w:rsidR="00905073" w:rsidRDefault="00905073" w:rsidP="0037529A">
      <w:pPr>
        <w:pStyle w:val="Ingetavstnd"/>
        <w:shd w:val="clear" w:color="auto" w:fill="FFFFFF" w:themeFill="background1"/>
        <w:ind w:left="2625"/>
        <w:rPr>
          <w:rFonts w:ascii="Arial" w:hAnsi="Arial" w:cs="Arial"/>
          <w:sz w:val="24"/>
          <w:szCs w:val="24"/>
          <w:lang w:eastAsia="sv-SE"/>
        </w:rPr>
      </w:pPr>
    </w:p>
    <w:p w14:paraId="00F02D7D" w14:textId="77777777" w:rsidR="00905073" w:rsidRDefault="00905073" w:rsidP="0037529A">
      <w:pPr>
        <w:pStyle w:val="Ingetavstnd"/>
        <w:shd w:val="clear" w:color="auto" w:fill="FFFFFF" w:themeFill="background1"/>
        <w:ind w:left="2625"/>
        <w:rPr>
          <w:rFonts w:ascii="Arial" w:hAnsi="Arial" w:cs="Arial"/>
          <w:sz w:val="24"/>
          <w:szCs w:val="24"/>
          <w:lang w:eastAsia="sv-SE"/>
        </w:rPr>
      </w:pPr>
    </w:p>
    <w:p w14:paraId="190DD12E" w14:textId="77777777" w:rsidR="00905073" w:rsidRPr="009C3E95" w:rsidRDefault="00905073" w:rsidP="00905073">
      <w:pPr>
        <w:pStyle w:val="Ingetavstnd"/>
        <w:ind w:firstLine="1276"/>
        <w:rPr>
          <w:rFonts w:cstheme="minorHAnsi"/>
          <w:b/>
          <w:sz w:val="24"/>
          <w:szCs w:val="24"/>
          <w:lang w:eastAsia="sv-SE"/>
        </w:rPr>
      </w:pPr>
    </w:p>
    <w:p w14:paraId="7D725160" w14:textId="2473FD2C" w:rsidR="00905073" w:rsidRDefault="00905073" w:rsidP="00905073">
      <w:pPr>
        <w:shd w:val="clear" w:color="auto" w:fill="FFFFFF"/>
        <w:ind w:firstLine="1276"/>
        <w:contextualSpacing/>
        <w:rPr>
          <w:rFonts w:ascii="Arial" w:hAnsi="Arial" w:cs="Arial"/>
          <w:b/>
          <w:color w:val="000000" w:themeColor="text1"/>
          <w:u w:val="single"/>
        </w:rPr>
      </w:pPr>
      <w:r w:rsidRPr="00905073">
        <w:rPr>
          <w:rFonts w:ascii="Arial" w:hAnsi="Arial" w:cs="Arial"/>
          <w:b/>
          <w:color w:val="000000" w:themeColor="text1"/>
          <w:u w:val="single"/>
        </w:rPr>
        <w:t>§ 11 Ärenden till kännedom</w:t>
      </w:r>
    </w:p>
    <w:p w14:paraId="10C44566" w14:textId="54A7074F" w:rsidR="00905073" w:rsidRDefault="00905073" w:rsidP="00905073">
      <w:pPr>
        <w:shd w:val="clear" w:color="auto" w:fill="FFFFFF"/>
        <w:ind w:firstLine="1276"/>
        <w:contextualSpacing/>
        <w:rPr>
          <w:rFonts w:ascii="Arial" w:hAnsi="Arial" w:cs="Arial"/>
          <w:b/>
          <w:color w:val="000000" w:themeColor="text1"/>
          <w:u w:val="single"/>
        </w:rPr>
      </w:pPr>
    </w:p>
    <w:p w14:paraId="26D056D0" w14:textId="77777777" w:rsidR="00905073" w:rsidRPr="00905073" w:rsidRDefault="00905073" w:rsidP="00905073">
      <w:pPr>
        <w:shd w:val="clear" w:color="auto" w:fill="FFFFFF"/>
        <w:ind w:firstLine="1276"/>
        <w:contextualSpacing/>
        <w:rPr>
          <w:rFonts w:ascii="Arial" w:hAnsi="Arial" w:cs="Arial"/>
          <w:b/>
          <w:color w:val="000000" w:themeColor="text1"/>
          <w:u w:val="single"/>
        </w:rPr>
      </w:pPr>
    </w:p>
    <w:p w14:paraId="755CBE6D" w14:textId="77777777" w:rsidR="00905073" w:rsidRDefault="00905073" w:rsidP="00905073">
      <w:pPr>
        <w:shd w:val="clear" w:color="auto" w:fill="FFFFFF"/>
        <w:ind w:firstLine="1276"/>
        <w:contextualSpacing/>
        <w:rPr>
          <w:rFonts w:ascii="Arial" w:hAnsi="Arial" w:cs="Arial"/>
          <w:b/>
          <w:color w:val="000000" w:themeColor="text1"/>
          <w:u w:val="single"/>
        </w:rPr>
      </w:pPr>
      <w:r w:rsidRPr="00905073">
        <w:rPr>
          <w:rFonts w:ascii="Arial" w:hAnsi="Arial" w:cs="Arial"/>
          <w:b/>
          <w:color w:val="000000" w:themeColor="text1"/>
          <w:u w:val="single"/>
        </w:rPr>
        <w:t>§ 12 Anvisningar för rättelseyrkande och besvär  </w:t>
      </w:r>
    </w:p>
    <w:p w14:paraId="2B3BAAAE" w14:textId="77777777" w:rsidR="00905073" w:rsidRDefault="00905073" w:rsidP="00905073">
      <w:pPr>
        <w:shd w:val="clear" w:color="auto" w:fill="FFFFFF"/>
        <w:ind w:firstLine="1276"/>
        <w:contextualSpacing/>
        <w:rPr>
          <w:rFonts w:ascii="Arial" w:hAnsi="Arial" w:cs="Arial"/>
          <w:b/>
          <w:color w:val="000000" w:themeColor="text1"/>
          <w:u w:val="single"/>
        </w:rPr>
      </w:pPr>
    </w:p>
    <w:p w14:paraId="25A8C06B" w14:textId="02023F1B" w:rsidR="00905073" w:rsidRPr="00905073" w:rsidRDefault="00905073" w:rsidP="00905073">
      <w:pPr>
        <w:shd w:val="clear" w:color="auto" w:fill="FFFFFF"/>
        <w:ind w:firstLine="1276"/>
        <w:contextualSpacing/>
        <w:rPr>
          <w:rFonts w:ascii="Arial" w:hAnsi="Arial" w:cs="Arial"/>
          <w:color w:val="000000" w:themeColor="text1"/>
        </w:rPr>
      </w:pPr>
      <w:r w:rsidRPr="00905073">
        <w:rPr>
          <w:rFonts w:ascii="Arial" w:hAnsi="Arial" w:cs="Arial"/>
          <w:color w:val="000000" w:themeColor="text1"/>
        </w:rPr>
        <w:t>           </w:t>
      </w:r>
    </w:p>
    <w:p w14:paraId="55EA9C1E" w14:textId="2B0F8DB6" w:rsidR="00905073" w:rsidRDefault="00905073" w:rsidP="00905073">
      <w:pPr>
        <w:shd w:val="clear" w:color="auto" w:fill="FFFFFF"/>
        <w:ind w:firstLine="1276"/>
        <w:contextualSpacing/>
        <w:rPr>
          <w:rFonts w:ascii="Arial" w:hAnsi="Arial" w:cs="Arial"/>
          <w:b/>
          <w:color w:val="000000" w:themeColor="text1"/>
          <w:u w:val="single"/>
        </w:rPr>
      </w:pPr>
      <w:r w:rsidRPr="00905073">
        <w:rPr>
          <w:rFonts w:ascii="Arial" w:hAnsi="Arial" w:cs="Arial"/>
          <w:b/>
          <w:color w:val="000000" w:themeColor="text1"/>
          <w:u w:val="single"/>
        </w:rPr>
        <w:t>§ 12 Sammanträdets avslutande</w:t>
      </w:r>
    </w:p>
    <w:p w14:paraId="0EBC47F3" w14:textId="6820FE08" w:rsidR="00905073" w:rsidRDefault="00905073" w:rsidP="00905073">
      <w:pPr>
        <w:shd w:val="clear" w:color="auto" w:fill="FFFFFF"/>
        <w:ind w:firstLine="1276"/>
        <w:contextualSpacing/>
        <w:rPr>
          <w:rFonts w:ascii="Arial" w:hAnsi="Arial" w:cs="Arial"/>
          <w:b/>
          <w:color w:val="000000" w:themeColor="text1"/>
          <w:u w:val="single"/>
        </w:rPr>
      </w:pPr>
    </w:p>
    <w:p w14:paraId="54BE610E" w14:textId="269E425C" w:rsidR="00905073" w:rsidRDefault="00905073" w:rsidP="00905073">
      <w:pPr>
        <w:shd w:val="clear" w:color="auto" w:fill="FFFFFF"/>
        <w:ind w:firstLine="1276"/>
        <w:contextualSpacing/>
        <w:rPr>
          <w:rFonts w:ascii="Arial" w:hAnsi="Arial" w:cs="Arial"/>
          <w:b/>
          <w:color w:val="000000" w:themeColor="text1"/>
          <w:u w:val="single"/>
        </w:rPr>
      </w:pPr>
    </w:p>
    <w:p w14:paraId="206488F5" w14:textId="4BE6E80F" w:rsidR="00905073" w:rsidRDefault="00905073" w:rsidP="00905073">
      <w:pPr>
        <w:shd w:val="clear" w:color="auto" w:fill="FFFFFF"/>
        <w:ind w:firstLine="1276"/>
        <w:contextualSpacing/>
        <w:rPr>
          <w:rFonts w:ascii="Arial" w:hAnsi="Arial" w:cs="Arial"/>
          <w:b/>
          <w:color w:val="000000" w:themeColor="text1"/>
          <w:u w:val="single"/>
        </w:rPr>
      </w:pPr>
    </w:p>
    <w:p w14:paraId="7461651B" w14:textId="5770BEF5" w:rsidR="00905073" w:rsidRDefault="00905073" w:rsidP="00905073">
      <w:pPr>
        <w:shd w:val="clear" w:color="auto" w:fill="FFFFFF"/>
        <w:ind w:firstLine="1276"/>
        <w:contextualSpacing/>
        <w:rPr>
          <w:rFonts w:ascii="Arial" w:hAnsi="Arial" w:cs="Arial"/>
          <w:b/>
          <w:color w:val="000000" w:themeColor="text1"/>
          <w:u w:val="single"/>
        </w:rPr>
      </w:pPr>
    </w:p>
    <w:p w14:paraId="1B5AAA7A" w14:textId="77777777" w:rsidR="00905073" w:rsidRPr="00905073" w:rsidRDefault="00905073" w:rsidP="00905073">
      <w:pPr>
        <w:shd w:val="clear" w:color="auto" w:fill="FFFFFF"/>
        <w:ind w:firstLine="1276"/>
        <w:contextualSpacing/>
        <w:rPr>
          <w:rFonts w:ascii="Arial" w:hAnsi="Arial" w:cs="Arial"/>
          <w:b/>
          <w:color w:val="000000" w:themeColor="text1"/>
          <w:u w:val="single"/>
        </w:rPr>
      </w:pPr>
    </w:p>
    <w:p w14:paraId="65FED3C4" w14:textId="77777777" w:rsidR="0037529A" w:rsidRPr="00905073" w:rsidRDefault="0037529A" w:rsidP="0037529A">
      <w:pPr>
        <w:shd w:val="clear" w:color="auto" w:fill="FFFFFF"/>
        <w:ind w:firstLine="993"/>
        <w:contextualSpacing/>
        <w:rPr>
          <w:rFonts w:ascii="Arial" w:hAnsi="Arial" w:cs="Arial"/>
          <w:b/>
          <w:bCs/>
          <w:color w:val="000000" w:themeColor="text1"/>
          <w:u w:val="single"/>
        </w:rPr>
      </w:pPr>
    </w:p>
    <w:p w14:paraId="7C0EEE0D" w14:textId="77777777" w:rsidR="00441B02" w:rsidRPr="00567632" w:rsidRDefault="00C310EA" w:rsidP="0081274A">
      <w:pPr>
        <w:tabs>
          <w:tab w:val="left" w:pos="7371"/>
        </w:tabs>
        <w:rPr>
          <w:rFonts w:cstheme="minorHAnsi"/>
          <w:b/>
          <w:lang w:eastAsia="fi-FI"/>
        </w:rPr>
      </w:pPr>
      <w:r>
        <w:rPr>
          <w:rFonts w:cstheme="minorHAnsi"/>
          <w:b/>
          <w:lang w:eastAsia="fi-FI"/>
        </w:rPr>
        <w:t>Brändö-Kumlinge</w:t>
      </w:r>
      <w:r w:rsidR="00441B02" w:rsidRPr="00567632">
        <w:rPr>
          <w:rFonts w:cstheme="minorHAnsi"/>
          <w:b/>
          <w:lang w:eastAsia="fi-FI"/>
        </w:rPr>
        <w:t xml:space="preserve"> församling</w:t>
      </w:r>
      <w:r w:rsidR="00A0599D" w:rsidRPr="00567632">
        <w:rPr>
          <w:rFonts w:cstheme="minorHAnsi"/>
          <w:b/>
          <w:lang w:eastAsia="fi-FI"/>
        </w:rPr>
        <w:tab/>
        <w:t>Bilaga</w:t>
      </w:r>
      <w:r w:rsidR="00567632">
        <w:rPr>
          <w:rFonts w:cstheme="minorHAnsi"/>
          <w:b/>
          <w:lang w:eastAsia="fi-FI"/>
        </w:rPr>
        <w:t xml:space="preserve"> 1</w:t>
      </w:r>
    </w:p>
    <w:p w14:paraId="63CF5F7B" w14:textId="357AFCC5" w:rsidR="00441B02" w:rsidRPr="00567632" w:rsidRDefault="00441B02" w:rsidP="0081274A">
      <w:pPr>
        <w:keepNext/>
        <w:spacing w:before="240" w:after="60"/>
        <w:ind w:left="5040" w:hanging="5040"/>
        <w:outlineLvl w:val="0"/>
        <w:rPr>
          <w:rFonts w:cstheme="minorHAnsi"/>
          <w:b/>
          <w:lang w:eastAsia="fi-FI"/>
        </w:rPr>
      </w:pPr>
      <w:r w:rsidRPr="00567632">
        <w:rPr>
          <w:rFonts w:cstheme="minorHAnsi"/>
          <w:b/>
          <w:bCs/>
          <w:kern w:val="32"/>
          <w:lang w:eastAsia="fi-FI"/>
        </w:rPr>
        <w:t>ANVISNING OM RÄTTELSEYRKANDE OCH BESVÄRSANVISNING</w:t>
      </w:r>
      <w:r w:rsidR="00F27DB9" w:rsidRPr="00567632">
        <w:rPr>
          <w:rFonts w:cstheme="minorHAnsi"/>
          <w:b/>
          <w:bCs/>
          <w:kern w:val="32"/>
          <w:lang w:eastAsia="fi-FI"/>
        </w:rPr>
        <w:tab/>
      </w:r>
      <w:r w:rsidR="005F1F97" w:rsidRPr="00567632">
        <w:rPr>
          <w:rFonts w:cstheme="minorHAnsi"/>
          <w:b/>
          <w:bCs/>
          <w:kern w:val="32"/>
          <w:lang w:eastAsia="fi-FI"/>
        </w:rPr>
        <w:t>K</w:t>
      </w:r>
      <w:r w:rsidR="00A0599D" w:rsidRPr="00567632">
        <w:rPr>
          <w:rFonts w:cstheme="minorHAnsi"/>
          <w:b/>
          <w:bCs/>
          <w:kern w:val="32"/>
          <w:lang w:eastAsia="fi-FI"/>
        </w:rPr>
        <w:t>FMGE</w:t>
      </w:r>
      <w:r w:rsidR="005F1F97" w:rsidRPr="00567632">
        <w:rPr>
          <w:rFonts w:cstheme="minorHAnsi"/>
          <w:b/>
          <w:bCs/>
          <w:kern w:val="32"/>
          <w:lang w:eastAsia="fi-FI"/>
        </w:rPr>
        <w:t xml:space="preserve"> </w:t>
      </w:r>
      <w:r w:rsidR="0037529A">
        <w:rPr>
          <w:rFonts w:cstheme="minorHAnsi"/>
          <w:b/>
          <w:bCs/>
          <w:kern w:val="32"/>
          <w:lang w:eastAsia="fi-FI"/>
        </w:rPr>
        <w:t>1</w:t>
      </w:r>
      <w:r w:rsidR="0029624A">
        <w:rPr>
          <w:rFonts w:cstheme="minorHAnsi"/>
          <w:b/>
          <w:bCs/>
          <w:kern w:val="32"/>
          <w:lang w:eastAsia="fi-FI"/>
        </w:rPr>
        <w:t>5</w:t>
      </w:r>
      <w:r w:rsidR="00FD0F9B">
        <w:rPr>
          <w:rFonts w:cstheme="minorHAnsi"/>
          <w:b/>
          <w:bCs/>
          <w:kern w:val="32"/>
          <w:lang w:eastAsia="fi-FI"/>
        </w:rPr>
        <w:t>.</w:t>
      </w:r>
      <w:r w:rsidR="0029624A">
        <w:rPr>
          <w:rFonts w:cstheme="minorHAnsi"/>
          <w:b/>
          <w:bCs/>
          <w:kern w:val="32"/>
          <w:lang w:eastAsia="fi-FI"/>
        </w:rPr>
        <w:t>0</w:t>
      </w:r>
      <w:r w:rsidR="00FD0F9B">
        <w:rPr>
          <w:rFonts w:cstheme="minorHAnsi"/>
          <w:b/>
          <w:bCs/>
          <w:kern w:val="32"/>
          <w:lang w:eastAsia="fi-FI"/>
        </w:rPr>
        <w:t>2 20</w:t>
      </w:r>
      <w:r w:rsidR="0029624A">
        <w:rPr>
          <w:rFonts w:cstheme="minorHAnsi"/>
          <w:b/>
          <w:bCs/>
          <w:kern w:val="32"/>
          <w:lang w:eastAsia="fi-FI"/>
        </w:rPr>
        <w:t>21</w:t>
      </w:r>
      <w:r w:rsidR="00FD0F9B">
        <w:rPr>
          <w:rFonts w:cstheme="minorHAnsi"/>
          <w:b/>
          <w:bCs/>
          <w:kern w:val="32"/>
          <w:lang w:eastAsia="fi-FI"/>
        </w:rPr>
        <w:t xml:space="preserve">§ </w:t>
      </w:r>
      <w:r w:rsidR="0037529A">
        <w:rPr>
          <w:rFonts w:cstheme="minorHAnsi"/>
          <w:b/>
          <w:bCs/>
          <w:kern w:val="32"/>
          <w:lang w:eastAsia="fi-FI"/>
        </w:rPr>
        <w:t>1-</w:t>
      </w:r>
      <w:r w:rsidR="0029624A">
        <w:rPr>
          <w:rFonts w:cstheme="minorHAnsi"/>
          <w:b/>
          <w:bCs/>
          <w:kern w:val="32"/>
          <w:lang w:eastAsia="fi-FI"/>
        </w:rPr>
        <w:t>12</w:t>
      </w:r>
    </w:p>
    <w:p w14:paraId="258EEE24" w14:textId="77777777" w:rsidR="006F0F76" w:rsidRPr="00567632" w:rsidRDefault="006F0F76" w:rsidP="0081274A">
      <w:pPr>
        <w:keepNext/>
        <w:tabs>
          <w:tab w:val="left" w:pos="5220"/>
          <w:tab w:val="left" w:pos="7200"/>
          <w:tab w:val="left" w:pos="8460"/>
        </w:tabs>
        <w:outlineLvl w:val="1"/>
        <w:rPr>
          <w:rFonts w:ascii="Arial" w:hAnsi="Arial" w:cs="Arial"/>
          <w:b/>
          <w:bCs/>
          <w:sz w:val="16"/>
          <w:szCs w:val="16"/>
          <w:lang w:eastAsia="fi-FI"/>
        </w:rPr>
      </w:pPr>
      <w:r w:rsidRPr="00567632">
        <w:rPr>
          <w:rFonts w:ascii="Arial" w:hAnsi="Arial" w:cs="Arial"/>
          <w:b/>
          <w:bCs/>
          <w:sz w:val="16"/>
          <w:szCs w:val="16"/>
          <w:lang w:eastAsia="fi-FI"/>
        </w:rPr>
        <w:t>BESVÄRSFÖRBUD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11"/>
        <w:gridCol w:w="8152"/>
      </w:tblGrid>
      <w:tr w:rsidR="006F0F76" w:rsidRPr="00567632" w14:paraId="049C6C22" w14:textId="77777777" w:rsidTr="000446A0">
        <w:tc>
          <w:tcPr>
            <w:tcW w:w="1440" w:type="dxa"/>
            <w:tcBorders>
              <w:bottom w:val="nil"/>
            </w:tcBorders>
          </w:tcPr>
          <w:p w14:paraId="7752A99A"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Grunderna för</w:t>
            </w:r>
          </w:p>
          <w:p w14:paraId="39416092"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b/>
                <w:bCs/>
                <w:sz w:val="16"/>
                <w:szCs w:val="16"/>
                <w:lang w:eastAsia="fi-FI"/>
              </w:rPr>
              <w:t>förbud</w:t>
            </w:r>
          </w:p>
        </w:tc>
        <w:tc>
          <w:tcPr>
            <w:tcW w:w="8551" w:type="dxa"/>
            <w:tcBorders>
              <w:right w:val="nil"/>
            </w:tcBorders>
          </w:tcPr>
          <w:p w14:paraId="1C22A2F9"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I följande beslut får ändring enligt 24 kap. 5 § kyrkolagen inte sökas genom kyrkobesvär och ansökningsförfarande enligt lagen om offentlig upphandling inte inledas enligt 5 § 1 mom. förvaltningsprocesslagen, eftersom beslutet endast gäller beredning eller verkställighet.</w:t>
            </w:r>
          </w:p>
          <w:p w14:paraId="77D2ED71"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Paragrafer</w:t>
            </w:r>
            <w:r w:rsidR="00C310EA">
              <w:rPr>
                <w:rFonts w:ascii="Arial" w:hAnsi="Arial" w:cs="Arial"/>
                <w:sz w:val="16"/>
                <w:szCs w:val="16"/>
                <w:lang w:eastAsia="fi-FI"/>
              </w:rPr>
              <w:t xml:space="preserve"> </w:t>
            </w:r>
          </w:p>
          <w:p w14:paraId="71EBF0B9" w14:textId="77777777" w:rsidR="006F0F76" w:rsidRPr="00C310EA" w:rsidRDefault="00C310EA" w:rsidP="0081274A">
            <w:pPr>
              <w:tabs>
                <w:tab w:val="left" w:pos="5220"/>
                <w:tab w:val="left" w:pos="7200"/>
                <w:tab w:val="left" w:pos="8460"/>
              </w:tabs>
              <w:rPr>
                <w:rFonts w:ascii="Arial" w:hAnsi="Arial" w:cs="Arial"/>
                <w:sz w:val="20"/>
                <w:szCs w:val="20"/>
                <w:lang w:eastAsia="fi-FI"/>
              </w:rPr>
            </w:pPr>
            <w:r>
              <w:rPr>
                <w:rFonts w:ascii="Arial" w:hAnsi="Arial" w:cs="Arial"/>
                <w:sz w:val="20"/>
                <w:szCs w:val="20"/>
                <w:lang w:eastAsia="fi-FI"/>
              </w:rPr>
              <w:t>1</w:t>
            </w:r>
            <w:r w:rsidR="0066512D">
              <w:rPr>
                <w:rFonts w:ascii="Arial" w:hAnsi="Arial" w:cs="Arial"/>
                <w:sz w:val="20"/>
                <w:szCs w:val="20"/>
                <w:lang w:eastAsia="fi-FI"/>
              </w:rPr>
              <w:t>-</w:t>
            </w:r>
            <w:r>
              <w:rPr>
                <w:rFonts w:ascii="Arial" w:hAnsi="Arial" w:cs="Arial"/>
                <w:sz w:val="20"/>
                <w:szCs w:val="20"/>
                <w:lang w:eastAsia="fi-FI"/>
              </w:rPr>
              <w:t xml:space="preserve">2, </w:t>
            </w:r>
            <w:r w:rsidR="00381661">
              <w:rPr>
                <w:rFonts w:ascii="Arial" w:hAnsi="Arial" w:cs="Arial"/>
                <w:sz w:val="20"/>
                <w:szCs w:val="20"/>
                <w:lang w:eastAsia="fi-FI"/>
              </w:rPr>
              <w:t>5, 1</w:t>
            </w:r>
            <w:r w:rsidR="005C199B">
              <w:rPr>
                <w:rFonts w:ascii="Arial" w:hAnsi="Arial" w:cs="Arial"/>
                <w:sz w:val="20"/>
                <w:szCs w:val="20"/>
                <w:lang w:eastAsia="fi-FI"/>
              </w:rPr>
              <w:t>2</w:t>
            </w:r>
            <w:r w:rsidR="00381661">
              <w:rPr>
                <w:rFonts w:ascii="Arial" w:hAnsi="Arial" w:cs="Arial"/>
                <w:sz w:val="20"/>
                <w:szCs w:val="20"/>
                <w:lang w:eastAsia="fi-FI"/>
              </w:rPr>
              <w:t>-1</w:t>
            </w:r>
            <w:r w:rsidR="005C199B">
              <w:rPr>
                <w:rFonts w:ascii="Arial" w:hAnsi="Arial" w:cs="Arial"/>
                <w:sz w:val="20"/>
                <w:szCs w:val="20"/>
                <w:lang w:eastAsia="fi-FI"/>
              </w:rPr>
              <w:t>5</w:t>
            </w:r>
          </w:p>
          <w:p w14:paraId="037EDFF9"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563033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27E16F7"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A43C2FF"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1EC9E5B5" w14:textId="77777777" w:rsidTr="000446A0">
        <w:tc>
          <w:tcPr>
            <w:tcW w:w="1440" w:type="dxa"/>
            <w:tcBorders>
              <w:top w:val="nil"/>
              <w:bottom w:val="nil"/>
            </w:tcBorders>
          </w:tcPr>
          <w:p w14:paraId="7FED105E"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8551" w:type="dxa"/>
            <w:tcBorders>
              <w:right w:val="nil"/>
            </w:tcBorders>
          </w:tcPr>
          <w:p w14:paraId="4499D2F2"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24 kap. 14 § 3 mom. kyrkolagen</w:t>
            </w:r>
          </w:p>
          <w:p w14:paraId="5C3E5DDC"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 xml:space="preserve">5 § 2 mom. förvaltningsprocesslagen </w:t>
            </w:r>
          </w:p>
          <w:p w14:paraId="5FA3B9DB"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Enligt övrig lagstiftning får ändring inte sökas genom besvär i följande beslut.</w:t>
            </w:r>
          </w:p>
          <w:p w14:paraId="271DE6D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Paragrafer och grunder för besvärsförbud.</w:t>
            </w:r>
          </w:p>
          <w:p w14:paraId="412DAF9B"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10B69D8F"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8C73F08"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7241E0FB" w14:textId="77777777" w:rsidTr="000446A0">
        <w:tblPrEx>
          <w:tblCellMar>
            <w:top w:w="0" w:type="dxa"/>
          </w:tblCellMar>
        </w:tblPrEx>
        <w:tc>
          <w:tcPr>
            <w:tcW w:w="1440" w:type="dxa"/>
            <w:tcBorders>
              <w:top w:val="nil"/>
            </w:tcBorders>
          </w:tcPr>
          <w:p w14:paraId="427E1563"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8551" w:type="dxa"/>
            <w:tcBorders>
              <w:right w:val="nil"/>
            </w:tcBorders>
            <w:tcMar>
              <w:top w:w="28" w:type="dxa"/>
            </w:tcMar>
          </w:tcPr>
          <w:p w14:paraId="7A075F7D" w14:textId="77777777" w:rsidR="006F0F76" w:rsidRPr="00567632" w:rsidRDefault="006F0F76" w:rsidP="0081274A">
            <w:pPr>
              <w:tabs>
                <w:tab w:val="left" w:pos="5220"/>
                <w:tab w:val="left" w:pos="7200"/>
                <w:tab w:val="left" w:pos="8460"/>
              </w:tabs>
              <w:jc w:val="both"/>
              <w:rPr>
                <w:rFonts w:ascii="Arial" w:hAnsi="Arial" w:cs="Arial"/>
                <w:sz w:val="16"/>
                <w:szCs w:val="16"/>
                <w:lang w:eastAsia="fi-FI"/>
              </w:rPr>
            </w:pPr>
            <w:r w:rsidRPr="00567632">
              <w:rPr>
                <w:rFonts w:ascii="Arial" w:hAnsi="Arial" w:cs="Arial"/>
                <w:sz w:val="16"/>
                <w:szCs w:val="16"/>
                <w:lang w:eastAsia="fi-FI"/>
              </w:rPr>
              <w:t>I följande beslut som gäller upphandling får enligt 24 kap. 14 § kyrkolagen ändring inte sökas genom kyrkobesvär  på den grund att beslutet strider mot lagen om offentlig upphandling (1505/1992), om prövningen av ärendet hör till marknadsdomstolens behörighet.</w:t>
            </w:r>
          </w:p>
          <w:p w14:paraId="07E7272A"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9D62756"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Paragrafer</w:t>
            </w:r>
          </w:p>
          <w:p w14:paraId="37AFE71C"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bl>
    <w:p w14:paraId="6460E5C8"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45C195F"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BESVÄRSANVISNING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85"/>
        <w:gridCol w:w="6696"/>
        <w:gridCol w:w="1382"/>
      </w:tblGrid>
      <w:tr w:rsidR="006F0F76" w:rsidRPr="00567632" w14:paraId="6A3BD195" w14:textId="77777777" w:rsidTr="00960978">
        <w:tc>
          <w:tcPr>
            <w:tcW w:w="1485" w:type="dxa"/>
            <w:tcBorders>
              <w:bottom w:val="nil"/>
            </w:tcBorders>
          </w:tcPr>
          <w:p w14:paraId="0C464B0D"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Besvärs-</w:t>
            </w:r>
          </w:p>
          <w:p w14:paraId="7FB9D6CF"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 xml:space="preserve">myndighet </w:t>
            </w:r>
          </w:p>
          <w:p w14:paraId="1772C00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b/>
                <w:bCs/>
                <w:sz w:val="16"/>
                <w:szCs w:val="16"/>
                <w:lang w:eastAsia="fi-FI"/>
              </w:rPr>
              <w:t>och besvärstid</w:t>
            </w:r>
          </w:p>
        </w:tc>
        <w:tc>
          <w:tcPr>
            <w:tcW w:w="6696" w:type="dxa"/>
            <w:tcBorders>
              <w:right w:val="nil"/>
            </w:tcBorders>
          </w:tcPr>
          <w:p w14:paraId="283DBE10"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I följande beslut får ändring sökas genom skriftliga besvär.</w:t>
            </w:r>
          </w:p>
          <w:p w14:paraId="63B1266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Besvärsmyndighet och kontaktuppgifter:</w:t>
            </w:r>
          </w:p>
          <w:p w14:paraId="1E1B3F45" w14:textId="77777777" w:rsidR="006F0F76" w:rsidRPr="00567632" w:rsidRDefault="00960978" w:rsidP="0081274A">
            <w:pPr>
              <w:tabs>
                <w:tab w:val="left" w:pos="4790"/>
                <w:tab w:val="left" w:pos="5220"/>
                <w:tab w:val="left" w:pos="7200"/>
                <w:tab w:val="left" w:pos="8460"/>
              </w:tabs>
              <w:ind w:left="4790"/>
              <w:rPr>
                <w:rFonts w:ascii="Arial" w:hAnsi="Arial" w:cs="Arial"/>
                <w:sz w:val="16"/>
                <w:szCs w:val="16"/>
                <w:lang w:eastAsia="fi-FI"/>
              </w:rPr>
            </w:pPr>
            <w:r w:rsidRPr="00567632">
              <w:rPr>
                <w:rFonts w:ascii="Arial" w:hAnsi="Arial" w:cs="Arial"/>
                <w:sz w:val="16"/>
                <w:szCs w:val="16"/>
                <w:lang w:eastAsia="fi-FI"/>
              </w:rPr>
              <w:t xml:space="preserve">Helsingfors </w:t>
            </w:r>
            <w:r w:rsidR="006F0F76" w:rsidRPr="00567632">
              <w:rPr>
                <w:rFonts w:ascii="Arial" w:hAnsi="Arial" w:cs="Arial"/>
                <w:sz w:val="16"/>
                <w:szCs w:val="16"/>
                <w:lang w:eastAsia="fi-FI"/>
              </w:rPr>
              <w:t>förvaltningsdomstol</w:t>
            </w:r>
          </w:p>
          <w:p w14:paraId="16570B97"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4646B4F"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B758C2B"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Besöksadress:</w:t>
            </w:r>
            <w:r w:rsidR="00960978" w:rsidRPr="00567632">
              <w:rPr>
                <w:rFonts w:ascii="Arial" w:hAnsi="Arial" w:cs="Arial"/>
                <w:sz w:val="16"/>
                <w:szCs w:val="16"/>
                <w:lang w:eastAsia="fi-FI"/>
              </w:rPr>
              <w:t xml:space="preserve"> Banbyggarvägen 5, 00520 Helsingfors</w:t>
            </w:r>
          </w:p>
          <w:p w14:paraId="278F18A0" w14:textId="77777777" w:rsidR="006F0F76" w:rsidRPr="005F56D3" w:rsidRDefault="006F0F76" w:rsidP="0081274A">
            <w:pPr>
              <w:tabs>
                <w:tab w:val="left" w:pos="5220"/>
                <w:tab w:val="left" w:pos="7200"/>
                <w:tab w:val="left" w:pos="8460"/>
              </w:tabs>
              <w:rPr>
                <w:rFonts w:ascii="Arial" w:hAnsi="Arial" w:cs="Arial"/>
                <w:sz w:val="16"/>
                <w:szCs w:val="16"/>
                <w:lang w:val="de-DE" w:eastAsia="fi-FI"/>
              </w:rPr>
            </w:pPr>
            <w:proofErr w:type="spellStart"/>
            <w:r w:rsidRPr="005F56D3">
              <w:rPr>
                <w:rFonts w:ascii="Arial" w:hAnsi="Arial" w:cs="Arial"/>
                <w:sz w:val="16"/>
                <w:szCs w:val="16"/>
                <w:lang w:val="de-DE" w:eastAsia="fi-FI"/>
              </w:rPr>
              <w:t>Postadress</w:t>
            </w:r>
            <w:proofErr w:type="spellEnd"/>
            <w:r w:rsidRPr="005F56D3">
              <w:rPr>
                <w:rFonts w:ascii="Arial" w:hAnsi="Arial" w:cs="Arial"/>
                <w:sz w:val="16"/>
                <w:szCs w:val="16"/>
                <w:lang w:val="de-DE" w:eastAsia="fi-FI"/>
              </w:rPr>
              <w:t>:</w:t>
            </w:r>
          </w:p>
          <w:p w14:paraId="37B08525" w14:textId="77777777" w:rsidR="006F0F76" w:rsidRPr="00567632" w:rsidRDefault="006F0F76" w:rsidP="0081274A">
            <w:pPr>
              <w:tabs>
                <w:tab w:val="left" w:pos="5220"/>
                <w:tab w:val="left" w:pos="7200"/>
                <w:tab w:val="left" w:pos="8460"/>
              </w:tabs>
              <w:rPr>
                <w:rFonts w:ascii="Arial" w:hAnsi="Arial" w:cs="Arial"/>
                <w:sz w:val="16"/>
                <w:szCs w:val="16"/>
                <w:lang w:val="de-DE" w:eastAsia="fi-FI"/>
              </w:rPr>
            </w:pPr>
            <w:r w:rsidRPr="00567632">
              <w:rPr>
                <w:rFonts w:ascii="Arial" w:hAnsi="Arial" w:cs="Arial"/>
                <w:sz w:val="16"/>
                <w:szCs w:val="16"/>
                <w:lang w:val="de-DE" w:eastAsia="fi-FI"/>
              </w:rPr>
              <w:t>Telefax:</w:t>
            </w:r>
            <w:r w:rsidR="00960978" w:rsidRPr="00567632">
              <w:rPr>
                <w:rFonts w:ascii="Arial" w:hAnsi="Arial" w:cs="Arial"/>
                <w:sz w:val="16"/>
                <w:szCs w:val="16"/>
                <w:lang w:val="de-DE" w:eastAsia="fi-FI"/>
              </w:rPr>
              <w:t xml:space="preserve">            </w:t>
            </w:r>
            <w:r w:rsidR="00960978" w:rsidRPr="005F56D3">
              <w:rPr>
                <w:rFonts w:ascii="Arial" w:hAnsi="Arial" w:cs="Arial"/>
                <w:sz w:val="16"/>
                <w:szCs w:val="16"/>
                <w:lang w:val="de-DE" w:eastAsia="fi-FI"/>
              </w:rPr>
              <w:t>029 56 42079</w:t>
            </w:r>
          </w:p>
          <w:p w14:paraId="09F0C02D" w14:textId="77777777" w:rsidR="006F0F76" w:rsidRPr="00567632" w:rsidRDefault="006F0F76" w:rsidP="0081274A">
            <w:pPr>
              <w:tabs>
                <w:tab w:val="left" w:pos="5220"/>
                <w:tab w:val="left" w:pos="7200"/>
                <w:tab w:val="left" w:pos="8460"/>
              </w:tabs>
              <w:rPr>
                <w:rFonts w:ascii="Arial" w:hAnsi="Arial" w:cs="Arial"/>
                <w:sz w:val="16"/>
                <w:szCs w:val="16"/>
                <w:lang w:val="de-DE" w:eastAsia="fi-FI"/>
              </w:rPr>
            </w:pPr>
            <w:r w:rsidRPr="00567632">
              <w:rPr>
                <w:rFonts w:ascii="Arial" w:hAnsi="Arial" w:cs="Arial"/>
                <w:sz w:val="16"/>
                <w:szCs w:val="16"/>
                <w:lang w:val="de-DE" w:eastAsia="fi-FI"/>
              </w:rPr>
              <w:t>E-post:</w:t>
            </w:r>
            <w:r w:rsidR="00960978" w:rsidRPr="00567632">
              <w:rPr>
                <w:rFonts w:ascii="Arial" w:hAnsi="Arial" w:cs="Arial"/>
                <w:sz w:val="16"/>
                <w:szCs w:val="16"/>
                <w:lang w:val="de-DE" w:eastAsia="fi-FI"/>
              </w:rPr>
              <w:t xml:space="preserve">             </w:t>
            </w:r>
            <w:r w:rsidR="00960978" w:rsidRPr="005F56D3">
              <w:rPr>
                <w:rFonts w:ascii="Arial" w:hAnsi="Arial" w:cs="Arial"/>
                <w:sz w:val="16"/>
                <w:szCs w:val="16"/>
                <w:lang w:val="de-DE" w:eastAsia="fi-FI"/>
              </w:rPr>
              <w:t>helsinki.hao@oikeus.fi</w:t>
            </w:r>
          </w:p>
          <w:p w14:paraId="740928C1" w14:textId="77777777" w:rsidR="006F0F76" w:rsidRPr="00567632" w:rsidRDefault="006F0F76" w:rsidP="0081274A">
            <w:pPr>
              <w:tabs>
                <w:tab w:val="left" w:pos="5220"/>
                <w:tab w:val="left" w:pos="7200"/>
                <w:tab w:val="left" w:pos="8460"/>
              </w:tabs>
              <w:rPr>
                <w:rFonts w:ascii="Arial" w:hAnsi="Arial" w:cs="Arial"/>
                <w:sz w:val="16"/>
                <w:szCs w:val="16"/>
                <w:lang w:val="de-DE" w:eastAsia="fi-FI"/>
              </w:rPr>
            </w:pPr>
          </w:p>
          <w:p w14:paraId="1E6D6CFA" w14:textId="77777777" w:rsidR="006F0F76" w:rsidRPr="00567632" w:rsidRDefault="006F0F76" w:rsidP="0081274A">
            <w:pPr>
              <w:tabs>
                <w:tab w:val="left" w:pos="5220"/>
                <w:tab w:val="left" w:pos="7200"/>
                <w:tab w:val="left" w:pos="8460"/>
              </w:tabs>
              <w:rPr>
                <w:rFonts w:ascii="Arial" w:hAnsi="Arial" w:cs="Arial"/>
                <w:sz w:val="16"/>
                <w:szCs w:val="16"/>
                <w:lang w:val="de-DE" w:eastAsia="fi-FI"/>
              </w:rPr>
            </w:pPr>
          </w:p>
          <w:p w14:paraId="66FA65D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Kyrkobesvär, paragrafer</w:t>
            </w:r>
          </w:p>
          <w:p w14:paraId="2F22040F" w14:textId="77777777" w:rsidR="006F0F76" w:rsidRPr="00C310EA" w:rsidRDefault="0066512D" w:rsidP="0081274A">
            <w:pPr>
              <w:tabs>
                <w:tab w:val="left" w:pos="5220"/>
                <w:tab w:val="left" w:pos="7200"/>
                <w:tab w:val="left" w:pos="8460"/>
              </w:tabs>
              <w:rPr>
                <w:rFonts w:ascii="Arial" w:hAnsi="Arial" w:cs="Arial"/>
                <w:sz w:val="20"/>
                <w:szCs w:val="20"/>
                <w:lang w:eastAsia="fi-FI"/>
              </w:rPr>
            </w:pPr>
            <w:r>
              <w:rPr>
                <w:rFonts w:ascii="Arial" w:hAnsi="Arial" w:cs="Arial"/>
                <w:sz w:val="20"/>
                <w:szCs w:val="20"/>
                <w:lang w:eastAsia="fi-FI"/>
              </w:rPr>
              <w:t>3-</w:t>
            </w:r>
            <w:r w:rsidR="00381661">
              <w:rPr>
                <w:rFonts w:ascii="Arial" w:hAnsi="Arial" w:cs="Arial"/>
                <w:sz w:val="20"/>
                <w:szCs w:val="20"/>
                <w:lang w:eastAsia="fi-FI"/>
              </w:rPr>
              <w:t xml:space="preserve">4, </w:t>
            </w:r>
            <w:r w:rsidR="00B30A67">
              <w:rPr>
                <w:rFonts w:ascii="Arial" w:hAnsi="Arial" w:cs="Arial"/>
                <w:sz w:val="20"/>
                <w:szCs w:val="20"/>
                <w:lang w:eastAsia="fi-FI"/>
              </w:rPr>
              <w:t>7</w:t>
            </w:r>
            <w:r w:rsidR="00381661">
              <w:rPr>
                <w:rFonts w:ascii="Arial" w:hAnsi="Arial" w:cs="Arial"/>
                <w:sz w:val="20"/>
                <w:szCs w:val="20"/>
                <w:lang w:eastAsia="fi-FI"/>
              </w:rPr>
              <w:t>-</w:t>
            </w:r>
            <w:r w:rsidR="00B30A67">
              <w:rPr>
                <w:rFonts w:ascii="Arial" w:hAnsi="Arial" w:cs="Arial"/>
                <w:sz w:val="20"/>
                <w:szCs w:val="20"/>
                <w:lang w:eastAsia="fi-FI"/>
              </w:rPr>
              <w:t>11</w:t>
            </w:r>
          </w:p>
          <w:p w14:paraId="47027F34"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5D6B9DE"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Förvaltningsbesvär, paragrafer</w:t>
            </w:r>
          </w:p>
          <w:p w14:paraId="59A55A88"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78EE7E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006444BF"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1382" w:type="dxa"/>
            <w:tcBorders>
              <w:left w:val="nil"/>
              <w:right w:val="nil"/>
            </w:tcBorders>
          </w:tcPr>
          <w:p w14:paraId="21ADF81B"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A13D77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563CAB51"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0853523"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154837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6243461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9E5ABF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0B03E081"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EC8754E"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5B48ECE7"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17B54345"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1FE27061"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Besvärstid</w:t>
            </w:r>
          </w:p>
          <w:p w14:paraId="4CFE0990"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30 dagar</w:t>
            </w:r>
          </w:p>
          <w:p w14:paraId="48C1A85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864C376"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30 dagar</w:t>
            </w:r>
          </w:p>
          <w:p w14:paraId="5CAB713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824162A"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5B731D67"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29ACB902" w14:textId="77777777" w:rsidTr="00960978">
        <w:tc>
          <w:tcPr>
            <w:tcW w:w="1485" w:type="dxa"/>
            <w:tcBorders>
              <w:top w:val="nil"/>
              <w:bottom w:val="nil"/>
            </w:tcBorders>
          </w:tcPr>
          <w:p w14:paraId="13E420D1"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6696" w:type="dxa"/>
            <w:tcBorders>
              <w:bottom w:val="nil"/>
              <w:right w:val="nil"/>
            </w:tcBorders>
          </w:tcPr>
          <w:p w14:paraId="31CBA3AE"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Kyrkobesvär i underställningsmål</w:t>
            </w:r>
          </w:p>
          <w:p w14:paraId="6C531510" w14:textId="77777777" w:rsidR="006F0F76" w:rsidRPr="00567632" w:rsidRDefault="006F0F76" w:rsidP="0081274A">
            <w:pPr>
              <w:tabs>
                <w:tab w:val="left" w:pos="4790"/>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I följande ärenden kan ändring sökas genom skriftliga besvär.</w:t>
            </w:r>
          </w:p>
          <w:p w14:paraId="4A5BF242"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Besvärsmyndighet och kontaktuppgifter:</w:t>
            </w:r>
          </w:p>
          <w:p w14:paraId="4469BA19"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7152F0B" w14:textId="77777777" w:rsidR="006F0F76" w:rsidRPr="00567632" w:rsidRDefault="006F0F76" w:rsidP="0081274A">
            <w:pPr>
              <w:tabs>
                <w:tab w:val="left" w:pos="5220"/>
                <w:tab w:val="left" w:pos="7200"/>
                <w:tab w:val="left" w:pos="8460"/>
              </w:tabs>
              <w:ind w:left="1304"/>
              <w:rPr>
                <w:rFonts w:ascii="Arial" w:hAnsi="Arial" w:cs="Arial"/>
                <w:sz w:val="16"/>
                <w:szCs w:val="16"/>
                <w:lang w:eastAsia="fi-FI"/>
              </w:rPr>
            </w:pPr>
            <w:r w:rsidRPr="00567632">
              <w:rPr>
                <w:rFonts w:ascii="Arial" w:hAnsi="Arial" w:cs="Arial"/>
                <w:sz w:val="16"/>
                <w:szCs w:val="16"/>
                <w:lang w:eastAsia="fi-FI"/>
              </w:rPr>
              <w:t>Domkapitlet i stiftet, paragrafer</w:t>
            </w:r>
          </w:p>
          <w:p w14:paraId="72BA8A4A"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9583C27"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908AD5D" w14:textId="77777777" w:rsidR="00960978" w:rsidRPr="00567632" w:rsidRDefault="00960978"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 xml:space="preserve">Besöksadress:    Gymnasiegränd 2, </w:t>
            </w:r>
          </w:p>
          <w:p w14:paraId="6CEF92BD" w14:textId="77777777" w:rsidR="00960978" w:rsidRPr="00567632" w:rsidRDefault="00960978"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Postadress:         PB 30, 06101 BORGÅ</w:t>
            </w:r>
          </w:p>
          <w:p w14:paraId="3DDD4137" w14:textId="77777777" w:rsidR="00960978" w:rsidRPr="00567632" w:rsidRDefault="00960978"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Telefax:               019-585705</w:t>
            </w:r>
          </w:p>
          <w:p w14:paraId="6C1BABD3" w14:textId="77777777" w:rsidR="00960978" w:rsidRPr="00567632" w:rsidRDefault="00960978" w:rsidP="0081274A">
            <w:pPr>
              <w:rPr>
                <w:rFonts w:ascii="Arial" w:hAnsi="Arial" w:cs="Arial"/>
                <w:sz w:val="16"/>
                <w:szCs w:val="16"/>
                <w:lang w:eastAsia="fi-FI"/>
              </w:rPr>
            </w:pPr>
            <w:r w:rsidRPr="00567632">
              <w:rPr>
                <w:rFonts w:ascii="Arial" w:hAnsi="Arial" w:cs="Arial"/>
                <w:sz w:val="16"/>
                <w:szCs w:val="16"/>
                <w:lang w:eastAsia="fi-FI"/>
              </w:rPr>
              <w:t>E-post:</w:t>
            </w:r>
          </w:p>
          <w:p w14:paraId="7C9BBD7A" w14:textId="77777777" w:rsidR="006F0F76" w:rsidRPr="00567632" w:rsidRDefault="006F0F76" w:rsidP="0081274A">
            <w:pPr>
              <w:rPr>
                <w:rFonts w:ascii="Arial" w:hAnsi="Arial" w:cs="Arial"/>
                <w:sz w:val="16"/>
                <w:szCs w:val="16"/>
                <w:lang w:eastAsia="fi-FI"/>
              </w:rPr>
            </w:pPr>
          </w:p>
        </w:tc>
        <w:tc>
          <w:tcPr>
            <w:tcW w:w="1382" w:type="dxa"/>
            <w:tcBorders>
              <w:left w:val="nil"/>
              <w:bottom w:val="nil"/>
              <w:right w:val="nil"/>
            </w:tcBorders>
          </w:tcPr>
          <w:p w14:paraId="7DC0ED06"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6D51FB2F"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D1E2B96"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097B20E4"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Besvärstid</w:t>
            </w:r>
          </w:p>
          <w:p w14:paraId="53A986FF"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30 dagar</w:t>
            </w:r>
          </w:p>
        </w:tc>
      </w:tr>
      <w:tr w:rsidR="006F0F76" w:rsidRPr="00567632" w14:paraId="7D05A2F2" w14:textId="77777777" w:rsidTr="00960978">
        <w:tc>
          <w:tcPr>
            <w:tcW w:w="1485" w:type="dxa"/>
            <w:tcBorders>
              <w:top w:val="nil"/>
              <w:bottom w:val="nil"/>
            </w:tcBorders>
          </w:tcPr>
          <w:p w14:paraId="6242496E" w14:textId="77777777" w:rsidR="006F0F76" w:rsidRPr="00567632" w:rsidRDefault="006F0F76" w:rsidP="0081274A">
            <w:pPr>
              <w:rPr>
                <w:rFonts w:ascii="Arial" w:hAnsi="Arial" w:cs="Arial"/>
                <w:sz w:val="16"/>
                <w:szCs w:val="16"/>
                <w:lang w:eastAsia="fi-FI"/>
              </w:rPr>
            </w:pPr>
          </w:p>
        </w:tc>
        <w:tc>
          <w:tcPr>
            <w:tcW w:w="6696" w:type="dxa"/>
            <w:tcBorders>
              <w:top w:val="nil"/>
              <w:right w:val="nil"/>
            </w:tcBorders>
          </w:tcPr>
          <w:p w14:paraId="2407FAA6"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Kyrkostyrelsen, paragrafer</w:t>
            </w:r>
          </w:p>
          <w:p w14:paraId="6127652E" w14:textId="77777777" w:rsidR="006F0F76" w:rsidRPr="00567632" w:rsidRDefault="006F0F76" w:rsidP="0081274A">
            <w:pPr>
              <w:rPr>
                <w:rFonts w:ascii="Arial" w:hAnsi="Arial" w:cs="Arial"/>
                <w:sz w:val="16"/>
                <w:szCs w:val="16"/>
                <w:lang w:eastAsia="fi-FI"/>
              </w:rPr>
            </w:pPr>
          </w:p>
          <w:p w14:paraId="3F617C5D" w14:textId="77777777" w:rsidR="006F0F76" w:rsidRPr="00567632" w:rsidRDefault="006F0F76" w:rsidP="0081274A">
            <w:pPr>
              <w:rPr>
                <w:rFonts w:ascii="Arial" w:hAnsi="Arial" w:cs="Arial"/>
                <w:sz w:val="16"/>
                <w:szCs w:val="16"/>
                <w:lang w:eastAsia="fi-FI"/>
              </w:rPr>
            </w:pPr>
          </w:p>
          <w:p w14:paraId="19ECCFC8"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PB 185 (Hamngatan 11), 00161 Helsingfors</w:t>
            </w:r>
          </w:p>
          <w:p w14:paraId="2CEBF6E3"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Telefax: 09-1802 350</w:t>
            </w:r>
          </w:p>
          <w:p w14:paraId="736B2406" w14:textId="77777777" w:rsidR="006F0F76" w:rsidRPr="00567632" w:rsidRDefault="006F0F76" w:rsidP="0081274A">
            <w:pPr>
              <w:rPr>
                <w:rFonts w:ascii="Arial" w:hAnsi="Arial" w:cs="Arial"/>
                <w:sz w:val="16"/>
                <w:szCs w:val="16"/>
                <w:lang w:val="de-DE" w:eastAsia="fi-FI"/>
              </w:rPr>
            </w:pPr>
            <w:r w:rsidRPr="00567632">
              <w:rPr>
                <w:rFonts w:ascii="Arial" w:hAnsi="Arial" w:cs="Arial"/>
                <w:sz w:val="16"/>
                <w:szCs w:val="16"/>
                <w:lang w:val="de-DE" w:eastAsia="fi-FI"/>
              </w:rPr>
              <w:t xml:space="preserve">E-post: </w:t>
            </w:r>
            <w:hyperlink r:id="rId8" w:history="1">
              <w:r w:rsidRPr="00567632">
                <w:rPr>
                  <w:rFonts w:ascii="Arial" w:hAnsi="Arial" w:cs="Arial"/>
                  <w:color w:val="0000FF"/>
                  <w:sz w:val="16"/>
                  <w:szCs w:val="16"/>
                  <w:u w:val="single"/>
                  <w:lang w:val="de-DE" w:eastAsia="fi-FI"/>
                </w:rPr>
                <w:t>kirkkohallitus@evl.fi</w:t>
              </w:r>
            </w:hyperlink>
          </w:p>
          <w:p w14:paraId="7051F7E8" w14:textId="77777777" w:rsidR="006F0F76" w:rsidRPr="00567632" w:rsidRDefault="006F0F76" w:rsidP="0081274A">
            <w:pPr>
              <w:rPr>
                <w:rFonts w:ascii="Arial" w:hAnsi="Arial" w:cs="Arial"/>
                <w:sz w:val="16"/>
                <w:szCs w:val="16"/>
                <w:lang w:val="de-DE" w:eastAsia="fi-FI"/>
              </w:rPr>
            </w:pPr>
          </w:p>
          <w:p w14:paraId="13A077B2" w14:textId="77777777" w:rsidR="00960978" w:rsidRPr="005F56D3" w:rsidRDefault="00960978" w:rsidP="0081274A">
            <w:pPr>
              <w:rPr>
                <w:rFonts w:ascii="Arial" w:hAnsi="Arial" w:cs="Arial"/>
                <w:sz w:val="16"/>
                <w:szCs w:val="16"/>
                <w:lang w:val="de-DE" w:eastAsia="fi-FI"/>
              </w:rPr>
            </w:pPr>
          </w:p>
          <w:p w14:paraId="0E1C973F" w14:textId="77777777" w:rsidR="00960978" w:rsidRPr="005F56D3" w:rsidRDefault="00960978" w:rsidP="0081274A">
            <w:pPr>
              <w:rPr>
                <w:rFonts w:ascii="Arial" w:hAnsi="Arial" w:cs="Arial"/>
                <w:sz w:val="16"/>
                <w:szCs w:val="16"/>
                <w:lang w:val="de-DE" w:eastAsia="fi-FI"/>
              </w:rPr>
            </w:pPr>
          </w:p>
          <w:p w14:paraId="79E30C79" w14:textId="77777777" w:rsidR="006F0F76" w:rsidRPr="005F56D3" w:rsidRDefault="006F0F76" w:rsidP="0081274A">
            <w:pPr>
              <w:rPr>
                <w:rFonts w:ascii="Arial" w:hAnsi="Arial" w:cs="Arial"/>
                <w:sz w:val="16"/>
                <w:szCs w:val="16"/>
                <w:lang w:val="de-DE" w:eastAsia="fi-FI"/>
              </w:rPr>
            </w:pPr>
            <w:proofErr w:type="spellStart"/>
            <w:r w:rsidRPr="005F56D3">
              <w:rPr>
                <w:rFonts w:ascii="Arial" w:hAnsi="Arial" w:cs="Arial"/>
                <w:sz w:val="16"/>
                <w:szCs w:val="16"/>
                <w:lang w:val="de-DE" w:eastAsia="fi-FI"/>
              </w:rPr>
              <w:t>Undervisningsministeriet</w:t>
            </w:r>
            <w:proofErr w:type="spellEnd"/>
            <w:r w:rsidRPr="005F56D3">
              <w:rPr>
                <w:rFonts w:ascii="Arial" w:hAnsi="Arial" w:cs="Arial"/>
                <w:sz w:val="16"/>
                <w:szCs w:val="16"/>
                <w:lang w:val="de-DE" w:eastAsia="fi-FI"/>
              </w:rPr>
              <w:t xml:space="preserve">, </w:t>
            </w:r>
            <w:proofErr w:type="spellStart"/>
            <w:r w:rsidRPr="005F56D3">
              <w:rPr>
                <w:rFonts w:ascii="Arial" w:hAnsi="Arial" w:cs="Arial"/>
                <w:sz w:val="16"/>
                <w:szCs w:val="16"/>
                <w:lang w:val="de-DE" w:eastAsia="fi-FI"/>
              </w:rPr>
              <w:t>paragrafer</w:t>
            </w:r>
            <w:proofErr w:type="spellEnd"/>
          </w:p>
          <w:p w14:paraId="16626DD4" w14:textId="77777777" w:rsidR="006F0F76" w:rsidRPr="005F56D3" w:rsidRDefault="006F0F76" w:rsidP="0081274A">
            <w:pPr>
              <w:rPr>
                <w:rFonts w:ascii="Arial" w:hAnsi="Arial" w:cs="Arial"/>
                <w:sz w:val="16"/>
                <w:szCs w:val="16"/>
                <w:lang w:val="de-DE" w:eastAsia="fi-FI"/>
              </w:rPr>
            </w:pPr>
          </w:p>
          <w:p w14:paraId="591C18D5" w14:textId="77777777" w:rsidR="006F0F76" w:rsidRPr="005F56D3" w:rsidRDefault="006F0F76" w:rsidP="0081274A">
            <w:pPr>
              <w:rPr>
                <w:rFonts w:ascii="Arial" w:hAnsi="Arial" w:cs="Arial"/>
                <w:sz w:val="16"/>
                <w:szCs w:val="16"/>
                <w:lang w:val="de-DE" w:eastAsia="fi-FI"/>
              </w:rPr>
            </w:pPr>
          </w:p>
          <w:p w14:paraId="25F193C6"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PB 29 (Sjötullsgatan 10), 00023 Statsrådet</w:t>
            </w:r>
          </w:p>
          <w:p w14:paraId="3FBED817"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Telefax; 09-135 9335 (registratorskontor)</w:t>
            </w:r>
          </w:p>
          <w:p w14:paraId="1774B6EF"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 xml:space="preserve">E-post: </w:t>
            </w:r>
            <w:hyperlink r:id="rId9" w:history="1">
              <w:r w:rsidRPr="00567632">
                <w:rPr>
                  <w:rFonts w:ascii="Arial" w:hAnsi="Arial" w:cs="Arial"/>
                  <w:color w:val="0000FF"/>
                  <w:sz w:val="16"/>
                  <w:szCs w:val="16"/>
                  <w:u w:val="single"/>
                  <w:lang w:eastAsia="fi-FI"/>
                </w:rPr>
                <w:t>opmkirjaamo@minedu.fi</w:t>
              </w:r>
            </w:hyperlink>
          </w:p>
          <w:p w14:paraId="739ABAB9" w14:textId="77777777" w:rsidR="006F0F76" w:rsidRPr="00567632" w:rsidRDefault="006F0F76" w:rsidP="0081274A">
            <w:pPr>
              <w:rPr>
                <w:rFonts w:ascii="Arial" w:hAnsi="Arial" w:cs="Arial"/>
                <w:sz w:val="16"/>
                <w:szCs w:val="16"/>
                <w:lang w:eastAsia="fi-FI"/>
              </w:rPr>
            </w:pPr>
          </w:p>
        </w:tc>
        <w:tc>
          <w:tcPr>
            <w:tcW w:w="1382" w:type="dxa"/>
            <w:tcBorders>
              <w:top w:val="nil"/>
              <w:left w:val="nil"/>
              <w:right w:val="nil"/>
            </w:tcBorders>
          </w:tcPr>
          <w:p w14:paraId="11FA4B7D"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30 dagar</w:t>
            </w:r>
          </w:p>
          <w:p w14:paraId="4A2EACB0" w14:textId="77777777" w:rsidR="006F0F76" w:rsidRPr="00567632" w:rsidRDefault="006F0F76" w:rsidP="0081274A">
            <w:pPr>
              <w:rPr>
                <w:rFonts w:ascii="Arial" w:hAnsi="Arial" w:cs="Arial"/>
                <w:sz w:val="16"/>
                <w:szCs w:val="16"/>
                <w:lang w:eastAsia="fi-FI"/>
              </w:rPr>
            </w:pPr>
          </w:p>
          <w:p w14:paraId="7BA3B134" w14:textId="77777777" w:rsidR="006F0F76" w:rsidRPr="00567632" w:rsidRDefault="006F0F76" w:rsidP="0081274A">
            <w:pPr>
              <w:rPr>
                <w:rFonts w:ascii="Arial" w:hAnsi="Arial" w:cs="Arial"/>
                <w:sz w:val="16"/>
                <w:szCs w:val="16"/>
                <w:lang w:eastAsia="fi-FI"/>
              </w:rPr>
            </w:pPr>
          </w:p>
          <w:p w14:paraId="51D20CDA" w14:textId="77777777" w:rsidR="006F0F76" w:rsidRPr="00567632" w:rsidRDefault="006F0F76" w:rsidP="0081274A">
            <w:pPr>
              <w:rPr>
                <w:rFonts w:ascii="Arial" w:hAnsi="Arial" w:cs="Arial"/>
                <w:sz w:val="16"/>
                <w:szCs w:val="16"/>
                <w:lang w:eastAsia="fi-FI"/>
              </w:rPr>
            </w:pPr>
          </w:p>
          <w:p w14:paraId="0243F5DE" w14:textId="77777777" w:rsidR="006F0F76" w:rsidRPr="00567632" w:rsidRDefault="006F0F76" w:rsidP="0081274A">
            <w:pPr>
              <w:rPr>
                <w:rFonts w:ascii="Arial" w:hAnsi="Arial" w:cs="Arial"/>
                <w:sz w:val="16"/>
                <w:szCs w:val="16"/>
                <w:lang w:eastAsia="fi-FI"/>
              </w:rPr>
            </w:pPr>
          </w:p>
          <w:p w14:paraId="043C03FE" w14:textId="77777777" w:rsidR="006F0F76" w:rsidRPr="00567632" w:rsidRDefault="006F0F76" w:rsidP="0081274A">
            <w:pPr>
              <w:rPr>
                <w:rFonts w:ascii="Arial" w:hAnsi="Arial" w:cs="Arial"/>
                <w:sz w:val="16"/>
                <w:szCs w:val="16"/>
                <w:lang w:eastAsia="fi-FI"/>
              </w:rPr>
            </w:pPr>
          </w:p>
          <w:p w14:paraId="0D71DF8D" w14:textId="77777777" w:rsidR="006F0F76" w:rsidRPr="00567632" w:rsidRDefault="006F0F76" w:rsidP="0081274A">
            <w:pPr>
              <w:rPr>
                <w:rFonts w:ascii="Arial" w:hAnsi="Arial" w:cs="Arial"/>
                <w:sz w:val="16"/>
                <w:szCs w:val="16"/>
                <w:lang w:eastAsia="fi-FI"/>
              </w:rPr>
            </w:pPr>
          </w:p>
          <w:p w14:paraId="6499D823"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30 dagar</w:t>
            </w:r>
          </w:p>
        </w:tc>
      </w:tr>
      <w:tr w:rsidR="006F0F76" w:rsidRPr="00567632" w14:paraId="1139F9C0" w14:textId="77777777" w:rsidTr="00960978">
        <w:tc>
          <w:tcPr>
            <w:tcW w:w="1485" w:type="dxa"/>
            <w:tcBorders>
              <w:top w:val="nil"/>
            </w:tcBorders>
          </w:tcPr>
          <w:p w14:paraId="5C49198B" w14:textId="77777777" w:rsidR="006F0F76" w:rsidRPr="00567632" w:rsidRDefault="006F0F76" w:rsidP="0081274A">
            <w:pPr>
              <w:rPr>
                <w:rFonts w:ascii="Arial" w:hAnsi="Arial" w:cs="Arial"/>
                <w:sz w:val="16"/>
                <w:szCs w:val="16"/>
                <w:lang w:eastAsia="fi-FI"/>
              </w:rPr>
            </w:pPr>
          </w:p>
        </w:tc>
        <w:tc>
          <w:tcPr>
            <w:tcW w:w="8078" w:type="dxa"/>
            <w:gridSpan w:val="2"/>
            <w:tcBorders>
              <w:right w:val="nil"/>
            </w:tcBorders>
          </w:tcPr>
          <w:p w14:paraId="7B65DE9B" w14:textId="77777777" w:rsidR="006F0F76" w:rsidRPr="00567632" w:rsidRDefault="006F0F76" w:rsidP="0081274A">
            <w:pPr>
              <w:rPr>
                <w:rFonts w:ascii="Arial" w:hAnsi="Arial" w:cs="Arial"/>
                <w:sz w:val="16"/>
                <w:szCs w:val="16"/>
                <w:lang w:eastAsia="fi-FI"/>
              </w:rPr>
            </w:pPr>
          </w:p>
          <w:p w14:paraId="0E19DCD8"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Besvärstiden börjar från delfåendet av beslutet.</w:t>
            </w:r>
          </w:p>
        </w:tc>
      </w:tr>
    </w:tbl>
    <w:p w14:paraId="782F05D3" w14:textId="77777777" w:rsidR="006F0F76" w:rsidRPr="00567632" w:rsidRDefault="006F0F76" w:rsidP="0081274A">
      <w:pPr>
        <w:rPr>
          <w:rFonts w:ascii="Arial" w:hAnsi="Arial" w:cs="Arial"/>
          <w:sz w:val="16"/>
          <w:szCs w:val="16"/>
          <w:lang w:eastAsia="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32"/>
        <w:gridCol w:w="8131"/>
      </w:tblGrid>
      <w:tr w:rsidR="006F0F76" w:rsidRPr="00567632" w14:paraId="69CACBF8" w14:textId="77777777" w:rsidTr="006F0F76">
        <w:tc>
          <w:tcPr>
            <w:tcW w:w="1432" w:type="dxa"/>
          </w:tcPr>
          <w:p w14:paraId="3EFF7001"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b/>
                <w:bCs/>
                <w:sz w:val="16"/>
                <w:szCs w:val="16"/>
                <w:lang w:eastAsia="fi-FI"/>
              </w:rPr>
              <w:t>Besvärsskrift</w:t>
            </w:r>
          </w:p>
        </w:tc>
        <w:tc>
          <w:tcPr>
            <w:tcW w:w="8131" w:type="dxa"/>
            <w:tcBorders>
              <w:right w:val="nil"/>
            </w:tcBorders>
          </w:tcPr>
          <w:p w14:paraId="6878B60B"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Besvärsskriftens innehåll och undertecknande</w:t>
            </w:r>
          </w:p>
          <w:p w14:paraId="79ECC279" w14:textId="77777777" w:rsidR="006F0F76" w:rsidRPr="00567632" w:rsidRDefault="006F0F76" w:rsidP="0081274A">
            <w:pPr>
              <w:jc w:val="both"/>
              <w:rPr>
                <w:rFonts w:ascii="Arial" w:hAnsi="Arial" w:cs="Arial"/>
                <w:sz w:val="16"/>
                <w:szCs w:val="16"/>
                <w:lang w:eastAsia="fi-FI"/>
              </w:rPr>
            </w:pPr>
          </w:p>
          <w:p w14:paraId="0AED8D2D" w14:textId="77777777" w:rsidR="006F0F76" w:rsidRPr="00567632" w:rsidRDefault="006F0F76" w:rsidP="0081274A">
            <w:pPr>
              <w:tabs>
                <w:tab w:val="left" w:pos="470"/>
              </w:tabs>
              <w:ind w:left="470"/>
              <w:jc w:val="both"/>
              <w:rPr>
                <w:rFonts w:ascii="Arial" w:hAnsi="Arial" w:cs="Arial"/>
                <w:sz w:val="16"/>
                <w:szCs w:val="16"/>
                <w:lang w:eastAsia="fi-FI"/>
              </w:rPr>
            </w:pPr>
            <w:r w:rsidRPr="00567632">
              <w:rPr>
                <w:rFonts w:ascii="Arial" w:hAnsi="Arial" w:cs="Arial"/>
                <w:sz w:val="16"/>
                <w:szCs w:val="16"/>
                <w:lang w:eastAsia="fi-FI"/>
              </w:rPr>
              <w:t>I besvärsskriften skall uppges:</w:t>
            </w:r>
          </w:p>
          <w:p w14:paraId="564DBC81"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ändringssökandens namn och hemkommun</w:t>
            </w:r>
          </w:p>
          <w:p w14:paraId="7F4593CD"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postadress och telefonnummer, under vilka meddelanden om handläggningen av ärendet kan tillställas ändringssökanden</w:t>
            </w:r>
          </w:p>
          <w:p w14:paraId="2B4411BD"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det beslut i vilket ändring söks</w:t>
            </w:r>
          </w:p>
          <w:p w14:paraId="6D6959A6"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till vilka delar ändring söks i beslutet och vilka ändringar som yrkas</w:t>
            </w:r>
          </w:p>
          <w:p w14:paraId="7DA114E9"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de grunder på vilka ändring yrkas</w:t>
            </w:r>
          </w:p>
          <w:p w14:paraId="27AC2628" w14:textId="77777777" w:rsidR="006F0F76" w:rsidRPr="00567632" w:rsidRDefault="006F0F76" w:rsidP="0081274A">
            <w:pPr>
              <w:tabs>
                <w:tab w:val="left" w:pos="470"/>
              </w:tabs>
              <w:jc w:val="both"/>
              <w:rPr>
                <w:rFonts w:ascii="Arial" w:hAnsi="Arial" w:cs="Arial"/>
                <w:sz w:val="16"/>
                <w:szCs w:val="16"/>
                <w:lang w:eastAsia="fi-FI"/>
              </w:rPr>
            </w:pPr>
            <w:r w:rsidRPr="00567632">
              <w:rPr>
                <w:rFonts w:ascii="Arial" w:hAnsi="Arial" w:cs="Arial"/>
                <w:sz w:val="16"/>
                <w:szCs w:val="16"/>
                <w:lang w:eastAsia="fi-FI"/>
              </w:rPr>
              <w:t>Ändringssökanden, den lagliga företrädaren eller ombudet skall underteckna besvärsskriften. Om ändringssökandens talan förs av hans lagliga företrädare eller ombud eller om någon annan person har uppgjort besvären, skall i besvärsskriften även uppges namn och hemkommun för denna person.</w:t>
            </w:r>
          </w:p>
          <w:p w14:paraId="12409B95" w14:textId="77777777" w:rsidR="006F0F76" w:rsidRPr="00567632" w:rsidRDefault="006F0F76" w:rsidP="0081274A">
            <w:pPr>
              <w:tabs>
                <w:tab w:val="left" w:pos="470"/>
              </w:tabs>
              <w:jc w:val="both"/>
              <w:rPr>
                <w:rFonts w:ascii="Arial" w:hAnsi="Arial" w:cs="Arial"/>
                <w:sz w:val="16"/>
                <w:szCs w:val="16"/>
                <w:lang w:eastAsia="fi-FI"/>
              </w:rPr>
            </w:pPr>
          </w:p>
          <w:p w14:paraId="539D6ECE" w14:textId="77777777" w:rsidR="006F0F76" w:rsidRPr="00567632" w:rsidRDefault="006F0F76" w:rsidP="0081274A">
            <w:pPr>
              <w:tabs>
                <w:tab w:val="left" w:pos="470"/>
              </w:tabs>
              <w:jc w:val="both"/>
              <w:rPr>
                <w:rFonts w:ascii="Arial" w:hAnsi="Arial" w:cs="Arial"/>
                <w:sz w:val="16"/>
                <w:szCs w:val="16"/>
                <w:lang w:eastAsia="fi-FI"/>
              </w:rPr>
            </w:pPr>
            <w:r w:rsidRPr="00567632">
              <w:rPr>
                <w:rFonts w:ascii="Arial" w:hAnsi="Arial" w:cs="Arial"/>
                <w:sz w:val="16"/>
                <w:szCs w:val="16"/>
                <w:lang w:eastAsia="fi-FI"/>
              </w:rPr>
              <w:t>Bilagor till en besvärsskrift</w:t>
            </w:r>
          </w:p>
          <w:p w14:paraId="59B0C035" w14:textId="77777777" w:rsidR="006F0F76" w:rsidRPr="00567632" w:rsidRDefault="006F0F76" w:rsidP="0081274A">
            <w:pPr>
              <w:tabs>
                <w:tab w:val="left" w:pos="470"/>
              </w:tabs>
              <w:ind w:left="470"/>
              <w:jc w:val="both"/>
              <w:rPr>
                <w:rFonts w:ascii="Arial" w:hAnsi="Arial" w:cs="Arial"/>
                <w:sz w:val="16"/>
                <w:szCs w:val="16"/>
                <w:lang w:eastAsia="fi-FI"/>
              </w:rPr>
            </w:pPr>
            <w:r w:rsidRPr="00567632">
              <w:rPr>
                <w:rFonts w:ascii="Arial" w:hAnsi="Arial" w:cs="Arial"/>
                <w:sz w:val="16"/>
                <w:szCs w:val="16"/>
                <w:lang w:eastAsia="fi-FI"/>
              </w:rPr>
              <w:t>Till besvärsskriften skall fogas</w:t>
            </w:r>
          </w:p>
          <w:p w14:paraId="6CCA9641"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det beslut i original eller kopia i vilket ändring söks</w:t>
            </w:r>
          </w:p>
          <w:p w14:paraId="32F3361F"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intyg över vilken dag beslutet har delgivits eller annan utredning över när besvärstiden har börjat</w:t>
            </w:r>
          </w:p>
          <w:p w14:paraId="37701C81"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de handlingar som ändringssökanden åberopar till stöd för sina yrkanden, om dessa inte redan tidigare har tillställts myndigheten.</w:t>
            </w:r>
          </w:p>
          <w:p w14:paraId="63024126" w14:textId="77777777" w:rsidR="006F0F76" w:rsidRPr="00567632" w:rsidRDefault="006F0F76" w:rsidP="0081274A">
            <w:pPr>
              <w:tabs>
                <w:tab w:val="left" w:pos="470"/>
              </w:tabs>
              <w:jc w:val="both"/>
              <w:rPr>
                <w:rFonts w:ascii="Arial" w:hAnsi="Arial" w:cs="Arial"/>
                <w:sz w:val="16"/>
                <w:szCs w:val="16"/>
                <w:lang w:eastAsia="fi-FI"/>
              </w:rPr>
            </w:pPr>
            <w:r w:rsidRPr="00567632">
              <w:rPr>
                <w:rFonts w:ascii="Arial" w:hAnsi="Arial" w:cs="Arial"/>
                <w:sz w:val="16"/>
                <w:szCs w:val="16"/>
                <w:lang w:eastAsia="fi-FI"/>
              </w:rPr>
              <w:t>Ombudet skall till besvärsskriften foga en fullmakt, om han inte är advokat eller allmänt rättsbiträde.</w:t>
            </w:r>
          </w:p>
          <w:p w14:paraId="688A4929" w14:textId="77777777" w:rsidR="006F0F76" w:rsidRPr="00567632" w:rsidRDefault="006F0F76" w:rsidP="0081274A">
            <w:pPr>
              <w:tabs>
                <w:tab w:val="left" w:pos="5220"/>
                <w:tab w:val="left" w:pos="7200"/>
                <w:tab w:val="left" w:pos="8460"/>
              </w:tabs>
              <w:jc w:val="both"/>
              <w:rPr>
                <w:rFonts w:ascii="Arial" w:hAnsi="Arial" w:cs="Arial"/>
                <w:sz w:val="16"/>
                <w:szCs w:val="16"/>
                <w:lang w:eastAsia="fi-FI"/>
              </w:rPr>
            </w:pPr>
          </w:p>
          <w:p w14:paraId="1C259B7D"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29142074" w14:textId="77777777" w:rsidTr="006F0F76">
        <w:tc>
          <w:tcPr>
            <w:tcW w:w="1432" w:type="dxa"/>
          </w:tcPr>
          <w:p w14:paraId="23FFE6D3"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Inlämnande av</w:t>
            </w:r>
          </w:p>
          <w:p w14:paraId="2B46FE8D"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besvärs-</w:t>
            </w:r>
          </w:p>
          <w:p w14:paraId="5DA02F27"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handlingar</w:t>
            </w:r>
          </w:p>
        </w:tc>
        <w:tc>
          <w:tcPr>
            <w:tcW w:w="8131" w:type="dxa"/>
            <w:tcBorders>
              <w:right w:val="nil"/>
            </w:tcBorders>
          </w:tcPr>
          <w:p w14:paraId="653DD364"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Besvärshandlingarna skall inom besvärstiden tillställas den besvärsmyndighet som nämns i beslutet.  Besvärshandlingarna kan på eget ansvar skickas per post eller genom bud. Till posten skall besvärshandlingarna lämnas i så god tid att de hinner fram sista dagen av besvärstiden före utgången av myndighetens öppettid.</w:t>
            </w:r>
          </w:p>
          <w:p w14:paraId="0FE39692"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2B1B0E0E" w14:textId="77777777" w:rsidTr="006F0F76">
        <w:tc>
          <w:tcPr>
            <w:tcW w:w="1432" w:type="dxa"/>
          </w:tcPr>
          <w:p w14:paraId="042DCB93"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Anhängig-</w:t>
            </w:r>
          </w:p>
          <w:p w14:paraId="6BE77A2D"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görande av</w:t>
            </w:r>
          </w:p>
          <w:p w14:paraId="2A46FDE5"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ärende som</w:t>
            </w:r>
          </w:p>
          <w:p w14:paraId="00870340"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gäller upphandling vid mark-</w:t>
            </w:r>
          </w:p>
          <w:p w14:paraId="5694658C" w14:textId="77777777" w:rsidR="006F0F76" w:rsidRPr="00567632" w:rsidRDefault="006F0F76" w:rsidP="0081274A">
            <w:pPr>
              <w:tabs>
                <w:tab w:val="left" w:pos="5220"/>
                <w:tab w:val="left" w:pos="7200"/>
                <w:tab w:val="left" w:pos="8460"/>
              </w:tabs>
              <w:rPr>
                <w:rFonts w:ascii="Arial" w:hAnsi="Arial" w:cs="Arial"/>
                <w:b/>
                <w:bCs/>
                <w:sz w:val="16"/>
                <w:szCs w:val="16"/>
                <w:lang w:val="fi-FI" w:eastAsia="fi-FI"/>
              </w:rPr>
            </w:pPr>
            <w:proofErr w:type="spellStart"/>
            <w:r w:rsidRPr="00567632">
              <w:rPr>
                <w:rFonts w:ascii="Arial" w:hAnsi="Arial" w:cs="Arial"/>
                <w:b/>
                <w:bCs/>
                <w:sz w:val="16"/>
                <w:szCs w:val="16"/>
                <w:lang w:eastAsia="fi-FI"/>
              </w:rPr>
              <w:t>nadsdomstolen</w:t>
            </w:r>
            <w:proofErr w:type="spellEnd"/>
          </w:p>
          <w:p w14:paraId="160887A7" w14:textId="77777777" w:rsidR="006F0F76" w:rsidRPr="00567632" w:rsidRDefault="006F0F76" w:rsidP="0081274A">
            <w:pPr>
              <w:tabs>
                <w:tab w:val="left" w:pos="5220"/>
                <w:tab w:val="left" w:pos="7200"/>
                <w:tab w:val="left" w:pos="8460"/>
              </w:tabs>
              <w:rPr>
                <w:rFonts w:ascii="Arial" w:hAnsi="Arial" w:cs="Arial"/>
                <w:b/>
                <w:bCs/>
                <w:sz w:val="16"/>
                <w:szCs w:val="16"/>
                <w:lang w:val="fi-FI" w:eastAsia="fi-FI"/>
              </w:rPr>
            </w:pPr>
          </w:p>
        </w:tc>
        <w:tc>
          <w:tcPr>
            <w:tcW w:w="8131" w:type="dxa"/>
            <w:tcBorders>
              <w:right w:val="nil"/>
            </w:tcBorders>
          </w:tcPr>
          <w:p w14:paraId="6048BDCD" w14:textId="77777777" w:rsidR="006F0F76" w:rsidRPr="00567632" w:rsidRDefault="006F0F76" w:rsidP="0081274A">
            <w:pPr>
              <w:tabs>
                <w:tab w:val="left" w:pos="5220"/>
                <w:tab w:val="left" w:pos="7200"/>
                <w:tab w:val="left" w:pos="8460"/>
              </w:tabs>
              <w:rPr>
                <w:rFonts w:ascii="Arial" w:hAnsi="Arial" w:cs="Arial"/>
                <w:b/>
                <w:bCs/>
                <w:sz w:val="16"/>
                <w:szCs w:val="16"/>
                <w:lang w:val="en-GB" w:eastAsia="fi-FI"/>
              </w:rPr>
            </w:pPr>
            <w:r w:rsidRPr="00567632">
              <w:rPr>
                <w:rFonts w:ascii="Arial" w:hAnsi="Arial" w:cs="Arial"/>
                <w:b/>
                <w:bCs/>
                <w:sz w:val="16"/>
                <w:szCs w:val="16"/>
                <w:lang w:val="en-GB" w:eastAsia="fi-FI"/>
              </w:rPr>
              <w:t xml:space="preserve">A n v </w:t>
            </w:r>
            <w:proofErr w:type="spellStart"/>
            <w:r w:rsidRPr="00567632">
              <w:rPr>
                <w:rFonts w:ascii="Arial" w:hAnsi="Arial" w:cs="Arial"/>
                <w:b/>
                <w:bCs/>
                <w:sz w:val="16"/>
                <w:szCs w:val="16"/>
                <w:lang w:val="en-GB" w:eastAsia="fi-FI"/>
              </w:rPr>
              <w:t>i</w:t>
            </w:r>
            <w:proofErr w:type="spellEnd"/>
            <w:r w:rsidRPr="00567632">
              <w:rPr>
                <w:rFonts w:ascii="Arial" w:hAnsi="Arial" w:cs="Arial"/>
                <w:b/>
                <w:bCs/>
                <w:sz w:val="16"/>
                <w:szCs w:val="16"/>
                <w:lang w:val="en-GB" w:eastAsia="fi-FI"/>
              </w:rPr>
              <w:t xml:space="preserve"> s n </w:t>
            </w:r>
            <w:proofErr w:type="spellStart"/>
            <w:r w:rsidRPr="00567632">
              <w:rPr>
                <w:rFonts w:ascii="Arial" w:hAnsi="Arial" w:cs="Arial"/>
                <w:b/>
                <w:bCs/>
                <w:sz w:val="16"/>
                <w:szCs w:val="16"/>
                <w:lang w:val="en-GB" w:eastAsia="fi-FI"/>
              </w:rPr>
              <w:t>i</w:t>
            </w:r>
            <w:proofErr w:type="spellEnd"/>
            <w:r w:rsidRPr="00567632">
              <w:rPr>
                <w:rFonts w:ascii="Arial" w:hAnsi="Arial" w:cs="Arial"/>
                <w:b/>
                <w:bCs/>
                <w:sz w:val="16"/>
                <w:szCs w:val="16"/>
                <w:lang w:val="en-GB" w:eastAsia="fi-FI"/>
              </w:rPr>
              <w:t xml:space="preserve"> n g   o m   a n s ö k a n</w:t>
            </w:r>
          </w:p>
          <w:p w14:paraId="61A63AC9" w14:textId="77777777" w:rsidR="006F0F76" w:rsidRPr="00567632" w:rsidRDefault="006F0F76" w:rsidP="0081274A">
            <w:pPr>
              <w:tabs>
                <w:tab w:val="left" w:pos="5220"/>
                <w:tab w:val="left" w:pos="7200"/>
                <w:tab w:val="left" w:pos="8460"/>
              </w:tabs>
              <w:rPr>
                <w:rFonts w:ascii="Arial" w:hAnsi="Arial" w:cs="Arial"/>
                <w:sz w:val="16"/>
                <w:szCs w:val="16"/>
                <w:lang w:val="en-GB" w:eastAsia="fi-FI"/>
              </w:rPr>
            </w:pPr>
          </w:p>
          <w:p w14:paraId="412A1EA4"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sz w:val="16"/>
                <w:szCs w:val="16"/>
                <w:lang w:eastAsia="fi-FI"/>
              </w:rPr>
              <w:t>Anhängiggörande av ärende vid marknadsdomstolen</w:t>
            </w:r>
          </w:p>
          <w:p w14:paraId="07E64975"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89CB2BF"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Den som saken gäller kan anhängiggöra ärende vid marknadsdomstolen  på den grund att det vid en upphandling har förfarits i strid med lagen om offentlig upphandling (1505/1992) eller med stöd av den utfärdade bestämmelser eller föreskrifter eller Europeiska gemenskapens lagstiftning eller Världshandelsorganisationens avtal om offentlig upphandling.</w:t>
            </w:r>
          </w:p>
          <w:p w14:paraId="1E82076E"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D63C9B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Paragrafer</w:t>
            </w:r>
          </w:p>
          <w:p w14:paraId="783E91F9"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137300A9"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DED08F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b/>
                <w:bCs/>
                <w:sz w:val="16"/>
                <w:szCs w:val="16"/>
                <w:lang w:eastAsia="fi-FI"/>
              </w:rPr>
              <w:t>Uppgörande av ansökan</w:t>
            </w:r>
          </w:p>
          <w:p w14:paraId="497DE71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E1629E6"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 xml:space="preserve">Ansökan skall göras skriftligen. Sökanden skall innan ansökan ges in till marknadsdomstolen skriftligen meddela upphandlingsenheten sin avsikt att anhängiggöra ärendet i marknadsdomstolen. Ansökan skall göras inom 14 dagar från det att en kandidat eller anbudsgivare skriftligen har fått del av sin uteslutning ur anbudstävlan och om grunderna för uteslutningen eller av </w:t>
            </w:r>
            <w:proofErr w:type="spellStart"/>
            <w:r w:rsidRPr="00567632">
              <w:rPr>
                <w:rFonts w:ascii="Arial" w:hAnsi="Arial" w:cs="Arial"/>
                <w:sz w:val="16"/>
                <w:szCs w:val="16"/>
                <w:lang w:eastAsia="fi-FI"/>
              </w:rPr>
              <w:t>anbudstävlans</w:t>
            </w:r>
            <w:proofErr w:type="spellEnd"/>
            <w:r w:rsidRPr="00567632">
              <w:rPr>
                <w:rFonts w:ascii="Arial" w:hAnsi="Arial" w:cs="Arial"/>
                <w:sz w:val="16"/>
                <w:szCs w:val="16"/>
                <w:lang w:eastAsia="fi-FI"/>
              </w:rPr>
              <w:t xml:space="preserve"> utgång och om grunderna för denna samt en skriftlig anvisning om hur ärendet kan anhängiggöras i marknadsdomstolen (anvisning om ansökan). Kandidaten eller anbudsgivaren anses, om inte något annat visas, ha fått del av uppgifterna och anvisningen om ansökan den sjunde dagen efter att handlingarna avsändes.</w:t>
            </w:r>
          </w:p>
          <w:p w14:paraId="33525BA2"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9923216"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89866D5"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Marknadsdomstolens kontaktuppgifter</w:t>
            </w:r>
          </w:p>
          <w:p w14:paraId="09ADE88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6FBD385C"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Ansökan skall tillställas marknadsdomstolen på adressen:</w:t>
            </w:r>
          </w:p>
          <w:p w14:paraId="492814A9"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1AD7F52"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Postadress: PB 118, 00130 HELSINGFORS</w:t>
            </w:r>
          </w:p>
          <w:p w14:paraId="17FA4429" w14:textId="77777777" w:rsidR="006F0F76" w:rsidRPr="00567632" w:rsidRDefault="00960978" w:rsidP="0081274A">
            <w:pPr>
              <w:rPr>
                <w:rFonts w:ascii="Arial" w:hAnsi="Arial" w:cs="Arial"/>
                <w:sz w:val="16"/>
                <w:szCs w:val="16"/>
                <w:lang w:eastAsia="fi-FI"/>
              </w:rPr>
            </w:pPr>
            <w:r w:rsidRPr="00567632">
              <w:rPr>
                <w:rFonts w:ascii="Arial" w:hAnsi="Arial" w:cs="Arial"/>
                <w:sz w:val="16"/>
                <w:szCs w:val="16"/>
                <w:lang w:eastAsia="fi-FI"/>
              </w:rPr>
              <w:t>Besöksadress: Banbyggarvägen 5</w:t>
            </w:r>
            <w:r w:rsidR="006F0F76" w:rsidRPr="00567632">
              <w:rPr>
                <w:rFonts w:ascii="Arial" w:hAnsi="Arial" w:cs="Arial"/>
                <w:sz w:val="16"/>
                <w:szCs w:val="16"/>
                <w:lang w:eastAsia="fi-FI"/>
              </w:rPr>
              <w:t xml:space="preserve">, </w:t>
            </w:r>
            <w:r w:rsidRPr="00567632">
              <w:rPr>
                <w:rFonts w:ascii="Arial" w:hAnsi="Arial" w:cs="Arial"/>
                <w:sz w:val="16"/>
                <w:szCs w:val="16"/>
                <w:lang w:eastAsia="fi-FI"/>
              </w:rPr>
              <w:t xml:space="preserve">00520 </w:t>
            </w:r>
            <w:r w:rsidR="006F0F76" w:rsidRPr="00567632">
              <w:rPr>
                <w:rFonts w:ascii="Arial" w:hAnsi="Arial" w:cs="Arial"/>
                <w:sz w:val="16"/>
                <w:szCs w:val="16"/>
                <w:lang w:eastAsia="fi-FI"/>
              </w:rPr>
              <w:t>Helsingfors</w:t>
            </w:r>
          </w:p>
          <w:p w14:paraId="7715846D"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Telefax: (09) 68 405 514</w:t>
            </w:r>
          </w:p>
          <w:p w14:paraId="0F8637E5" w14:textId="77777777" w:rsidR="006F0F76" w:rsidRPr="00567632" w:rsidRDefault="006F0F76" w:rsidP="0081274A">
            <w:pPr>
              <w:tabs>
                <w:tab w:val="left" w:pos="5220"/>
                <w:tab w:val="left" w:pos="7200"/>
                <w:tab w:val="left" w:pos="8460"/>
              </w:tabs>
              <w:rPr>
                <w:rFonts w:ascii="Arial" w:hAnsi="Arial" w:cs="Arial"/>
                <w:sz w:val="16"/>
                <w:szCs w:val="16"/>
                <w:lang w:val="fi-FI" w:eastAsia="fi-FI"/>
              </w:rPr>
            </w:pPr>
          </w:p>
        </w:tc>
      </w:tr>
      <w:tr w:rsidR="006F0F76" w:rsidRPr="00567632" w14:paraId="007A3607" w14:textId="77777777" w:rsidTr="006F0F76">
        <w:tc>
          <w:tcPr>
            <w:tcW w:w="1432" w:type="dxa"/>
          </w:tcPr>
          <w:p w14:paraId="47F6FBF6"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Tilläggs-</w:t>
            </w:r>
          </w:p>
          <w:p w14:paraId="692CF424"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uppgifter</w:t>
            </w:r>
          </w:p>
        </w:tc>
        <w:tc>
          <w:tcPr>
            <w:tcW w:w="8131" w:type="dxa"/>
            <w:tcBorders>
              <w:right w:val="nil"/>
            </w:tcBorders>
          </w:tcPr>
          <w:p w14:paraId="7C9EF8DE"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9BE5D26"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1708686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89AED8C"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A97E66F"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06FEA3F"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5C84D8BB" w14:textId="77777777" w:rsidTr="006F0F76">
        <w:tc>
          <w:tcPr>
            <w:tcW w:w="1432" w:type="dxa"/>
          </w:tcPr>
          <w:p w14:paraId="6B77546D"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Rättegångs-</w:t>
            </w:r>
          </w:p>
          <w:p w14:paraId="5BEEC80B"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avgift</w:t>
            </w:r>
          </w:p>
        </w:tc>
        <w:tc>
          <w:tcPr>
            <w:tcW w:w="8131" w:type="dxa"/>
            <w:tcBorders>
              <w:right w:val="nil"/>
            </w:tcBorders>
          </w:tcPr>
          <w:p w14:paraId="727D2955"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Enligt 3 § lagen om avgifter för domstolars och vissa justitieförvaltningsmyndigheters prestationer (701/1993) uppbärs av ändringssökanden en rättegångsavgift på 80 euro i förvaltningsdomstol och 200 euro i marknadsdomstolen, om inte annat följer av lagens 6 och 7 §.</w:t>
            </w:r>
          </w:p>
          <w:p w14:paraId="46A78BD4"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4AC17D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91C3693"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A669592"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6F0F76" w14:paraId="0B82E2D7" w14:textId="77777777" w:rsidTr="006F0F76">
        <w:tblPrEx>
          <w:tblCellMar>
            <w:top w:w="0" w:type="dxa"/>
          </w:tblCellMar>
        </w:tblPrEx>
        <w:tc>
          <w:tcPr>
            <w:tcW w:w="1432" w:type="dxa"/>
            <w:tcMar>
              <w:top w:w="28" w:type="dxa"/>
            </w:tcMar>
          </w:tcPr>
          <w:p w14:paraId="6F7B5DD7"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8131" w:type="dxa"/>
            <w:tcBorders>
              <w:right w:val="nil"/>
            </w:tcBorders>
            <w:tcMar>
              <w:top w:w="28" w:type="dxa"/>
            </w:tcMar>
          </w:tcPr>
          <w:p w14:paraId="6ACBEE20" w14:textId="77777777" w:rsidR="006F0F76" w:rsidRPr="006F0F76"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 xml:space="preserve">Detaljerad </w:t>
            </w:r>
            <w:proofErr w:type="spellStart"/>
            <w:r w:rsidRPr="00567632">
              <w:rPr>
                <w:rFonts w:ascii="Arial" w:hAnsi="Arial" w:cs="Arial"/>
                <w:b/>
                <w:bCs/>
                <w:sz w:val="16"/>
                <w:szCs w:val="16"/>
                <w:lang w:eastAsia="fi-FI"/>
              </w:rPr>
              <w:t>besvärsanvisning</w:t>
            </w:r>
            <w:proofErr w:type="spellEnd"/>
            <w:r w:rsidRPr="00567632">
              <w:rPr>
                <w:rFonts w:ascii="Arial" w:hAnsi="Arial" w:cs="Arial"/>
                <w:b/>
                <w:bCs/>
                <w:sz w:val="16"/>
                <w:szCs w:val="16"/>
                <w:lang w:eastAsia="fi-FI"/>
              </w:rPr>
              <w:t xml:space="preserve"> / anvisning om ansökan fogas till protokollsutdraget.</w:t>
            </w:r>
          </w:p>
          <w:p w14:paraId="2C7B268E" w14:textId="77777777" w:rsidR="006F0F76" w:rsidRPr="006F0F76" w:rsidRDefault="006F0F76" w:rsidP="0081274A">
            <w:pPr>
              <w:tabs>
                <w:tab w:val="left" w:pos="5220"/>
                <w:tab w:val="left" w:pos="7200"/>
                <w:tab w:val="left" w:pos="8460"/>
              </w:tabs>
              <w:rPr>
                <w:rFonts w:ascii="Arial" w:hAnsi="Arial" w:cs="Arial"/>
                <w:b/>
                <w:bCs/>
                <w:sz w:val="16"/>
                <w:szCs w:val="16"/>
                <w:lang w:eastAsia="fi-FI"/>
              </w:rPr>
            </w:pPr>
          </w:p>
        </w:tc>
      </w:tr>
    </w:tbl>
    <w:p w14:paraId="37450FFF" w14:textId="77777777" w:rsidR="00231380" w:rsidRPr="00772D11" w:rsidRDefault="00231380" w:rsidP="0081274A">
      <w:pPr>
        <w:tabs>
          <w:tab w:val="left" w:pos="5220"/>
          <w:tab w:val="left" w:pos="7200"/>
          <w:tab w:val="left" w:pos="8460"/>
        </w:tabs>
        <w:rPr>
          <w:rFonts w:cstheme="minorHAnsi"/>
        </w:rPr>
      </w:pPr>
    </w:p>
    <w:sectPr w:rsidR="00231380" w:rsidRPr="00772D11" w:rsidSect="000B51C7">
      <w:headerReference w:type="default" r:id="rId10"/>
      <w:footerReference w:type="default" r:id="rId11"/>
      <w:headerReference w:type="first" r:id="rId12"/>
      <w:pgSz w:w="11906" w:h="16838"/>
      <w:pgMar w:top="680" w:right="1134" w:bottom="68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72125" w14:textId="77777777" w:rsidR="00E372BE" w:rsidRDefault="00E372BE" w:rsidP="006E7E52">
      <w:r>
        <w:separator/>
      </w:r>
    </w:p>
  </w:endnote>
  <w:endnote w:type="continuationSeparator" w:id="0">
    <w:p w14:paraId="3442EC25" w14:textId="77777777" w:rsidR="00E372BE" w:rsidRDefault="00E372BE" w:rsidP="006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069" w:type="pct"/>
      <w:tblLook w:val="04A0" w:firstRow="1" w:lastRow="0" w:firstColumn="1" w:lastColumn="0" w:noHBand="0" w:noVBand="1"/>
    </w:tblPr>
    <w:tblGrid>
      <w:gridCol w:w="3984"/>
    </w:tblGrid>
    <w:tr w:rsidR="00FD5EBB" w14:paraId="117EFDE9" w14:textId="77777777" w:rsidTr="00C840E0">
      <w:tc>
        <w:tcPr>
          <w:tcW w:w="5000" w:type="pct"/>
        </w:tcPr>
        <w:p w14:paraId="44A09BFB" w14:textId="77777777" w:rsidR="00FD5EBB" w:rsidRDefault="00FD5EBB">
          <w:pPr>
            <w:pStyle w:val="Sidfot"/>
            <w:rPr>
              <w:rFonts w:cstheme="minorHAnsi"/>
              <w:sz w:val="20"/>
              <w:szCs w:val="20"/>
            </w:rPr>
          </w:pPr>
          <w:r w:rsidRPr="0075468A">
            <w:rPr>
              <w:rFonts w:cstheme="minorHAnsi"/>
              <w:sz w:val="20"/>
              <w:szCs w:val="20"/>
            </w:rPr>
            <w:t>Protokolljusterarnas signatur</w:t>
          </w:r>
          <w:r>
            <w:rPr>
              <w:rFonts w:cstheme="minorHAnsi"/>
              <w:sz w:val="20"/>
              <w:szCs w:val="20"/>
            </w:rPr>
            <w:t>:</w:t>
          </w:r>
        </w:p>
        <w:p w14:paraId="608CB816" w14:textId="77777777" w:rsidR="00FD5EBB" w:rsidRDefault="00FD5EBB">
          <w:pPr>
            <w:pStyle w:val="Sidfot"/>
          </w:pPr>
        </w:p>
      </w:tc>
    </w:tr>
  </w:tbl>
  <w:p w14:paraId="4FDF85EC" w14:textId="77777777" w:rsidR="00FD5EBB" w:rsidRPr="00E57699" w:rsidRDefault="00FD5EBB" w:rsidP="00C953C3">
    <w:pP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540E" w14:textId="77777777" w:rsidR="00E372BE" w:rsidRDefault="00E372BE" w:rsidP="006E7E52">
      <w:r>
        <w:separator/>
      </w:r>
    </w:p>
  </w:footnote>
  <w:footnote w:type="continuationSeparator" w:id="0">
    <w:p w14:paraId="66CC4138" w14:textId="77777777" w:rsidR="00E372BE" w:rsidRDefault="00E372BE" w:rsidP="006E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921703"/>
      <w:docPartObj>
        <w:docPartGallery w:val="Page Numbers (Top of Page)"/>
        <w:docPartUnique/>
      </w:docPartObj>
    </w:sdtPr>
    <w:sdtEndPr/>
    <w:sdtContent>
      <w:p w14:paraId="0E0FE672" w14:textId="4FE085F9" w:rsidR="00FD5EBB" w:rsidRDefault="00CE6B05" w:rsidP="00C570E8">
        <w:pPr>
          <w:pStyle w:val="Sidhuvud"/>
        </w:pPr>
        <w:r>
          <w:rPr>
            <w:noProof/>
            <w:lang w:val="fi-FI" w:eastAsia="fi-FI"/>
          </w:rPr>
          <mc:AlternateContent>
            <mc:Choice Requires="wps">
              <w:drawing>
                <wp:anchor distT="0" distB="0" distL="114300" distR="114300" simplePos="0" relativeHeight="251659264" behindDoc="0" locked="0" layoutInCell="1" allowOverlap="1" wp14:anchorId="3CC6939A" wp14:editId="23E2B1A8">
                  <wp:simplePos x="0" y="0"/>
                  <wp:positionH relativeFrom="column">
                    <wp:posOffset>1899285</wp:posOffset>
                  </wp:positionH>
                  <wp:positionV relativeFrom="paragraph">
                    <wp:posOffset>102235</wp:posOffset>
                  </wp:positionV>
                  <wp:extent cx="3657600" cy="8191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19150"/>
                          </a:xfrm>
                          <a:prstGeom prst="rect">
                            <a:avLst/>
                          </a:prstGeom>
                          <a:noFill/>
                          <a:ln w="9525">
                            <a:noFill/>
                            <a:miter lim="800000"/>
                            <a:headEnd/>
                            <a:tailEnd/>
                          </a:ln>
                        </wps:spPr>
                        <wps:txbx>
                          <w:txbxContent>
                            <w:p w14:paraId="59EBD7C9" w14:textId="77777777" w:rsidR="00FD5EBB" w:rsidRPr="009C3ECD" w:rsidRDefault="00FD5EBB" w:rsidP="00BC61DE">
                              <w:pPr>
                                <w:rPr>
                                  <w:rFonts w:cstheme="minorHAnsi"/>
                                  <w:b/>
                                  <w:sz w:val="28"/>
                                  <w:szCs w:val="32"/>
                                </w:rPr>
                              </w:pPr>
                              <w:r>
                                <w:rPr>
                                  <w:rFonts w:cstheme="minorHAnsi"/>
                                  <w:b/>
                                  <w:sz w:val="28"/>
                                  <w:szCs w:val="32"/>
                                </w:rPr>
                                <w:t>Brändö-Kumlinge församling</w:t>
                              </w:r>
                            </w:p>
                            <w:p w14:paraId="47C20DDD" w14:textId="6B37FB28" w:rsidR="00FD5EBB" w:rsidRPr="009C3ECD" w:rsidRDefault="00FD5EBB" w:rsidP="00BC61DE">
                              <w:pPr>
                                <w:rPr>
                                  <w:rFonts w:cstheme="minorHAnsi"/>
                                  <w:b/>
                                  <w:szCs w:val="28"/>
                                </w:rPr>
                              </w:pPr>
                              <w:r w:rsidRPr="009C3ECD">
                                <w:rPr>
                                  <w:rFonts w:cstheme="minorHAnsi"/>
                                  <w:b/>
                                  <w:szCs w:val="28"/>
                                </w:rPr>
                                <w:t>K</w:t>
                              </w:r>
                              <w:r>
                                <w:rPr>
                                  <w:rFonts w:cstheme="minorHAnsi"/>
                                  <w:b/>
                                  <w:szCs w:val="28"/>
                                </w:rPr>
                                <w:t xml:space="preserve">yrkofullmäktige                                           </w:t>
                              </w:r>
                              <w:r w:rsidR="00CE6B05">
                                <w:rPr>
                                  <w:rFonts w:cstheme="minorHAnsi"/>
                                  <w:b/>
                                  <w:szCs w:val="28"/>
                                </w:rPr>
                                <w:t>1</w:t>
                              </w:r>
                              <w:r w:rsidRPr="009C3ECD">
                                <w:rPr>
                                  <w:rFonts w:cstheme="minorHAnsi"/>
                                  <w:b/>
                                  <w:szCs w:val="28"/>
                                </w:rPr>
                                <w:t>/</w:t>
                              </w:r>
                              <w:r w:rsidR="00CD64DF">
                                <w:rPr>
                                  <w:rFonts w:cstheme="minorHAnsi"/>
                                  <w:b/>
                                  <w:szCs w:val="28"/>
                                </w:rPr>
                                <w:t>202</w:t>
                              </w:r>
                              <w:r w:rsidR="00CE6B05">
                                <w:rPr>
                                  <w:rFonts w:cstheme="minorHAnsi"/>
                                  <w:b/>
                                  <w:szCs w:val="28"/>
                                </w:rPr>
                                <w:t>1</w:t>
                              </w:r>
                            </w:p>
                            <w:p w14:paraId="7A9ABAF0" w14:textId="3CEF6E2B" w:rsidR="00FD5EBB" w:rsidRPr="009C3ECD" w:rsidRDefault="00410245" w:rsidP="00BC61DE">
                              <w:pPr>
                                <w:rPr>
                                  <w:rFonts w:cstheme="minorHAnsi"/>
                                  <w:b/>
                                  <w:szCs w:val="28"/>
                                </w:rPr>
                              </w:pPr>
                              <w:r>
                                <w:rPr>
                                  <w:rFonts w:cstheme="minorHAnsi"/>
                                  <w:b/>
                                  <w:szCs w:val="28"/>
                                </w:rPr>
                                <w:t>SAMMANTRÄDESPROTOKOLL</w:t>
                              </w:r>
                              <w:r w:rsidR="00FD5EBB">
                                <w:rPr>
                                  <w:rFonts w:cstheme="minorHAnsi"/>
                                  <w:b/>
                                  <w:szCs w:val="28"/>
                                </w:rPr>
                                <w:tab/>
                              </w:r>
                              <w:r w:rsidR="00CE6B05">
                                <w:rPr>
                                  <w:rFonts w:cstheme="minorHAnsi"/>
                                  <w:b/>
                                </w:rPr>
                                <w:t>15.02.2021</w:t>
                              </w:r>
                              <w:r w:rsidR="00FD5EBB">
                                <w:rPr>
                                  <w:rFonts w:cstheme="minorHAnsi"/>
                                  <w:b/>
                                  <w:szCs w:val="28"/>
                                </w:rPr>
                                <w:tab/>
                              </w:r>
                              <w:r w:rsidR="00FD5EBB">
                                <w:rPr>
                                  <w:rFonts w:cstheme="minorHAnsi"/>
                                  <w:b/>
                                  <w:szCs w:val="28"/>
                                </w:rPr>
                                <w:tab/>
                              </w:r>
                              <w:r w:rsidR="00FD5EBB">
                                <w:rPr>
                                  <w:rFonts w:cstheme="minorHAnsi"/>
                                  <w:b/>
                                  <w:szCs w:val="28"/>
                                </w:rPr>
                                <w:tab/>
                              </w:r>
                              <w:r w:rsidR="00FD5EBB">
                                <w:rPr>
                                  <w:rFonts w:cstheme="minorHAnsi"/>
                                  <w:b/>
                                  <w:szCs w:val="28"/>
                                </w:rPr>
                                <w:tab/>
                              </w:r>
                              <w:r w:rsidR="00FD5EBB">
                                <w:rPr>
                                  <w:rFonts w:cstheme="minorHAnsi"/>
                                  <w:b/>
                                  <w:szCs w:val="28"/>
                                </w:rPr>
                                <w:tab/>
                              </w:r>
                            </w:p>
                            <w:p w14:paraId="1D02795C" w14:textId="77777777" w:rsidR="00FD5EBB" w:rsidRDefault="00FD5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6939A" id="_x0000_t202" coordsize="21600,21600" o:spt="202" path="m,l,21600r21600,l21600,xe">
                  <v:stroke joinstyle="miter"/>
                  <v:path gradientshapeok="t" o:connecttype="rect"/>
                </v:shapetype>
                <v:shape id="Textruta 2" o:spid="_x0000_s1026" type="#_x0000_t202" style="position:absolute;margin-left:149.55pt;margin-top:8.05pt;width:4in;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" filled="f" stroked="f">
                  <v:textbox>
                    <w:txbxContent>
                      <w:p w14:paraId="59EBD7C9" w14:textId="77777777" w:rsidR="00FD5EBB" w:rsidRPr="009C3ECD" w:rsidRDefault="00FD5EBB" w:rsidP="00BC61DE">
                        <w:pPr>
                          <w:rPr>
                            <w:rFonts w:cstheme="minorHAnsi"/>
                            <w:b/>
                            <w:sz w:val="28"/>
                            <w:szCs w:val="32"/>
                          </w:rPr>
                        </w:pPr>
                        <w:r>
                          <w:rPr>
                            <w:rFonts w:cstheme="minorHAnsi"/>
                            <w:b/>
                            <w:sz w:val="28"/>
                            <w:szCs w:val="32"/>
                          </w:rPr>
                          <w:t>Brändö-Kumlinge församling</w:t>
                        </w:r>
                      </w:p>
                      <w:p w14:paraId="47C20DDD" w14:textId="6B37FB28" w:rsidR="00FD5EBB" w:rsidRPr="009C3ECD" w:rsidRDefault="00FD5EBB" w:rsidP="00BC61DE">
                        <w:pPr>
                          <w:rPr>
                            <w:rFonts w:cstheme="minorHAnsi"/>
                            <w:b/>
                            <w:szCs w:val="28"/>
                          </w:rPr>
                        </w:pPr>
                        <w:r w:rsidRPr="009C3ECD">
                          <w:rPr>
                            <w:rFonts w:cstheme="minorHAnsi"/>
                            <w:b/>
                            <w:szCs w:val="28"/>
                          </w:rPr>
                          <w:t>K</w:t>
                        </w:r>
                        <w:r>
                          <w:rPr>
                            <w:rFonts w:cstheme="minorHAnsi"/>
                            <w:b/>
                            <w:szCs w:val="28"/>
                          </w:rPr>
                          <w:t xml:space="preserve">yrkofullmäktige                                           </w:t>
                        </w:r>
                        <w:r w:rsidR="00CE6B05">
                          <w:rPr>
                            <w:rFonts w:cstheme="minorHAnsi"/>
                            <w:b/>
                            <w:szCs w:val="28"/>
                          </w:rPr>
                          <w:t>1</w:t>
                        </w:r>
                        <w:r w:rsidRPr="009C3ECD">
                          <w:rPr>
                            <w:rFonts w:cstheme="minorHAnsi"/>
                            <w:b/>
                            <w:szCs w:val="28"/>
                          </w:rPr>
                          <w:t>/</w:t>
                        </w:r>
                        <w:r w:rsidR="00CD64DF">
                          <w:rPr>
                            <w:rFonts w:cstheme="minorHAnsi"/>
                            <w:b/>
                            <w:szCs w:val="28"/>
                          </w:rPr>
                          <w:t>202</w:t>
                        </w:r>
                        <w:r w:rsidR="00CE6B05">
                          <w:rPr>
                            <w:rFonts w:cstheme="minorHAnsi"/>
                            <w:b/>
                            <w:szCs w:val="28"/>
                          </w:rPr>
                          <w:t>1</w:t>
                        </w:r>
                      </w:p>
                      <w:p w14:paraId="7A9ABAF0" w14:textId="3CEF6E2B" w:rsidR="00FD5EBB" w:rsidRPr="009C3ECD" w:rsidRDefault="00410245" w:rsidP="00BC61DE">
                        <w:pPr>
                          <w:rPr>
                            <w:rFonts w:cstheme="minorHAnsi"/>
                            <w:b/>
                            <w:szCs w:val="28"/>
                          </w:rPr>
                        </w:pPr>
                        <w:r>
                          <w:rPr>
                            <w:rFonts w:cstheme="minorHAnsi"/>
                            <w:b/>
                            <w:szCs w:val="28"/>
                          </w:rPr>
                          <w:t>SAMMANTRÄDESPROTOKOLL</w:t>
                        </w:r>
                        <w:r w:rsidR="00FD5EBB">
                          <w:rPr>
                            <w:rFonts w:cstheme="minorHAnsi"/>
                            <w:b/>
                            <w:szCs w:val="28"/>
                          </w:rPr>
                          <w:tab/>
                        </w:r>
                        <w:r w:rsidR="00CE6B05">
                          <w:rPr>
                            <w:rFonts w:cstheme="minorHAnsi"/>
                            <w:b/>
                          </w:rPr>
                          <w:t>15.02.2021</w:t>
                        </w:r>
                        <w:r w:rsidR="00FD5EBB">
                          <w:rPr>
                            <w:rFonts w:cstheme="minorHAnsi"/>
                            <w:b/>
                            <w:szCs w:val="28"/>
                          </w:rPr>
                          <w:tab/>
                        </w:r>
                        <w:r w:rsidR="00FD5EBB">
                          <w:rPr>
                            <w:rFonts w:cstheme="minorHAnsi"/>
                            <w:b/>
                            <w:szCs w:val="28"/>
                          </w:rPr>
                          <w:tab/>
                        </w:r>
                        <w:r w:rsidR="00FD5EBB">
                          <w:rPr>
                            <w:rFonts w:cstheme="minorHAnsi"/>
                            <w:b/>
                            <w:szCs w:val="28"/>
                          </w:rPr>
                          <w:tab/>
                        </w:r>
                        <w:r w:rsidR="00FD5EBB">
                          <w:rPr>
                            <w:rFonts w:cstheme="minorHAnsi"/>
                            <w:b/>
                            <w:szCs w:val="28"/>
                          </w:rPr>
                          <w:tab/>
                        </w:r>
                        <w:r w:rsidR="00FD5EBB">
                          <w:rPr>
                            <w:rFonts w:cstheme="minorHAnsi"/>
                            <w:b/>
                            <w:szCs w:val="28"/>
                          </w:rPr>
                          <w:tab/>
                        </w:r>
                      </w:p>
                      <w:p w14:paraId="1D02795C" w14:textId="77777777" w:rsidR="00FD5EBB" w:rsidRDefault="00FD5EBB"/>
                    </w:txbxContent>
                  </v:textbox>
                </v:shape>
              </w:pict>
            </mc:Fallback>
          </mc:AlternateContent>
        </w:r>
        <w:r w:rsidR="00FD5EBB">
          <w:rPr>
            <w:noProof/>
            <w:lang w:val="fi-FI" w:eastAsia="fi-FI"/>
          </w:rPr>
          <w:drawing>
            <wp:anchor distT="0" distB="0" distL="114300" distR="114300" simplePos="0" relativeHeight="251665408" behindDoc="0" locked="0" layoutInCell="1" allowOverlap="1" wp14:anchorId="78998A27" wp14:editId="2019BB0B">
              <wp:simplePos x="0" y="0"/>
              <wp:positionH relativeFrom="margin">
                <wp:align>left</wp:align>
              </wp:positionH>
              <wp:positionV relativeFrom="paragraph">
                <wp:posOffset>-19685</wp:posOffset>
              </wp:positionV>
              <wp:extent cx="1641475" cy="1190625"/>
              <wp:effectExtent l="0" t="0" r="0" b="9525"/>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1190625"/>
                      </a:xfrm>
                      <a:prstGeom prst="rect">
                        <a:avLst/>
                      </a:prstGeom>
                      <a:noFill/>
                    </pic:spPr>
                  </pic:pic>
                </a:graphicData>
              </a:graphic>
            </wp:anchor>
          </w:drawing>
        </w:r>
        <w:r w:rsidR="005C199B">
          <w:t xml:space="preserve">                                                                                                                                                                                       </w:t>
        </w:r>
        <w:r w:rsidR="00FD5EBB">
          <w:rPr>
            <w:b/>
            <w:bCs/>
            <w:sz w:val="24"/>
            <w:szCs w:val="24"/>
          </w:rPr>
          <w:fldChar w:fldCharType="begin"/>
        </w:r>
        <w:r w:rsidR="00FD5EBB">
          <w:rPr>
            <w:b/>
            <w:bCs/>
          </w:rPr>
          <w:instrText>PAGE</w:instrText>
        </w:r>
        <w:r w:rsidR="00FD5EBB">
          <w:rPr>
            <w:b/>
            <w:bCs/>
            <w:sz w:val="24"/>
            <w:szCs w:val="24"/>
          </w:rPr>
          <w:fldChar w:fldCharType="separate"/>
        </w:r>
        <w:r w:rsidR="00CB3DE9">
          <w:rPr>
            <w:b/>
            <w:bCs/>
            <w:noProof/>
          </w:rPr>
          <w:t>3</w:t>
        </w:r>
        <w:r w:rsidR="00FD5EBB">
          <w:rPr>
            <w:b/>
            <w:bCs/>
            <w:sz w:val="24"/>
            <w:szCs w:val="24"/>
          </w:rPr>
          <w:fldChar w:fldCharType="end"/>
        </w:r>
        <w:r w:rsidR="00FD5EBB">
          <w:t xml:space="preserve"> / </w:t>
        </w:r>
        <w:r w:rsidR="00FD5EBB">
          <w:rPr>
            <w:b/>
            <w:bCs/>
            <w:sz w:val="24"/>
            <w:szCs w:val="24"/>
          </w:rPr>
          <w:fldChar w:fldCharType="begin"/>
        </w:r>
        <w:r w:rsidR="00FD5EBB">
          <w:rPr>
            <w:b/>
            <w:bCs/>
          </w:rPr>
          <w:instrText>NUMPAGES</w:instrText>
        </w:r>
        <w:r w:rsidR="00FD5EBB">
          <w:rPr>
            <w:b/>
            <w:bCs/>
            <w:sz w:val="24"/>
            <w:szCs w:val="24"/>
          </w:rPr>
          <w:fldChar w:fldCharType="separate"/>
        </w:r>
        <w:r w:rsidR="00CB3DE9">
          <w:rPr>
            <w:b/>
            <w:bCs/>
            <w:noProof/>
          </w:rPr>
          <w:t>9</w:t>
        </w:r>
        <w:r w:rsidR="00FD5EBB">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E8F7" w14:textId="77777777" w:rsidR="00FD5EBB" w:rsidRDefault="00FD5EBB" w:rsidP="00D66585">
    <w:pPr>
      <w:pStyle w:val="Sidhuvud"/>
      <w:jc w:val="right"/>
    </w:pPr>
    <w:r>
      <w:rPr>
        <w:noProof/>
        <w:lang w:val="fi-FI" w:eastAsia="fi-FI"/>
      </w:rPr>
      <mc:AlternateContent>
        <mc:Choice Requires="wps">
          <w:drawing>
            <wp:anchor distT="0" distB="0" distL="114300" distR="114300" simplePos="0" relativeHeight="251661312" behindDoc="0" locked="0" layoutInCell="1" allowOverlap="1" wp14:anchorId="172140A3" wp14:editId="71B95A52">
              <wp:simplePos x="0" y="0"/>
              <wp:positionH relativeFrom="column">
                <wp:posOffset>2376805</wp:posOffset>
              </wp:positionH>
              <wp:positionV relativeFrom="paragraph">
                <wp:posOffset>281940</wp:posOffset>
              </wp:positionV>
              <wp:extent cx="3143250" cy="1403985"/>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noFill/>
                      <a:ln w="9525">
                        <a:noFill/>
                        <a:miter lim="800000"/>
                        <a:headEnd/>
                        <a:tailEnd/>
                      </a:ln>
                    </wps:spPr>
                    <wps:txbx>
                      <w:txbxContent>
                        <w:p w14:paraId="43039BA9" w14:textId="77777777" w:rsidR="00FD5EBB" w:rsidRPr="009D5413" w:rsidRDefault="00FD5EBB" w:rsidP="00D66585">
                          <w:pPr>
                            <w:rPr>
                              <w:rFonts w:cstheme="minorHAnsi"/>
                              <w:b/>
                              <w:sz w:val="28"/>
                              <w:szCs w:val="28"/>
                            </w:rPr>
                          </w:pPr>
                          <w:r>
                            <w:rPr>
                              <w:rFonts w:cstheme="minorHAnsi"/>
                              <w:b/>
                              <w:sz w:val="28"/>
                              <w:szCs w:val="28"/>
                            </w:rPr>
                            <w:t>Brändö-Kumlinge</w:t>
                          </w:r>
                          <w:r w:rsidRPr="009D5413">
                            <w:rPr>
                              <w:rFonts w:cstheme="minorHAnsi"/>
                              <w:b/>
                              <w:sz w:val="28"/>
                              <w:szCs w:val="28"/>
                            </w:rPr>
                            <w:t xml:space="preserve"> församling</w:t>
                          </w:r>
                        </w:p>
                        <w:p w14:paraId="7C77690D" w14:textId="5375407F" w:rsidR="00FD5EBB" w:rsidRPr="009D5413" w:rsidRDefault="00FD5EBB" w:rsidP="00D66585">
                          <w:pPr>
                            <w:rPr>
                              <w:rFonts w:cstheme="minorHAnsi"/>
                              <w:b/>
                              <w:szCs w:val="28"/>
                            </w:rPr>
                          </w:pPr>
                          <w:r>
                            <w:rPr>
                              <w:rFonts w:cstheme="minorHAnsi"/>
                              <w:b/>
                              <w:szCs w:val="28"/>
                            </w:rPr>
                            <w:t>Kyrkofullmäktige</w:t>
                          </w:r>
                          <w:r>
                            <w:rPr>
                              <w:rFonts w:cstheme="minorHAnsi"/>
                              <w:b/>
                              <w:szCs w:val="28"/>
                            </w:rPr>
                            <w:tab/>
                          </w:r>
                          <w:r w:rsidR="00CE6B05">
                            <w:rPr>
                              <w:rFonts w:cstheme="minorHAnsi"/>
                              <w:b/>
                              <w:szCs w:val="28"/>
                            </w:rPr>
                            <w:t>1</w:t>
                          </w:r>
                          <w:r>
                            <w:rPr>
                              <w:rFonts w:cstheme="minorHAnsi"/>
                              <w:b/>
                              <w:szCs w:val="28"/>
                            </w:rPr>
                            <w:t>/20</w:t>
                          </w:r>
                          <w:r w:rsidR="006B69A5">
                            <w:rPr>
                              <w:rFonts w:cstheme="minorHAnsi"/>
                              <w:b/>
                              <w:szCs w:val="28"/>
                            </w:rPr>
                            <w:t>2</w:t>
                          </w:r>
                          <w:r w:rsidR="00CE6B05">
                            <w:rPr>
                              <w:rFonts w:cstheme="minorHAnsi"/>
                              <w:b/>
                              <w:szCs w:val="28"/>
                            </w:rPr>
                            <w:t>1</w:t>
                          </w:r>
                        </w:p>
                        <w:p w14:paraId="0C061395" w14:textId="6243BA76" w:rsidR="00FD5EBB" w:rsidRPr="007674C2" w:rsidRDefault="00B26CD7" w:rsidP="00D66585">
                          <w:pPr>
                            <w:rPr>
                              <w:rFonts w:cstheme="minorHAnsi"/>
                              <w:b/>
                            </w:rPr>
                          </w:pPr>
                          <w:r>
                            <w:rPr>
                              <w:rFonts w:cstheme="minorHAnsi"/>
                              <w:b/>
                            </w:rPr>
                            <w:t>Kallelse</w:t>
                          </w:r>
                          <w:r w:rsidR="00FD5EBB">
                            <w:rPr>
                              <w:rFonts w:cstheme="minorHAnsi"/>
                              <w:b/>
                            </w:rPr>
                            <w:tab/>
                          </w:r>
                          <w:r w:rsidR="00197FE1">
                            <w:rPr>
                              <w:rFonts w:cstheme="minorHAnsi"/>
                              <w:b/>
                            </w:rPr>
                            <w:t>29.01.2021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140A3" id="_x0000_t202" coordsize="21600,21600" o:spt="202" path="m,l,21600r21600,l21600,xe">
              <v:stroke joinstyle="miter"/>
              <v:path gradientshapeok="t" o:connecttype="rect"/>
            </v:shapetype>
            <v:shape id="_x0000_s1027" type="#_x0000_t202" style="position:absolute;left:0;text-align:left;margin-left:187.15pt;margin-top:22.2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" filled="f" stroked="f">
              <v:textbox style="mso-fit-shape-to-text:t">
                <w:txbxContent>
                  <w:p w14:paraId="43039BA9" w14:textId="77777777" w:rsidR="00FD5EBB" w:rsidRPr="009D5413" w:rsidRDefault="00FD5EBB" w:rsidP="00D66585">
                    <w:pPr>
                      <w:rPr>
                        <w:rFonts w:cstheme="minorHAnsi"/>
                        <w:b/>
                        <w:sz w:val="28"/>
                        <w:szCs w:val="28"/>
                      </w:rPr>
                    </w:pPr>
                    <w:r>
                      <w:rPr>
                        <w:rFonts w:cstheme="minorHAnsi"/>
                        <w:b/>
                        <w:sz w:val="28"/>
                        <w:szCs w:val="28"/>
                      </w:rPr>
                      <w:t>Brändö-Kumlinge</w:t>
                    </w:r>
                    <w:r w:rsidRPr="009D5413">
                      <w:rPr>
                        <w:rFonts w:cstheme="minorHAnsi"/>
                        <w:b/>
                        <w:sz w:val="28"/>
                        <w:szCs w:val="28"/>
                      </w:rPr>
                      <w:t xml:space="preserve"> församling</w:t>
                    </w:r>
                  </w:p>
                  <w:p w14:paraId="7C77690D" w14:textId="5375407F" w:rsidR="00FD5EBB" w:rsidRPr="009D5413" w:rsidRDefault="00FD5EBB" w:rsidP="00D66585">
                    <w:pPr>
                      <w:rPr>
                        <w:rFonts w:cstheme="minorHAnsi"/>
                        <w:b/>
                        <w:szCs w:val="28"/>
                      </w:rPr>
                    </w:pPr>
                    <w:r>
                      <w:rPr>
                        <w:rFonts w:cstheme="minorHAnsi"/>
                        <w:b/>
                        <w:szCs w:val="28"/>
                      </w:rPr>
                      <w:t>Kyrkofullmäktige</w:t>
                    </w:r>
                    <w:r>
                      <w:rPr>
                        <w:rFonts w:cstheme="minorHAnsi"/>
                        <w:b/>
                        <w:szCs w:val="28"/>
                      </w:rPr>
                      <w:tab/>
                    </w:r>
                    <w:r w:rsidR="00CE6B05">
                      <w:rPr>
                        <w:rFonts w:cstheme="minorHAnsi"/>
                        <w:b/>
                        <w:szCs w:val="28"/>
                      </w:rPr>
                      <w:t>1</w:t>
                    </w:r>
                    <w:r>
                      <w:rPr>
                        <w:rFonts w:cstheme="minorHAnsi"/>
                        <w:b/>
                        <w:szCs w:val="28"/>
                      </w:rPr>
                      <w:t>/20</w:t>
                    </w:r>
                    <w:r w:rsidR="006B69A5">
                      <w:rPr>
                        <w:rFonts w:cstheme="minorHAnsi"/>
                        <w:b/>
                        <w:szCs w:val="28"/>
                      </w:rPr>
                      <w:t>2</w:t>
                    </w:r>
                    <w:r w:rsidR="00CE6B05">
                      <w:rPr>
                        <w:rFonts w:cstheme="minorHAnsi"/>
                        <w:b/>
                        <w:szCs w:val="28"/>
                      </w:rPr>
                      <w:t>1</w:t>
                    </w:r>
                  </w:p>
                  <w:p w14:paraId="0C061395" w14:textId="6243BA76" w:rsidR="00FD5EBB" w:rsidRPr="007674C2" w:rsidRDefault="00B26CD7" w:rsidP="00D66585">
                    <w:pPr>
                      <w:rPr>
                        <w:rFonts w:cstheme="minorHAnsi"/>
                        <w:b/>
                      </w:rPr>
                    </w:pPr>
                    <w:r>
                      <w:rPr>
                        <w:rFonts w:cstheme="minorHAnsi"/>
                        <w:b/>
                      </w:rPr>
                      <w:t>Kallelse</w:t>
                    </w:r>
                    <w:r w:rsidR="00FD5EBB">
                      <w:rPr>
                        <w:rFonts w:cstheme="minorHAnsi"/>
                        <w:b/>
                      </w:rPr>
                      <w:tab/>
                    </w:r>
                    <w:r w:rsidR="00197FE1">
                      <w:rPr>
                        <w:rFonts w:cstheme="minorHAnsi"/>
                        <w:b/>
                      </w:rPr>
                      <w:t>29.01.2021</w:t>
                    </w:r>
                  </w:p>
                </w:txbxContent>
              </v:textbox>
            </v:shape>
          </w:pict>
        </mc:Fallback>
      </mc:AlternateContent>
    </w:r>
    <w:r>
      <w:rPr>
        <w:noProof/>
        <w:lang w:val="fi-FI" w:eastAsia="fi-FI"/>
      </w:rPr>
      <w:drawing>
        <wp:anchor distT="0" distB="0" distL="114300" distR="114300" simplePos="0" relativeHeight="251663360" behindDoc="1" locked="0" layoutInCell="1" allowOverlap="1" wp14:anchorId="6ECAE2F6" wp14:editId="7871FC36">
          <wp:simplePos x="0" y="0"/>
          <wp:positionH relativeFrom="margin">
            <wp:align>left</wp:align>
          </wp:positionH>
          <wp:positionV relativeFrom="paragraph">
            <wp:posOffset>-24130</wp:posOffset>
          </wp:positionV>
          <wp:extent cx="1641475" cy="1190625"/>
          <wp:effectExtent l="0" t="0" r="0" b="9525"/>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1190625"/>
                  </a:xfrm>
                  <a:prstGeom prst="rect">
                    <a:avLst/>
                  </a:prstGeom>
                  <a:noFill/>
                </pic:spPr>
              </pic:pic>
            </a:graphicData>
          </a:graphic>
        </wp:anchor>
      </w:drawing>
    </w:r>
    <w:r>
      <w:rPr>
        <w:bCs/>
        <w:sz w:val="24"/>
        <w:szCs w:val="24"/>
      </w:rPr>
      <w:t>1</w:t>
    </w:r>
    <w:r>
      <w:rPr>
        <w:b/>
        <w:bCs/>
        <w:sz w:val="24"/>
        <w:szCs w:val="24"/>
      </w:rPr>
      <w:t xml:space="preserve"> </w:t>
    </w:r>
    <w:sdt>
      <w:sdtPr>
        <w:id w:val="608711156"/>
        <w:docPartObj>
          <w:docPartGallery w:val="Page Numbers (Top of Page)"/>
          <w:docPartUnique/>
        </w:docPartObj>
      </w:sdtPr>
      <w:sdtEndPr/>
      <w:sdtContent>
        <w:r>
          <w:t xml:space="preserve">/ </w:t>
        </w:r>
        <w:r>
          <w:rPr>
            <w:b/>
            <w:bCs/>
            <w:sz w:val="24"/>
            <w:szCs w:val="24"/>
          </w:rPr>
          <w:fldChar w:fldCharType="begin"/>
        </w:r>
        <w:r>
          <w:rPr>
            <w:b/>
            <w:bCs/>
          </w:rPr>
          <w:instrText>NUMPAGES</w:instrText>
        </w:r>
        <w:r>
          <w:rPr>
            <w:b/>
            <w:bCs/>
            <w:sz w:val="24"/>
            <w:szCs w:val="24"/>
          </w:rPr>
          <w:fldChar w:fldCharType="separate"/>
        </w:r>
        <w:r w:rsidR="00CB3DE9">
          <w:rPr>
            <w:b/>
            <w:bCs/>
            <w:noProof/>
          </w:rPr>
          <w:t>9</w:t>
        </w:r>
        <w:r>
          <w:rPr>
            <w:b/>
            <w:bCs/>
            <w:sz w:val="24"/>
            <w:szCs w:val="24"/>
          </w:rPr>
          <w:fldChar w:fldCharType="end"/>
        </w:r>
      </w:sdtContent>
    </w:sdt>
  </w:p>
  <w:p w14:paraId="24E313F7" w14:textId="77777777" w:rsidR="00FD5EBB" w:rsidRDefault="00FD5E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465"/>
    <w:multiLevelType w:val="hybridMultilevel"/>
    <w:tmpl w:val="756408A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F8149F3"/>
    <w:multiLevelType w:val="hybridMultilevel"/>
    <w:tmpl w:val="7D30F7D8"/>
    <w:lvl w:ilvl="0" w:tplc="8574582C">
      <w:start w:val="1"/>
      <w:numFmt w:val="decimal"/>
      <w:lvlText w:val="%1."/>
      <w:lvlJc w:val="left"/>
      <w:pPr>
        <w:ind w:left="1368" w:hanging="375"/>
      </w:pPr>
      <w:rPr>
        <w:rFonts w:hint="default"/>
        <w:sz w:val="22"/>
        <w:szCs w:val="22"/>
      </w:rPr>
    </w:lvl>
    <w:lvl w:ilvl="1" w:tplc="081D0019">
      <w:start w:val="1"/>
      <w:numFmt w:val="lowerLetter"/>
      <w:lvlText w:val="%2."/>
      <w:lvlJc w:val="left"/>
      <w:pPr>
        <w:ind w:left="2357" w:hanging="360"/>
      </w:pPr>
    </w:lvl>
    <w:lvl w:ilvl="2" w:tplc="081D001B" w:tentative="1">
      <w:start w:val="1"/>
      <w:numFmt w:val="lowerRoman"/>
      <w:lvlText w:val="%3."/>
      <w:lvlJc w:val="right"/>
      <w:pPr>
        <w:ind w:left="3077" w:hanging="180"/>
      </w:pPr>
    </w:lvl>
    <w:lvl w:ilvl="3" w:tplc="081D000F" w:tentative="1">
      <w:start w:val="1"/>
      <w:numFmt w:val="decimal"/>
      <w:lvlText w:val="%4."/>
      <w:lvlJc w:val="left"/>
      <w:pPr>
        <w:ind w:left="3797" w:hanging="360"/>
      </w:pPr>
    </w:lvl>
    <w:lvl w:ilvl="4" w:tplc="081D0019" w:tentative="1">
      <w:start w:val="1"/>
      <w:numFmt w:val="lowerLetter"/>
      <w:lvlText w:val="%5."/>
      <w:lvlJc w:val="left"/>
      <w:pPr>
        <w:ind w:left="4517" w:hanging="360"/>
      </w:pPr>
    </w:lvl>
    <w:lvl w:ilvl="5" w:tplc="081D001B" w:tentative="1">
      <w:start w:val="1"/>
      <w:numFmt w:val="lowerRoman"/>
      <w:lvlText w:val="%6."/>
      <w:lvlJc w:val="right"/>
      <w:pPr>
        <w:ind w:left="5237" w:hanging="180"/>
      </w:pPr>
    </w:lvl>
    <w:lvl w:ilvl="6" w:tplc="081D000F" w:tentative="1">
      <w:start w:val="1"/>
      <w:numFmt w:val="decimal"/>
      <w:lvlText w:val="%7."/>
      <w:lvlJc w:val="left"/>
      <w:pPr>
        <w:ind w:left="5957" w:hanging="360"/>
      </w:pPr>
    </w:lvl>
    <w:lvl w:ilvl="7" w:tplc="081D0019" w:tentative="1">
      <w:start w:val="1"/>
      <w:numFmt w:val="lowerLetter"/>
      <w:lvlText w:val="%8."/>
      <w:lvlJc w:val="left"/>
      <w:pPr>
        <w:ind w:left="6677" w:hanging="360"/>
      </w:pPr>
    </w:lvl>
    <w:lvl w:ilvl="8" w:tplc="081D001B" w:tentative="1">
      <w:start w:val="1"/>
      <w:numFmt w:val="lowerRoman"/>
      <w:lvlText w:val="%9."/>
      <w:lvlJc w:val="right"/>
      <w:pPr>
        <w:ind w:left="7397" w:hanging="180"/>
      </w:pPr>
    </w:lvl>
  </w:abstractNum>
  <w:abstractNum w:abstractNumId="2" w15:restartNumberingAfterBreak="0">
    <w:nsid w:val="22A00104"/>
    <w:multiLevelType w:val="hybridMultilevel"/>
    <w:tmpl w:val="613A64C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9EF6A20"/>
    <w:multiLevelType w:val="hybridMultilevel"/>
    <w:tmpl w:val="0A1665E8"/>
    <w:lvl w:ilvl="0" w:tplc="E14EFD7C">
      <w:start w:val="1"/>
      <w:numFmt w:val="upperLetter"/>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4" w15:restartNumberingAfterBreak="0">
    <w:nsid w:val="4DA03FC4"/>
    <w:multiLevelType w:val="hybridMultilevel"/>
    <w:tmpl w:val="09683C28"/>
    <w:lvl w:ilvl="0" w:tplc="365A9726">
      <w:numFmt w:val="bullet"/>
      <w:lvlText w:val="-"/>
      <w:lvlJc w:val="left"/>
      <w:pPr>
        <w:ind w:left="2625" w:hanging="360"/>
      </w:pPr>
      <w:rPr>
        <w:rFonts w:ascii="Arial" w:eastAsia="Times New Roman" w:hAnsi="Arial" w:cs="Arial" w:hint="default"/>
      </w:rPr>
    </w:lvl>
    <w:lvl w:ilvl="1" w:tplc="081D0003" w:tentative="1">
      <w:start w:val="1"/>
      <w:numFmt w:val="bullet"/>
      <w:lvlText w:val="o"/>
      <w:lvlJc w:val="left"/>
      <w:pPr>
        <w:ind w:left="3345" w:hanging="360"/>
      </w:pPr>
      <w:rPr>
        <w:rFonts w:ascii="Courier New" w:hAnsi="Courier New" w:cs="Courier New" w:hint="default"/>
      </w:rPr>
    </w:lvl>
    <w:lvl w:ilvl="2" w:tplc="081D0005" w:tentative="1">
      <w:start w:val="1"/>
      <w:numFmt w:val="bullet"/>
      <w:lvlText w:val=""/>
      <w:lvlJc w:val="left"/>
      <w:pPr>
        <w:ind w:left="4065" w:hanging="360"/>
      </w:pPr>
      <w:rPr>
        <w:rFonts w:ascii="Wingdings" w:hAnsi="Wingdings" w:hint="default"/>
      </w:rPr>
    </w:lvl>
    <w:lvl w:ilvl="3" w:tplc="081D0001" w:tentative="1">
      <w:start w:val="1"/>
      <w:numFmt w:val="bullet"/>
      <w:lvlText w:val=""/>
      <w:lvlJc w:val="left"/>
      <w:pPr>
        <w:ind w:left="4785" w:hanging="360"/>
      </w:pPr>
      <w:rPr>
        <w:rFonts w:ascii="Symbol" w:hAnsi="Symbol" w:hint="default"/>
      </w:rPr>
    </w:lvl>
    <w:lvl w:ilvl="4" w:tplc="081D0003" w:tentative="1">
      <w:start w:val="1"/>
      <w:numFmt w:val="bullet"/>
      <w:lvlText w:val="o"/>
      <w:lvlJc w:val="left"/>
      <w:pPr>
        <w:ind w:left="5505" w:hanging="360"/>
      </w:pPr>
      <w:rPr>
        <w:rFonts w:ascii="Courier New" w:hAnsi="Courier New" w:cs="Courier New" w:hint="default"/>
      </w:rPr>
    </w:lvl>
    <w:lvl w:ilvl="5" w:tplc="081D0005" w:tentative="1">
      <w:start w:val="1"/>
      <w:numFmt w:val="bullet"/>
      <w:lvlText w:val=""/>
      <w:lvlJc w:val="left"/>
      <w:pPr>
        <w:ind w:left="6225" w:hanging="360"/>
      </w:pPr>
      <w:rPr>
        <w:rFonts w:ascii="Wingdings" w:hAnsi="Wingdings" w:hint="default"/>
      </w:rPr>
    </w:lvl>
    <w:lvl w:ilvl="6" w:tplc="081D0001" w:tentative="1">
      <w:start w:val="1"/>
      <w:numFmt w:val="bullet"/>
      <w:lvlText w:val=""/>
      <w:lvlJc w:val="left"/>
      <w:pPr>
        <w:ind w:left="6945" w:hanging="360"/>
      </w:pPr>
      <w:rPr>
        <w:rFonts w:ascii="Symbol" w:hAnsi="Symbol" w:hint="default"/>
      </w:rPr>
    </w:lvl>
    <w:lvl w:ilvl="7" w:tplc="081D0003" w:tentative="1">
      <w:start w:val="1"/>
      <w:numFmt w:val="bullet"/>
      <w:lvlText w:val="o"/>
      <w:lvlJc w:val="left"/>
      <w:pPr>
        <w:ind w:left="7665" w:hanging="360"/>
      </w:pPr>
      <w:rPr>
        <w:rFonts w:ascii="Courier New" w:hAnsi="Courier New" w:cs="Courier New" w:hint="default"/>
      </w:rPr>
    </w:lvl>
    <w:lvl w:ilvl="8" w:tplc="081D0005" w:tentative="1">
      <w:start w:val="1"/>
      <w:numFmt w:val="bullet"/>
      <w:lvlText w:val=""/>
      <w:lvlJc w:val="left"/>
      <w:pPr>
        <w:ind w:left="8385" w:hanging="360"/>
      </w:pPr>
      <w:rPr>
        <w:rFonts w:ascii="Wingdings" w:hAnsi="Wingdings" w:hint="default"/>
      </w:rPr>
    </w:lvl>
  </w:abstractNum>
  <w:abstractNum w:abstractNumId="5" w15:restartNumberingAfterBreak="0">
    <w:nsid w:val="57273832"/>
    <w:multiLevelType w:val="hybridMultilevel"/>
    <w:tmpl w:val="71C407BC"/>
    <w:lvl w:ilvl="0" w:tplc="FFFFFFFF">
      <w:start w:val="30"/>
      <w:numFmt w:val="bullet"/>
      <w:lvlText w:val="–"/>
      <w:lvlJc w:val="left"/>
      <w:pPr>
        <w:tabs>
          <w:tab w:val="num" w:pos="830"/>
        </w:tabs>
        <w:ind w:left="830" w:hanging="360"/>
      </w:pPr>
      <w:rPr>
        <w:rFonts w:ascii="Times New Roman" w:eastAsia="Times New Roman" w:hAnsi="Times New Roman" w:hint="default"/>
      </w:rPr>
    </w:lvl>
    <w:lvl w:ilvl="1" w:tplc="FFFFFFFF">
      <w:start w:val="1"/>
      <w:numFmt w:val="bullet"/>
      <w:lvlText w:val="o"/>
      <w:lvlJc w:val="left"/>
      <w:pPr>
        <w:tabs>
          <w:tab w:val="num" w:pos="1550"/>
        </w:tabs>
        <w:ind w:left="1550" w:hanging="360"/>
      </w:pPr>
      <w:rPr>
        <w:rFonts w:ascii="Courier New" w:hAnsi="Courier New" w:cs="Courier New" w:hint="default"/>
      </w:rPr>
    </w:lvl>
    <w:lvl w:ilvl="2" w:tplc="FFFFFFFF">
      <w:start w:val="1"/>
      <w:numFmt w:val="bullet"/>
      <w:lvlText w:val=""/>
      <w:lvlJc w:val="left"/>
      <w:pPr>
        <w:tabs>
          <w:tab w:val="num" w:pos="2270"/>
        </w:tabs>
        <w:ind w:left="2270" w:hanging="360"/>
      </w:pPr>
      <w:rPr>
        <w:rFonts w:ascii="Wingdings" w:hAnsi="Wingdings" w:cs="Wingdings" w:hint="default"/>
      </w:rPr>
    </w:lvl>
    <w:lvl w:ilvl="3" w:tplc="FFFFFFFF">
      <w:start w:val="1"/>
      <w:numFmt w:val="bullet"/>
      <w:lvlText w:val=""/>
      <w:lvlJc w:val="left"/>
      <w:pPr>
        <w:tabs>
          <w:tab w:val="num" w:pos="2990"/>
        </w:tabs>
        <w:ind w:left="2990" w:hanging="360"/>
      </w:pPr>
      <w:rPr>
        <w:rFonts w:ascii="Symbol" w:hAnsi="Symbol" w:cs="Symbol" w:hint="default"/>
      </w:rPr>
    </w:lvl>
    <w:lvl w:ilvl="4" w:tplc="FFFFFFFF">
      <w:start w:val="1"/>
      <w:numFmt w:val="bullet"/>
      <w:lvlText w:val="o"/>
      <w:lvlJc w:val="left"/>
      <w:pPr>
        <w:tabs>
          <w:tab w:val="num" w:pos="3710"/>
        </w:tabs>
        <w:ind w:left="3710" w:hanging="360"/>
      </w:pPr>
      <w:rPr>
        <w:rFonts w:ascii="Courier New" w:hAnsi="Courier New" w:cs="Courier New" w:hint="default"/>
      </w:rPr>
    </w:lvl>
    <w:lvl w:ilvl="5" w:tplc="FFFFFFFF">
      <w:start w:val="1"/>
      <w:numFmt w:val="bullet"/>
      <w:lvlText w:val=""/>
      <w:lvlJc w:val="left"/>
      <w:pPr>
        <w:tabs>
          <w:tab w:val="num" w:pos="4430"/>
        </w:tabs>
        <w:ind w:left="4430" w:hanging="360"/>
      </w:pPr>
      <w:rPr>
        <w:rFonts w:ascii="Wingdings" w:hAnsi="Wingdings" w:cs="Wingdings" w:hint="default"/>
      </w:rPr>
    </w:lvl>
    <w:lvl w:ilvl="6" w:tplc="FFFFFFFF">
      <w:start w:val="1"/>
      <w:numFmt w:val="bullet"/>
      <w:lvlText w:val=""/>
      <w:lvlJc w:val="left"/>
      <w:pPr>
        <w:tabs>
          <w:tab w:val="num" w:pos="5150"/>
        </w:tabs>
        <w:ind w:left="5150" w:hanging="360"/>
      </w:pPr>
      <w:rPr>
        <w:rFonts w:ascii="Symbol" w:hAnsi="Symbol" w:cs="Symbol" w:hint="default"/>
      </w:rPr>
    </w:lvl>
    <w:lvl w:ilvl="7" w:tplc="FFFFFFFF">
      <w:start w:val="1"/>
      <w:numFmt w:val="bullet"/>
      <w:lvlText w:val="o"/>
      <w:lvlJc w:val="left"/>
      <w:pPr>
        <w:tabs>
          <w:tab w:val="num" w:pos="5870"/>
        </w:tabs>
        <w:ind w:left="5870" w:hanging="360"/>
      </w:pPr>
      <w:rPr>
        <w:rFonts w:ascii="Courier New" w:hAnsi="Courier New" w:cs="Courier New" w:hint="default"/>
      </w:rPr>
    </w:lvl>
    <w:lvl w:ilvl="8" w:tplc="FFFFFFFF">
      <w:start w:val="1"/>
      <w:numFmt w:val="bullet"/>
      <w:lvlText w:val=""/>
      <w:lvlJc w:val="left"/>
      <w:pPr>
        <w:tabs>
          <w:tab w:val="num" w:pos="6590"/>
        </w:tabs>
        <w:ind w:left="6590" w:hanging="360"/>
      </w:pPr>
      <w:rPr>
        <w:rFonts w:ascii="Wingdings" w:hAnsi="Wingdings" w:cs="Wingdings" w:hint="default"/>
      </w:rPr>
    </w:lvl>
  </w:abstractNum>
  <w:abstractNum w:abstractNumId="6" w15:restartNumberingAfterBreak="0">
    <w:nsid w:val="70AA726E"/>
    <w:multiLevelType w:val="hybridMultilevel"/>
    <w:tmpl w:val="736092DA"/>
    <w:lvl w:ilvl="0" w:tplc="DB783C0E">
      <w:numFmt w:val="bullet"/>
      <w:lvlText w:val="-"/>
      <w:lvlJc w:val="left"/>
      <w:pPr>
        <w:ind w:left="720" w:hanging="360"/>
      </w:pPr>
      <w:rPr>
        <w:rFonts w:ascii="Calibri" w:eastAsia="Times New Roman" w:hAnsi="Calibri" w:cstheme="minorHAns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7FA948A9"/>
    <w:multiLevelType w:val="hybridMultilevel"/>
    <w:tmpl w:val="341C93BC"/>
    <w:lvl w:ilvl="0" w:tplc="09CE9BE4">
      <w:start w:val="15"/>
      <w:numFmt w:val="decimal"/>
      <w:lvlText w:val="%1"/>
      <w:lvlJc w:val="left"/>
      <w:pPr>
        <w:ind w:left="1353" w:hanging="360"/>
      </w:pPr>
      <w:rPr>
        <w:rFonts w:hint="default"/>
        <w:sz w:val="22"/>
        <w:szCs w:val="22"/>
      </w:rPr>
    </w:lvl>
    <w:lvl w:ilvl="1" w:tplc="081D0019">
      <w:start w:val="1"/>
      <w:numFmt w:val="lowerLetter"/>
      <w:lvlText w:val="%2."/>
      <w:lvlJc w:val="left"/>
      <w:pPr>
        <w:ind w:left="2073" w:hanging="360"/>
      </w:pPr>
    </w:lvl>
    <w:lvl w:ilvl="2" w:tplc="081D001B">
      <w:start w:val="1"/>
      <w:numFmt w:val="lowerRoman"/>
      <w:lvlText w:val="%3."/>
      <w:lvlJc w:val="right"/>
      <w:pPr>
        <w:ind w:left="2793" w:hanging="180"/>
      </w:pPr>
    </w:lvl>
    <w:lvl w:ilvl="3" w:tplc="081D000F">
      <w:start w:val="1"/>
      <w:numFmt w:val="decimal"/>
      <w:lvlText w:val="%4."/>
      <w:lvlJc w:val="left"/>
      <w:pPr>
        <w:ind w:left="3513" w:hanging="360"/>
      </w:pPr>
    </w:lvl>
    <w:lvl w:ilvl="4" w:tplc="081D0019">
      <w:start w:val="1"/>
      <w:numFmt w:val="lowerLetter"/>
      <w:lvlText w:val="%5."/>
      <w:lvlJc w:val="left"/>
      <w:pPr>
        <w:ind w:left="4233" w:hanging="360"/>
      </w:pPr>
    </w:lvl>
    <w:lvl w:ilvl="5" w:tplc="081D001B">
      <w:start w:val="1"/>
      <w:numFmt w:val="lowerRoman"/>
      <w:lvlText w:val="%6."/>
      <w:lvlJc w:val="right"/>
      <w:pPr>
        <w:ind w:left="4953" w:hanging="180"/>
      </w:pPr>
    </w:lvl>
    <w:lvl w:ilvl="6" w:tplc="081D000F">
      <w:start w:val="1"/>
      <w:numFmt w:val="decimal"/>
      <w:lvlText w:val="%7."/>
      <w:lvlJc w:val="left"/>
      <w:pPr>
        <w:ind w:left="5673" w:hanging="360"/>
      </w:pPr>
    </w:lvl>
    <w:lvl w:ilvl="7" w:tplc="081D0019">
      <w:start w:val="1"/>
      <w:numFmt w:val="lowerLetter"/>
      <w:lvlText w:val="%8."/>
      <w:lvlJc w:val="left"/>
      <w:pPr>
        <w:ind w:left="6393" w:hanging="360"/>
      </w:pPr>
    </w:lvl>
    <w:lvl w:ilvl="8" w:tplc="081D001B">
      <w:start w:val="1"/>
      <w:numFmt w:val="lowerRoman"/>
      <w:lvlText w:val="%9."/>
      <w:lvlJc w:val="right"/>
      <w:pPr>
        <w:ind w:left="7113" w:hanging="180"/>
      </w:pPr>
    </w:lvl>
  </w:abstractNum>
  <w:num w:numId="1">
    <w:abstractNumId w:val="5"/>
  </w:num>
  <w:num w:numId="2">
    <w:abstractNumId w:val="1"/>
  </w:num>
  <w:num w:numId="3">
    <w:abstractNumId w:val="7"/>
  </w:num>
  <w:num w:numId="4">
    <w:abstractNumId w:val="6"/>
  </w:num>
  <w:num w:numId="5">
    <w:abstractNumId w:val="0"/>
  </w:num>
  <w:num w:numId="6">
    <w:abstractNumId w:val="2"/>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52"/>
    <w:rsid w:val="0000065E"/>
    <w:rsid w:val="00002854"/>
    <w:rsid w:val="000102B7"/>
    <w:rsid w:val="0001219A"/>
    <w:rsid w:val="00020E5D"/>
    <w:rsid w:val="000316DA"/>
    <w:rsid w:val="00032FCD"/>
    <w:rsid w:val="000371DB"/>
    <w:rsid w:val="00041F9A"/>
    <w:rsid w:val="00042E1B"/>
    <w:rsid w:val="0004374A"/>
    <w:rsid w:val="000446A0"/>
    <w:rsid w:val="00045448"/>
    <w:rsid w:val="00050009"/>
    <w:rsid w:val="00050924"/>
    <w:rsid w:val="00051805"/>
    <w:rsid w:val="0006055D"/>
    <w:rsid w:val="0006291F"/>
    <w:rsid w:val="000656DB"/>
    <w:rsid w:val="00066053"/>
    <w:rsid w:val="00066D4D"/>
    <w:rsid w:val="00067A0C"/>
    <w:rsid w:val="00084AFB"/>
    <w:rsid w:val="00086D5F"/>
    <w:rsid w:val="00087866"/>
    <w:rsid w:val="00090034"/>
    <w:rsid w:val="000A15CD"/>
    <w:rsid w:val="000A1C35"/>
    <w:rsid w:val="000A25B5"/>
    <w:rsid w:val="000A5B60"/>
    <w:rsid w:val="000A79D3"/>
    <w:rsid w:val="000A7B70"/>
    <w:rsid w:val="000B0218"/>
    <w:rsid w:val="000B0A35"/>
    <w:rsid w:val="000B3A7A"/>
    <w:rsid w:val="000B3C49"/>
    <w:rsid w:val="000B4F3A"/>
    <w:rsid w:val="000B5012"/>
    <w:rsid w:val="000B51C7"/>
    <w:rsid w:val="000B571B"/>
    <w:rsid w:val="000B7FE5"/>
    <w:rsid w:val="000C0176"/>
    <w:rsid w:val="000C17A2"/>
    <w:rsid w:val="000C33C3"/>
    <w:rsid w:val="000C574C"/>
    <w:rsid w:val="000C7AEA"/>
    <w:rsid w:val="000D2EA4"/>
    <w:rsid w:val="000D5973"/>
    <w:rsid w:val="000D61DD"/>
    <w:rsid w:val="000E206C"/>
    <w:rsid w:val="000E518C"/>
    <w:rsid w:val="000E7234"/>
    <w:rsid w:val="000F073C"/>
    <w:rsid w:val="000F0CE9"/>
    <w:rsid w:val="000F2AAD"/>
    <w:rsid w:val="000F2ECF"/>
    <w:rsid w:val="000F3745"/>
    <w:rsid w:val="000F7946"/>
    <w:rsid w:val="00100E4E"/>
    <w:rsid w:val="00101AC5"/>
    <w:rsid w:val="00103701"/>
    <w:rsid w:val="001063C0"/>
    <w:rsid w:val="001066EC"/>
    <w:rsid w:val="00107881"/>
    <w:rsid w:val="00107BA8"/>
    <w:rsid w:val="001112F4"/>
    <w:rsid w:val="00112123"/>
    <w:rsid w:val="00120B29"/>
    <w:rsid w:val="00120B49"/>
    <w:rsid w:val="001215E6"/>
    <w:rsid w:val="00121A41"/>
    <w:rsid w:val="0012322E"/>
    <w:rsid w:val="0012322F"/>
    <w:rsid w:val="001235AD"/>
    <w:rsid w:val="00123678"/>
    <w:rsid w:val="001251B0"/>
    <w:rsid w:val="00127DD7"/>
    <w:rsid w:val="0013087E"/>
    <w:rsid w:val="00134B2C"/>
    <w:rsid w:val="001353A1"/>
    <w:rsid w:val="00142FCC"/>
    <w:rsid w:val="001449A9"/>
    <w:rsid w:val="00145DFB"/>
    <w:rsid w:val="001472FB"/>
    <w:rsid w:val="00150AFA"/>
    <w:rsid w:val="0015272C"/>
    <w:rsid w:val="001605AB"/>
    <w:rsid w:val="00163CC4"/>
    <w:rsid w:val="0016470E"/>
    <w:rsid w:val="001647F1"/>
    <w:rsid w:val="00164EF4"/>
    <w:rsid w:val="00166720"/>
    <w:rsid w:val="00170101"/>
    <w:rsid w:val="001705AB"/>
    <w:rsid w:val="001716A1"/>
    <w:rsid w:val="001725F2"/>
    <w:rsid w:val="00172CE6"/>
    <w:rsid w:val="0017518C"/>
    <w:rsid w:val="001805F5"/>
    <w:rsid w:val="00185992"/>
    <w:rsid w:val="0019028E"/>
    <w:rsid w:val="0019167B"/>
    <w:rsid w:val="0019213E"/>
    <w:rsid w:val="001953DF"/>
    <w:rsid w:val="00197FE1"/>
    <w:rsid w:val="001A0AA1"/>
    <w:rsid w:val="001B00D6"/>
    <w:rsid w:val="001B0FFF"/>
    <w:rsid w:val="001B200A"/>
    <w:rsid w:val="001B397F"/>
    <w:rsid w:val="001B70FA"/>
    <w:rsid w:val="001C6B25"/>
    <w:rsid w:val="001D1F4D"/>
    <w:rsid w:val="001D2825"/>
    <w:rsid w:val="001D7F1F"/>
    <w:rsid w:val="001E2B0F"/>
    <w:rsid w:val="001E5F33"/>
    <w:rsid w:val="001E68A5"/>
    <w:rsid w:val="001F0677"/>
    <w:rsid w:val="001F0D6D"/>
    <w:rsid w:val="001F1E4E"/>
    <w:rsid w:val="001F3A47"/>
    <w:rsid w:val="001F4F13"/>
    <w:rsid w:val="001F5418"/>
    <w:rsid w:val="001F59E5"/>
    <w:rsid w:val="00203ED2"/>
    <w:rsid w:val="00203FA9"/>
    <w:rsid w:val="00203FE8"/>
    <w:rsid w:val="002106DF"/>
    <w:rsid w:val="0021194E"/>
    <w:rsid w:val="00212393"/>
    <w:rsid w:val="0021386B"/>
    <w:rsid w:val="00213C5A"/>
    <w:rsid w:val="00217DE3"/>
    <w:rsid w:val="00224C99"/>
    <w:rsid w:val="00226E1E"/>
    <w:rsid w:val="00231380"/>
    <w:rsid w:val="00232224"/>
    <w:rsid w:val="00240649"/>
    <w:rsid w:val="0024238E"/>
    <w:rsid w:val="0025008B"/>
    <w:rsid w:val="00251D05"/>
    <w:rsid w:val="002527D3"/>
    <w:rsid w:val="00253A3C"/>
    <w:rsid w:val="00256FB2"/>
    <w:rsid w:val="00260A36"/>
    <w:rsid w:val="00261D78"/>
    <w:rsid w:val="002627D8"/>
    <w:rsid w:val="00264BEF"/>
    <w:rsid w:val="00270588"/>
    <w:rsid w:val="00273380"/>
    <w:rsid w:val="00274A8E"/>
    <w:rsid w:val="00275224"/>
    <w:rsid w:val="00275E7C"/>
    <w:rsid w:val="00281EAE"/>
    <w:rsid w:val="00286F5E"/>
    <w:rsid w:val="00287252"/>
    <w:rsid w:val="00295A20"/>
    <w:rsid w:val="0029624A"/>
    <w:rsid w:val="00296BD8"/>
    <w:rsid w:val="002A062F"/>
    <w:rsid w:val="002A12C5"/>
    <w:rsid w:val="002A183A"/>
    <w:rsid w:val="002A1C02"/>
    <w:rsid w:val="002A6A5B"/>
    <w:rsid w:val="002A6C8B"/>
    <w:rsid w:val="002A7B4F"/>
    <w:rsid w:val="002B2AE0"/>
    <w:rsid w:val="002B47A1"/>
    <w:rsid w:val="002C16A5"/>
    <w:rsid w:val="002C1ABC"/>
    <w:rsid w:val="002C1BFF"/>
    <w:rsid w:val="002C2F4C"/>
    <w:rsid w:val="002C3447"/>
    <w:rsid w:val="002C3E8B"/>
    <w:rsid w:val="002C5F5A"/>
    <w:rsid w:val="002D57AB"/>
    <w:rsid w:val="002D71C1"/>
    <w:rsid w:val="002E6528"/>
    <w:rsid w:val="002F4653"/>
    <w:rsid w:val="002F7193"/>
    <w:rsid w:val="00300116"/>
    <w:rsid w:val="003008C1"/>
    <w:rsid w:val="0030133B"/>
    <w:rsid w:val="00303E05"/>
    <w:rsid w:val="003049D6"/>
    <w:rsid w:val="00306537"/>
    <w:rsid w:val="0031255C"/>
    <w:rsid w:val="003144DE"/>
    <w:rsid w:val="00315897"/>
    <w:rsid w:val="003203F5"/>
    <w:rsid w:val="00322057"/>
    <w:rsid w:val="003257C6"/>
    <w:rsid w:val="0032786D"/>
    <w:rsid w:val="00327AFF"/>
    <w:rsid w:val="003442CD"/>
    <w:rsid w:val="0034498F"/>
    <w:rsid w:val="00347630"/>
    <w:rsid w:val="003508BC"/>
    <w:rsid w:val="00351907"/>
    <w:rsid w:val="003572CF"/>
    <w:rsid w:val="0036001D"/>
    <w:rsid w:val="00360433"/>
    <w:rsid w:val="00360591"/>
    <w:rsid w:val="00360BC0"/>
    <w:rsid w:val="00365DF7"/>
    <w:rsid w:val="00371990"/>
    <w:rsid w:val="00371F82"/>
    <w:rsid w:val="0037482D"/>
    <w:rsid w:val="0037529A"/>
    <w:rsid w:val="00375F7E"/>
    <w:rsid w:val="00376BDB"/>
    <w:rsid w:val="00377538"/>
    <w:rsid w:val="00381661"/>
    <w:rsid w:val="00386FA9"/>
    <w:rsid w:val="00387244"/>
    <w:rsid w:val="003913FA"/>
    <w:rsid w:val="003919B0"/>
    <w:rsid w:val="0039319D"/>
    <w:rsid w:val="00395B96"/>
    <w:rsid w:val="00396306"/>
    <w:rsid w:val="003967F1"/>
    <w:rsid w:val="003A03F1"/>
    <w:rsid w:val="003A09C0"/>
    <w:rsid w:val="003A16AD"/>
    <w:rsid w:val="003B14FA"/>
    <w:rsid w:val="003B1B01"/>
    <w:rsid w:val="003B1B16"/>
    <w:rsid w:val="003B23FD"/>
    <w:rsid w:val="003B64F0"/>
    <w:rsid w:val="003B75D5"/>
    <w:rsid w:val="003C08D8"/>
    <w:rsid w:val="003C334F"/>
    <w:rsid w:val="003C5184"/>
    <w:rsid w:val="003C576D"/>
    <w:rsid w:val="003C6612"/>
    <w:rsid w:val="003D18A3"/>
    <w:rsid w:val="003D349F"/>
    <w:rsid w:val="003D65A0"/>
    <w:rsid w:val="003E0EB9"/>
    <w:rsid w:val="003F2CD1"/>
    <w:rsid w:val="003F33EA"/>
    <w:rsid w:val="003F43B2"/>
    <w:rsid w:val="00410245"/>
    <w:rsid w:val="00413214"/>
    <w:rsid w:val="00416A84"/>
    <w:rsid w:val="00417B83"/>
    <w:rsid w:val="004226EB"/>
    <w:rsid w:val="004264BD"/>
    <w:rsid w:val="00426C4C"/>
    <w:rsid w:val="0043092A"/>
    <w:rsid w:val="00431101"/>
    <w:rsid w:val="00431C2D"/>
    <w:rsid w:val="00433306"/>
    <w:rsid w:val="004338FF"/>
    <w:rsid w:val="0043711A"/>
    <w:rsid w:val="004408D0"/>
    <w:rsid w:val="00441B02"/>
    <w:rsid w:val="00452EAA"/>
    <w:rsid w:val="00454224"/>
    <w:rsid w:val="00454901"/>
    <w:rsid w:val="00462B37"/>
    <w:rsid w:val="00463ECB"/>
    <w:rsid w:val="004665CA"/>
    <w:rsid w:val="0047200D"/>
    <w:rsid w:val="00477552"/>
    <w:rsid w:val="00480D75"/>
    <w:rsid w:val="004818CD"/>
    <w:rsid w:val="00482EE4"/>
    <w:rsid w:val="00483216"/>
    <w:rsid w:val="0049096C"/>
    <w:rsid w:val="004932E0"/>
    <w:rsid w:val="00495299"/>
    <w:rsid w:val="004959A1"/>
    <w:rsid w:val="0049728B"/>
    <w:rsid w:val="00497D5B"/>
    <w:rsid w:val="004A0999"/>
    <w:rsid w:val="004A28D4"/>
    <w:rsid w:val="004A32E1"/>
    <w:rsid w:val="004A519B"/>
    <w:rsid w:val="004A6AB1"/>
    <w:rsid w:val="004B0422"/>
    <w:rsid w:val="004B163C"/>
    <w:rsid w:val="004B1F0A"/>
    <w:rsid w:val="004B71BA"/>
    <w:rsid w:val="004C07FA"/>
    <w:rsid w:val="004C22E4"/>
    <w:rsid w:val="004C4061"/>
    <w:rsid w:val="004C4921"/>
    <w:rsid w:val="004D00D5"/>
    <w:rsid w:val="004D04A5"/>
    <w:rsid w:val="004D0921"/>
    <w:rsid w:val="004D4538"/>
    <w:rsid w:val="004D552C"/>
    <w:rsid w:val="004E00E7"/>
    <w:rsid w:val="004E0925"/>
    <w:rsid w:val="004E0DFB"/>
    <w:rsid w:val="004E4A39"/>
    <w:rsid w:val="004E7290"/>
    <w:rsid w:val="004F48B6"/>
    <w:rsid w:val="004F6242"/>
    <w:rsid w:val="00505D2B"/>
    <w:rsid w:val="005062D4"/>
    <w:rsid w:val="00507A28"/>
    <w:rsid w:val="00510446"/>
    <w:rsid w:val="00513838"/>
    <w:rsid w:val="005153B7"/>
    <w:rsid w:val="00524228"/>
    <w:rsid w:val="00527A32"/>
    <w:rsid w:val="00530AAF"/>
    <w:rsid w:val="00531330"/>
    <w:rsid w:val="00533F77"/>
    <w:rsid w:val="005433C6"/>
    <w:rsid w:val="005465AE"/>
    <w:rsid w:val="005529FA"/>
    <w:rsid w:val="00555221"/>
    <w:rsid w:val="00556483"/>
    <w:rsid w:val="00564620"/>
    <w:rsid w:val="0056583A"/>
    <w:rsid w:val="00566FA5"/>
    <w:rsid w:val="00567632"/>
    <w:rsid w:val="00567A8B"/>
    <w:rsid w:val="005702D6"/>
    <w:rsid w:val="0057781F"/>
    <w:rsid w:val="0058137E"/>
    <w:rsid w:val="00590019"/>
    <w:rsid w:val="0059082B"/>
    <w:rsid w:val="00591F16"/>
    <w:rsid w:val="00593043"/>
    <w:rsid w:val="0059605A"/>
    <w:rsid w:val="005A157A"/>
    <w:rsid w:val="005A7373"/>
    <w:rsid w:val="005B05C2"/>
    <w:rsid w:val="005B1D8F"/>
    <w:rsid w:val="005B41BC"/>
    <w:rsid w:val="005B64C5"/>
    <w:rsid w:val="005C199B"/>
    <w:rsid w:val="005C48EC"/>
    <w:rsid w:val="005C4EBE"/>
    <w:rsid w:val="005D1209"/>
    <w:rsid w:val="005D1534"/>
    <w:rsid w:val="005D5C38"/>
    <w:rsid w:val="005D5D88"/>
    <w:rsid w:val="005D7BD6"/>
    <w:rsid w:val="005E7642"/>
    <w:rsid w:val="005E7CF7"/>
    <w:rsid w:val="005F1F97"/>
    <w:rsid w:val="005F2984"/>
    <w:rsid w:val="005F56D3"/>
    <w:rsid w:val="006036D5"/>
    <w:rsid w:val="00617075"/>
    <w:rsid w:val="006173D4"/>
    <w:rsid w:val="006211CD"/>
    <w:rsid w:val="006248F5"/>
    <w:rsid w:val="006257A5"/>
    <w:rsid w:val="006263DE"/>
    <w:rsid w:val="00627ED9"/>
    <w:rsid w:val="006324A6"/>
    <w:rsid w:val="00632661"/>
    <w:rsid w:val="006377AE"/>
    <w:rsid w:val="00640F12"/>
    <w:rsid w:val="006451DD"/>
    <w:rsid w:val="00645802"/>
    <w:rsid w:val="00646A1F"/>
    <w:rsid w:val="0065141F"/>
    <w:rsid w:val="0065617C"/>
    <w:rsid w:val="00657DBF"/>
    <w:rsid w:val="0066512D"/>
    <w:rsid w:val="006651CB"/>
    <w:rsid w:val="00665C54"/>
    <w:rsid w:val="006660A1"/>
    <w:rsid w:val="00667375"/>
    <w:rsid w:val="0067151D"/>
    <w:rsid w:val="0067505A"/>
    <w:rsid w:val="00675A2E"/>
    <w:rsid w:val="00675F66"/>
    <w:rsid w:val="00680FCF"/>
    <w:rsid w:val="0068104F"/>
    <w:rsid w:val="00681D11"/>
    <w:rsid w:val="006860D0"/>
    <w:rsid w:val="00686441"/>
    <w:rsid w:val="00690F0A"/>
    <w:rsid w:val="00697E82"/>
    <w:rsid w:val="006A0A1D"/>
    <w:rsid w:val="006A62ED"/>
    <w:rsid w:val="006B69A5"/>
    <w:rsid w:val="006C0395"/>
    <w:rsid w:val="006C04F9"/>
    <w:rsid w:val="006C0CE3"/>
    <w:rsid w:val="006C1E9D"/>
    <w:rsid w:val="006D1592"/>
    <w:rsid w:val="006D1621"/>
    <w:rsid w:val="006E2AE2"/>
    <w:rsid w:val="006E2B0B"/>
    <w:rsid w:val="006E31A6"/>
    <w:rsid w:val="006E3BA4"/>
    <w:rsid w:val="006E424D"/>
    <w:rsid w:val="006E78DA"/>
    <w:rsid w:val="006E7E52"/>
    <w:rsid w:val="006E7E5F"/>
    <w:rsid w:val="006F0F76"/>
    <w:rsid w:val="006F174E"/>
    <w:rsid w:val="006F52AC"/>
    <w:rsid w:val="006F6C90"/>
    <w:rsid w:val="00703ED7"/>
    <w:rsid w:val="00705F51"/>
    <w:rsid w:val="00712F9B"/>
    <w:rsid w:val="00713D1A"/>
    <w:rsid w:val="00720BF3"/>
    <w:rsid w:val="00721459"/>
    <w:rsid w:val="0072178B"/>
    <w:rsid w:val="00724F48"/>
    <w:rsid w:val="00724F57"/>
    <w:rsid w:val="007252CF"/>
    <w:rsid w:val="0073218C"/>
    <w:rsid w:val="00732CC1"/>
    <w:rsid w:val="0074143F"/>
    <w:rsid w:val="007503B4"/>
    <w:rsid w:val="0075468A"/>
    <w:rsid w:val="00757647"/>
    <w:rsid w:val="007606C8"/>
    <w:rsid w:val="00761BA8"/>
    <w:rsid w:val="00765122"/>
    <w:rsid w:val="007674C2"/>
    <w:rsid w:val="0077022F"/>
    <w:rsid w:val="0077152C"/>
    <w:rsid w:val="007717DE"/>
    <w:rsid w:val="00772D11"/>
    <w:rsid w:val="00774390"/>
    <w:rsid w:val="00774EF7"/>
    <w:rsid w:val="0078000B"/>
    <w:rsid w:val="00780BDC"/>
    <w:rsid w:val="00782F2C"/>
    <w:rsid w:val="0078432F"/>
    <w:rsid w:val="00793200"/>
    <w:rsid w:val="007973ED"/>
    <w:rsid w:val="007A071E"/>
    <w:rsid w:val="007A3176"/>
    <w:rsid w:val="007A3BE6"/>
    <w:rsid w:val="007A6332"/>
    <w:rsid w:val="007B04BF"/>
    <w:rsid w:val="007B542B"/>
    <w:rsid w:val="007B5749"/>
    <w:rsid w:val="007C43D7"/>
    <w:rsid w:val="007C5217"/>
    <w:rsid w:val="007D6249"/>
    <w:rsid w:val="007D76B0"/>
    <w:rsid w:val="007D7E38"/>
    <w:rsid w:val="007E0991"/>
    <w:rsid w:val="007E259D"/>
    <w:rsid w:val="007E2EE9"/>
    <w:rsid w:val="007E64DF"/>
    <w:rsid w:val="007F27F9"/>
    <w:rsid w:val="007F69E1"/>
    <w:rsid w:val="007F6ECD"/>
    <w:rsid w:val="007F707C"/>
    <w:rsid w:val="007F737A"/>
    <w:rsid w:val="007F7F9D"/>
    <w:rsid w:val="00807833"/>
    <w:rsid w:val="00810A44"/>
    <w:rsid w:val="00811C3C"/>
    <w:rsid w:val="0081274A"/>
    <w:rsid w:val="008142CD"/>
    <w:rsid w:val="0081551F"/>
    <w:rsid w:val="0081594A"/>
    <w:rsid w:val="00816E09"/>
    <w:rsid w:val="00817EB4"/>
    <w:rsid w:val="008327B3"/>
    <w:rsid w:val="00836E37"/>
    <w:rsid w:val="00841461"/>
    <w:rsid w:val="00844113"/>
    <w:rsid w:val="0084494D"/>
    <w:rsid w:val="008473BA"/>
    <w:rsid w:val="00850B3A"/>
    <w:rsid w:val="0085124A"/>
    <w:rsid w:val="0085241A"/>
    <w:rsid w:val="00855189"/>
    <w:rsid w:val="00860C4D"/>
    <w:rsid w:val="00861D2D"/>
    <w:rsid w:val="00862D55"/>
    <w:rsid w:val="00864E80"/>
    <w:rsid w:val="00866B0D"/>
    <w:rsid w:val="0087105B"/>
    <w:rsid w:val="008712F1"/>
    <w:rsid w:val="0087260D"/>
    <w:rsid w:val="008752CA"/>
    <w:rsid w:val="008756E8"/>
    <w:rsid w:val="008779E7"/>
    <w:rsid w:val="00883DE0"/>
    <w:rsid w:val="00883E1D"/>
    <w:rsid w:val="00884134"/>
    <w:rsid w:val="00884B54"/>
    <w:rsid w:val="00886AC6"/>
    <w:rsid w:val="00887D98"/>
    <w:rsid w:val="00890E0F"/>
    <w:rsid w:val="00892D3E"/>
    <w:rsid w:val="00897CD9"/>
    <w:rsid w:val="008A27D1"/>
    <w:rsid w:val="008A3481"/>
    <w:rsid w:val="008B43B3"/>
    <w:rsid w:val="008B5FCA"/>
    <w:rsid w:val="008C0D53"/>
    <w:rsid w:val="008C0EA1"/>
    <w:rsid w:val="008C1889"/>
    <w:rsid w:val="008C4166"/>
    <w:rsid w:val="008C47B8"/>
    <w:rsid w:val="008C6D80"/>
    <w:rsid w:val="008C7EC5"/>
    <w:rsid w:val="008D065A"/>
    <w:rsid w:val="008D1136"/>
    <w:rsid w:val="008D2158"/>
    <w:rsid w:val="008D4951"/>
    <w:rsid w:val="008D506D"/>
    <w:rsid w:val="008E0579"/>
    <w:rsid w:val="008E0F42"/>
    <w:rsid w:val="008E303A"/>
    <w:rsid w:val="008E33EC"/>
    <w:rsid w:val="008E7E65"/>
    <w:rsid w:val="008F0349"/>
    <w:rsid w:val="008F15EB"/>
    <w:rsid w:val="008F1851"/>
    <w:rsid w:val="008F3BF0"/>
    <w:rsid w:val="008F5FEF"/>
    <w:rsid w:val="009015EA"/>
    <w:rsid w:val="009029B8"/>
    <w:rsid w:val="00904058"/>
    <w:rsid w:val="00905073"/>
    <w:rsid w:val="00907272"/>
    <w:rsid w:val="00910F71"/>
    <w:rsid w:val="009200A4"/>
    <w:rsid w:val="0092099B"/>
    <w:rsid w:val="00925724"/>
    <w:rsid w:val="00925F48"/>
    <w:rsid w:val="009265C4"/>
    <w:rsid w:val="00927629"/>
    <w:rsid w:val="00930985"/>
    <w:rsid w:val="009319C9"/>
    <w:rsid w:val="00937D7B"/>
    <w:rsid w:val="00945428"/>
    <w:rsid w:val="009457E4"/>
    <w:rsid w:val="009473BF"/>
    <w:rsid w:val="009516D4"/>
    <w:rsid w:val="00954B62"/>
    <w:rsid w:val="00957450"/>
    <w:rsid w:val="00957AC5"/>
    <w:rsid w:val="00960978"/>
    <w:rsid w:val="00960EF4"/>
    <w:rsid w:val="00962FFF"/>
    <w:rsid w:val="00963139"/>
    <w:rsid w:val="009635CB"/>
    <w:rsid w:val="00964BC0"/>
    <w:rsid w:val="00965CF5"/>
    <w:rsid w:val="00970246"/>
    <w:rsid w:val="00971F3B"/>
    <w:rsid w:val="0097273F"/>
    <w:rsid w:val="009833B4"/>
    <w:rsid w:val="00996AB7"/>
    <w:rsid w:val="00996AE2"/>
    <w:rsid w:val="009A11BE"/>
    <w:rsid w:val="009A5BA6"/>
    <w:rsid w:val="009B253B"/>
    <w:rsid w:val="009B7EBC"/>
    <w:rsid w:val="009C267E"/>
    <w:rsid w:val="009C3C89"/>
    <w:rsid w:val="009C3ECD"/>
    <w:rsid w:val="009D26D3"/>
    <w:rsid w:val="009D30D7"/>
    <w:rsid w:val="009D3613"/>
    <w:rsid w:val="009D496D"/>
    <w:rsid w:val="009D4BFF"/>
    <w:rsid w:val="009D5413"/>
    <w:rsid w:val="009D6554"/>
    <w:rsid w:val="009E47AE"/>
    <w:rsid w:val="009E5454"/>
    <w:rsid w:val="009E7340"/>
    <w:rsid w:val="009F12E5"/>
    <w:rsid w:val="009F1463"/>
    <w:rsid w:val="009F236F"/>
    <w:rsid w:val="009F3B41"/>
    <w:rsid w:val="00A022FD"/>
    <w:rsid w:val="00A046C1"/>
    <w:rsid w:val="00A0599D"/>
    <w:rsid w:val="00A05CF2"/>
    <w:rsid w:val="00A0760E"/>
    <w:rsid w:val="00A1260E"/>
    <w:rsid w:val="00A14EC0"/>
    <w:rsid w:val="00A16427"/>
    <w:rsid w:val="00A1792B"/>
    <w:rsid w:val="00A23037"/>
    <w:rsid w:val="00A23153"/>
    <w:rsid w:val="00A23A8C"/>
    <w:rsid w:val="00A27526"/>
    <w:rsid w:val="00A27BAA"/>
    <w:rsid w:val="00A27BAB"/>
    <w:rsid w:val="00A27BBB"/>
    <w:rsid w:val="00A31479"/>
    <w:rsid w:val="00A32633"/>
    <w:rsid w:val="00A32A30"/>
    <w:rsid w:val="00A444B9"/>
    <w:rsid w:val="00A44D8B"/>
    <w:rsid w:val="00A548C8"/>
    <w:rsid w:val="00A57157"/>
    <w:rsid w:val="00A61148"/>
    <w:rsid w:val="00A6132D"/>
    <w:rsid w:val="00A6184C"/>
    <w:rsid w:val="00A61B49"/>
    <w:rsid w:val="00A620B1"/>
    <w:rsid w:val="00A646A6"/>
    <w:rsid w:val="00A648A0"/>
    <w:rsid w:val="00A64F10"/>
    <w:rsid w:val="00A76B32"/>
    <w:rsid w:val="00A77212"/>
    <w:rsid w:val="00A777A1"/>
    <w:rsid w:val="00A80882"/>
    <w:rsid w:val="00A84072"/>
    <w:rsid w:val="00A91D4A"/>
    <w:rsid w:val="00A92620"/>
    <w:rsid w:val="00A95703"/>
    <w:rsid w:val="00A9694D"/>
    <w:rsid w:val="00AA008A"/>
    <w:rsid w:val="00AA0132"/>
    <w:rsid w:val="00AA26AB"/>
    <w:rsid w:val="00AA50F3"/>
    <w:rsid w:val="00AA6058"/>
    <w:rsid w:val="00AA6B63"/>
    <w:rsid w:val="00AA792B"/>
    <w:rsid w:val="00AB04D0"/>
    <w:rsid w:val="00AC22F2"/>
    <w:rsid w:val="00AC2B51"/>
    <w:rsid w:val="00AC34C3"/>
    <w:rsid w:val="00AC3E39"/>
    <w:rsid w:val="00AC47E9"/>
    <w:rsid w:val="00AD28E8"/>
    <w:rsid w:val="00AD7116"/>
    <w:rsid w:val="00AE0511"/>
    <w:rsid w:val="00AF484A"/>
    <w:rsid w:val="00AF4F71"/>
    <w:rsid w:val="00AF5516"/>
    <w:rsid w:val="00AF7181"/>
    <w:rsid w:val="00B01A44"/>
    <w:rsid w:val="00B0291A"/>
    <w:rsid w:val="00B03AD7"/>
    <w:rsid w:val="00B07205"/>
    <w:rsid w:val="00B075D3"/>
    <w:rsid w:val="00B11386"/>
    <w:rsid w:val="00B13B3E"/>
    <w:rsid w:val="00B16947"/>
    <w:rsid w:val="00B16E8A"/>
    <w:rsid w:val="00B179AB"/>
    <w:rsid w:val="00B212CC"/>
    <w:rsid w:val="00B2295A"/>
    <w:rsid w:val="00B240C5"/>
    <w:rsid w:val="00B243C8"/>
    <w:rsid w:val="00B26CD7"/>
    <w:rsid w:val="00B274C4"/>
    <w:rsid w:val="00B30A67"/>
    <w:rsid w:val="00B316FA"/>
    <w:rsid w:val="00B34867"/>
    <w:rsid w:val="00B35787"/>
    <w:rsid w:val="00B35BB1"/>
    <w:rsid w:val="00B409CF"/>
    <w:rsid w:val="00B40AAE"/>
    <w:rsid w:val="00B41284"/>
    <w:rsid w:val="00B41B5E"/>
    <w:rsid w:val="00B42856"/>
    <w:rsid w:val="00B43558"/>
    <w:rsid w:val="00B4671A"/>
    <w:rsid w:val="00B46CC7"/>
    <w:rsid w:val="00B512BD"/>
    <w:rsid w:val="00B51886"/>
    <w:rsid w:val="00B5200B"/>
    <w:rsid w:val="00B560FC"/>
    <w:rsid w:val="00B62B32"/>
    <w:rsid w:val="00B63022"/>
    <w:rsid w:val="00B6566E"/>
    <w:rsid w:val="00B67C92"/>
    <w:rsid w:val="00B71707"/>
    <w:rsid w:val="00B77485"/>
    <w:rsid w:val="00B81AC2"/>
    <w:rsid w:val="00B85AD1"/>
    <w:rsid w:val="00B8720F"/>
    <w:rsid w:val="00B87C90"/>
    <w:rsid w:val="00B912A0"/>
    <w:rsid w:val="00B93EB7"/>
    <w:rsid w:val="00B94314"/>
    <w:rsid w:val="00BA11C9"/>
    <w:rsid w:val="00BA1592"/>
    <w:rsid w:val="00BA164E"/>
    <w:rsid w:val="00BA1868"/>
    <w:rsid w:val="00BA1C99"/>
    <w:rsid w:val="00BA3518"/>
    <w:rsid w:val="00BA540D"/>
    <w:rsid w:val="00BA72D0"/>
    <w:rsid w:val="00BB17BE"/>
    <w:rsid w:val="00BB316A"/>
    <w:rsid w:val="00BB414A"/>
    <w:rsid w:val="00BB5850"/>
    <w:rsid w:val="00BC584E"/>
    <w:rsid w:val="00BC61DE"/>
    <w:rsid w:val="00BC66F7"/>
    <w:rsid w:val="00BC7E4B"/>
    <w:rsid w:val="00BD21E7"/>
    <w:rsid w:val="00BD383A"/>
    <w:rsid w:val="00BD4049"/>
    <w:rsid w:val="00BE040A"/>
    <w:rsid w:val="00BE0EBE"/>
    <w:rsid w:val="00BE6862"/>
    <w:rsid w:val="00BE75B3"/>
    <w:rsid w:val="00BF10A1"/>
    <w:rsid w:val="00BF150F"/>
    <w:rsid w:val="00BF1CDE"/>
    <w:rsid w:val="00BF43A4"/>
    <w:rsid w:val="00BF553D"/>
    <w:rsid w:val="00BF70C3"/>
    <w:rsid w:val="00BF71E8"/>
    <w:rsid w:val="00C10AAF"/>
    <w:rsid w:val="00C110FE"/>
    <w:rsid w:val="00C1348B"/>
    <w:rsid w:val="00C21465"/>
    <w:rsid w:val="00C22659"/>
    <w:rsid w:val="00C232D4"/>
    <w:rsid w:val="00C2628E"/>
    <w:rsid w:val="00C310EA"/>
    <w:rsid w:val="00C3267C"/>
    <w:rsid w:val="00C32852"/>
    <w:rsid w:val="00C369C7"/>
    <w:rsid w:val="00C4211A"/>
    <w:rsid w:val="00C42C09"/>
    <w:rsid w:val="00C47B67"/>
    <w:rsid w:val="00C511B3"/>
    <w:rsid w:val="00C54121"/>
    <w:rsid w:val="00C5415A"/>
    <w:rsid w:val="00C55BFE"/>
    <w:rsid w:val="00C56463"/>
    <w:rsid w:val="00C570E8"/>
    <w:rsid w:val="00C617E4"/>
    <w:rsid w:val="00C626C1"/>
    <w:rsid w:val="00C65B7D"/>
    <w:rsid w:val="00C70B9F"/>
    <w:rsid w:val="00C71AD0"/>
    <w:rsid w:val="00C73AF0"/>
    <w:rsid w:val="00C756AF"/>
    <w:rsid w:val="00C80D1F"/>
    <w:rsid w:val="00C82FC0"/>
    <w:rsid w:val="00C840E0"/>
    <w:rsid w:val="00C847E9"/>
    <w:rsid w:val="00C853C9"/>
    <w:rsid w:val="00C86BFE"/>
    <w:rsid w:val="00C93BBC"/>
    <w:rsid w:val="00C94FEE"/>
    <w:rsid w:val="00C953C3"/>
    <w:rsid w:val="00C969CF"/>
    <w:rsid w:val="00CA6537"/>
    <w:rsid w:val="00CB049C"/>
    <w:rsid w:val="00CB3A3B"/>
    <w:rsid w:val="00CB3DE9"/>
    <w:rsid w:val="00CB48E7"/>
    <w:rsid w:val="00CB7A0F"/>
    <w:rsid w:val="00CD3C6B"/>
    <w:rsid w:val="00CD61D7"/>
    <w:rsid w:val="00CD64DF"/>
    <w:rsid w:val="00CD714D"/>
    <w:rsid w:val="00CE0A7D"/>
    <w:rsid w:val="00CE0F17"/>
    <w:rsid w:val="00CE4625"/>
    <w:rsid w:val="00CE6B05"/>
    <w:rsid w:val="00CE7D83"/>
    <w:rsid w:val="00CF0A8F"/>
    <w:rsid w:val="00D0050D"/>
    <w:rsid w:val="00D00802"/>
    <w:rsid w:val="00D0673F"/>
    <w:rsid w:val="00D11133"/>
    <w:rsid w:val="00D13B80"/>
    <w:rsid w:val="00D143FC"/>
    <w:rsid w:val="00D14740"/>
    <w:rsid w:val="00D16007"/>
    <w:rsid w:val="00D21CCC"/>
    <w:rsid w:val="00D31B9E"/>
    <w:rsid w:val="00D3242B"/>
    <w:rsid w:val="00D3424B"/>
    <w:rsid w:val="00D3538B"/>
    <w:rsid w:val="00D36744"/>
    <w:rsid w:val="00D37DB5"/>
    <w:rsid w:val="00D40431"/>
    <w:rsid w:val="00D43079"/>
    <w:rsid w:val="00D44E5D"/>
    <w:rsid w:val="00D45ED9"/>
    <w:rsid w:val="00D51504"/>
    <w:rsid w:val="00D53A83"/>
    <w:rsid w:val="00D57048"/>
    <w:rsid w:val="00D66585"/>
    <w:rsid w:val="00D739DA"/>
    <w:rsid w:val="00D74B9D"/>
    <w:rsid w:val="00D80934"/>
    <w:rsid w:val="00D81B32"/>
    <w:rsid w:val="00D82223"/>
    <w:rsid w:val="00D83DEB"/>
    <w:rsid w:val="00D863CF"/>
    <w:rsid w:val="00D86436"/>
    <w:rsid w:val="00D87F86"/>
    <w:rsid w:val="00D921D1"/>
    <w:rsid w:val="00D92F54"/>
    <w:rsid w:val="00D95FB6"/>
    <w:rsid w:val="00DA00D3"/>
    <w:rsid w:val="00DA1542"/>
    <w:rsid w:val="00DA1C0C"/>
    <w:rsid w:val="00DA2BE0"/>
    <w:rsid w:val="00DA3A6A"/>
    <w:rsid w:val="00DA4205"/>
    <w:rsid w:val="00DB1CC7"/>
    <w:rsid w:val="00DB22BD"/>
    <w:rsid w:val="00DC001D"/>
    <w:rsid w:val="00DC2CCC"/>
    <w:rsid w:val="00DC5939"/>
    <w:rsid w:val="00DC5D0C"/>
    <w:rsid w:val="00DD0E39"/>
    <w:rsid w:val="00DD1982"/>
    <w:rsid w:val="00DD1DFE"/>
    <w:rsid w:val="00DD4172"/>
    <w:rsid w:val="00DD4335"/>
    <w:rsid w:val="00DD47E2"/>
    <w:rsid w:val="00DD6234"/>
    <w:rsid w:val="00DD7B15"/>
    <w:rsid w:val="00DE21C9"/>
    <w:rsid w:val="00DE320B"/>
    <w:rsid w:val="00DE4213"/>
    <w:rsid w:val="00DF0A4A"/>
    <w:rsid w:val="00DF6BCF"/>
    <w:rsid w:val="00DF7783"/>
    <w:rsid w:val="00DF7BC8"/>
    <w:rsid w:val="00E00E21"/>
    <w:rsid w:val="00E01615"/>
    <w:rsid w:val="00E0365B"/>
    <w:rsid w:val="00E03D40"/>
    <w:rsid w:val="00E04B6E"/>
    <w:rsid w:val="00E058A2"/>
    <w:rsid w:val="00E05FF8"/>
    <w:rsid w:val="00E138E6"/>
    <w:rsid w:val="00E1583D"/>
    <w:rsid w:val="00E2791D"/>
    <w:rsid w:val="00E32889"/>
    <w:rsid w:val="00E372BE"/>
    <w:rsid w:val="00E3791C"/>
    <w:rsid w:val="00E41E9C"/>
    <w:rsid w:val="00E42A98"/>
    <w:rsid w:val="00E462A5"/>
    <w:rsid w:val="00E50E59"/>
    <w:rsid w:val="00E5446A"/>
    <w:rsid w:val="00E54962"/>
    <w:rsid w:val="00E54B02"/>
    <w:rsid w:val="00E57699"/>
    <w:rsid w:val="00E60B02"/>
    <w:rsid w:val="00E66018"/>
    <w:rsid w:val="00E6686D"/>
    <w:rsid w:val="00E701FA"/>
    <w:rsid w:val="00E73526"/>
    <w:rsid w:val="00E753DE"/>
    <w:rsid w:val="00E76417"/>
    <w:rsid w:val="00E76755"/>
    <w:rsid w:val="00E7687F"/>
    <w:rsid w:val="00E813B5"/>
    <w:rsid w:val="00E84087"/>
    <w:rsid w:val="00E90F3A"/>
    <w:rsid w:val="00E91183"/>
    <w:rsid w:val="00E95BCE"/>
    <w:rsid w:val="00EA1B76"/>
    <w:rsid w:val="00EA2180"/>
    <w:rsid w:val="00EA2A21"/>
    <w:rsid w:val="00EA4081"/>
    <w:rsid w:val="00EA661D"/>
    <w:rsid w:val="00EB0C85"/>
    <w:rsid w:val="00EB1356"/>
    <w:rsid w:val="00EB1D33"/>
    <w:rsid w:val="00EC2633"/>
    <w:rsid w:val="00EC30A8"/>
    <w:rsid w:val="00EC5382"/>
    <w:rsid w:val="00EC6DA7"/>
    <w:rsid w:val="00EC7D83"/>
    <w:rsid w:val="00ED098E"/>
    <w:rsid w:val="00ED0D7E"/>
    <w:rsid w:val="00ED11C2"/>
    <w:rsid w:val="00ED3ED7"/>
    <w:rsid w:val="00ED4B4B"/>
    <w:rsid w:val="00ED6B77"/>
    <w:rsid w:val="00ED6F43"/>
    <w:rsid w:val="00ED7B3A"/>
    <w:rsid w:val="00EE0ABD"/>
    <w:rsid w:val="00EE23F3"/>
    <w:rsid w:val="00EE2425"/>
    <w:rsid w:val="00EE71E8"/>
    <w:rsid w:val="00EF3133"/>
    <w:rsid w:val="00EF59C0"/>
    <w:rsid w:val="00EF64C8"/>
    <w:rsid w:val="00EF7FE9"/>
    <w:rsid w:val="00F07CBD"/>
    <w:rsid w:val="00F10F41"/>
    <w:rsid w:val="00F1151B"/>
    <w:rsid w:val="00F126D8"/>
    <w:rsid w:val="00F176C5"/>
    <w:rsid w:val="00F21F59"/>
    <w:rsid w:val="00F23A2D"/>
    <w:rsid w:val="00F26A98"/>
    <w:rsid w:val="00F27DB9"/>
    <w:rsid w:val="00F323F6"/>
    <w:rsid w:val="00F3292F"/>
    <w:rsid w:val="00F33E47"/>
    <w:rsid w:val="00F36737"/>
    <w:rsid w:val="00F4033A"/>
    <w:rsid w:val="00F4084F"/>
    <w:rsid w:val="00F4605E"/>
    <w:rsid w:val="00F46C88"/>
    <w:rsid w:val="00F502CA"/>
    <w:rsid w:val="00F50B4F"/>
    <w:rsid w:val="00F52445"/>
    <w:rsid w:val="00F605DE"/>
    <w:rsid w:val="00F62141"/>
    <w:rsid w:val="00F62331"/>
    <w:rsid w:val="00F629AF"/>
    <w:rsid w:val="00F62F41"/>
    <w:rsid w:val="00F64E93"/>
    <w:rsid w:val="00F652EB"/>
    <w:rsid w:val="00F65D3A"/>
    <w:rsid w:val="00F65E67"/>
    <w:rsid w:val="00F6713A"/>
    <w:rsid w:val="00F80F53"/>
    <w:rsid w:val="00F83393"/>
    <w:rsid w:val="00F86C0D"/>
    <w:rsid w:val="00F942B7"/>
    <w:rsid w:val="00F95B4C"/>
    <w:rsid w:val="00F97DEA"/>
    <w:rsid w:val="00F97FE6"/>
    <w:rsid w:val="00FA534C"/>
    <w:rsid w:val="00FA5851"/>
    <w:rsid w:val="00FB3FFA"/>
    <w:rsid w:val="00FB5B76"/>
    <w:rsid w:val="00FC0585"/>
    <w:rsid w:val="00FC508C"/>
    <w:rsid w:val="00FC605C"/>
    <w:rsid w:val="00FD0F9B"/>
    <w:rsid w:val="00FD526D"/>
    <w:rsid w:val="00FD5C44"/>
    <w:rsid w:val="00FD5EBB"/>
    <w:rsid w:val="00FD7003"/>
    <w:rsid w:val="00FD7505"/>
    <w:rsid w:val="00FF3331"/>
    <w:rsid w:val="00FF5FCB"/>
    <w:rsid w:val="00FF7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DD637"/>
  <w15:docId w15:val="{7D882D2D-92A8-4F18-BE28-49EF7A36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14D"/>
    <w:pPr>
      <w:spacing w:after="0" w:line="240" w:lineRule="auto"/>
    </w:pPr>
    <w:rPr>
      <w:rFonts w:ascii="Times New Roman" w:eastAsia="Times New Roman" w:hAnsi="Times New Roman" w:cs="Times New Roman"/>
      <w:sz w:val="24"/>
      <w:szCs w:val="24"/>
      <w:lang w:val="sv-FI" w:eastAsia="sv-SE"/>
    </w:rPr>
  </w:style>
  <w:style w:type="paragraph" w:styleId="Rubrik1">
    <w:name w:val="heading 1"/>
    <w:basedOn w:val="Normal"/>
    <w:next w:val="Normal"/>
    <w:link w:val="Rubrik1Char"/>
    <w:qFormat/>
    <w:rsid w:val="00D43079"/>
    <w:pPr>
      <w:keepNext/>
      <w:spacing w:line="360" w:lineRule="auto"/>
      <w:jc w:val="both"/>
      <w:outlineLvl w:val="0"/>
    </w:pPr>
    <w:rPr>
      <w:b/>
      <w:snapToGrid w:val="0"/>
      <w:sz w:val="22"/>
      <w:szCs w:val="22"/>
      <w:lang w:val="fi-FI" w:eastAsia="fi-FI"/>
    </w:rPr>
  </w:style>
  <w:style w:type="paragraph" w:styleId="Rubrik2">
    <w:name w:val="heading 2"/>
    <w:basedOn w:val="Normal"/>
    <w:next w:val="Normal"/>
    <w:link w:val="Rubrik2Char"/>
    <w:uiPriority w:val="9"/>
    <w:semiHidden/>
    <w:unhideWhenUsed/>
    <w:qFormat/>
    <w:rsid w:val="006F0F76"/>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7E52"/>
    <w:pPr>
      <w:tabs>
        <w:tab w:val="center" w:pos="4536"/>
        <w:tab w:val="right" w:pos="9072"/>
      </w:tabs>
    </w:pPr>
    <w:rPr>
      <w:rFonts w:asciiTheme="minorHAnsi" w:eastAsia="Batang" w:hAnsiTheme="minorHAnsi" w:cstheme="minorBidi"/>
      <w:sz w:val="22"/>
      <w:szCs w:val="22"/>
      <w:lang w:val="sv-SE" w:eastAsia="en-US"/>
    </w:rPr>
  </w:style>
  <w:style w:type="character" w:customStyle="1" w:styleId="SidhuvudChar">
    <w:name w:val="Sidhuvud Char"/>
    <w:basedOn w:val="Standardstycketeckensnitt"/>
    <w:link w:val="Sidhuvud"/>
    <w:uiPriority w:val="99"/>
    <w:rsid w:val="006E7E52"/>
  </w:style>
  <w:style w:type="paragraph" w:styleId="Sidfot">
    <w:name w:val="footer"/>
    <w:basedOn w:val="Normal"/>
    <w:link w:val="SidfotChar"/>
    <w:uiPriority w:val="99"/>
    <w:unhideWhenUsed/>
    <w:rsid w:val="006E7E52"/>
    <w:pPr>
      <w:tabs>
        <w:tab w:val="center" w:pos="4536"/>
        <w:tab w:val="right" w:pos="9072"/>
      </w:tabs>
    </w:pPr>
    <w:rPr>
      <w:rFonts w:asciiTheme="minorHAnsi" w:eastAsia="Batang" w:hAnsiTheme="minorHAnsi" w:cstheme="minorBidi"/>
      <w:sz w:val="22"/>
      <w:szCs w:val="22"/>
      <w:lang w:val="sv-SE" w:eastAsia="en-US"/>
    </w:rPr>
  </w:style>
  <w:style w:type="character" w:customStyle="1" w:styleId="SidfotChar">
    <w:name w:val="Sidfot Char"/>
    <w:basedOn w:val="Standardstycketeckensnitt"/>
    <w:link w:val="Sidfot"/>
    <w:uiPriority w:val="99"/>
    <w:rsid w:val="006E7E52"/>
  </w:style>
  <w:style w:type="paragraph" w:styleId="Ballongtext">
    <w:name w:val="Balloon Text"/>
    <w:basedOn w:val="Normal"/>
    <w:link w:val="BallongtextChar"/>
    <w:uiPriority w:val="99"/>
    <w:semiHidden/>
    <w:unhideWhenUsed/>
    <w:rsid w:val="00BC61DE"/>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1DE"/>
    <w:rPr>
      <w:rFonts w:ascii="Tahoma" w:hAnsi="Tahoma" w:cs="Tahoma"/>
      <w:sz w:val="16"/>
      <w:szCs w:val="16"/>
    </w:rPr>
  </w:style>
  <w:style w:type="table" w:styleId="Tabellrutnt">
    <w:name w:val="Table Grid"/>
    <w:basedOn w:val="Normaltabell"/>
    <w:uiPriority w:val="59"/>
    <w:rsid w:val="008D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aliases w:val="Luettelo-"/>
    <w:uiPriority w:val="1"/>
    <w:qFormat/>
    <w:rsid w:val="00732CC1"/>
    <w:pPr>
      <w:spacing w:after="0" w:line="240" w:lineRule="auto"/>
    </w:pPr>
  </w:style>
  <w:style w:type="paragraph" w:styleId="Fotnotstext">
    <w:name w:val="footnote text"/>
    <w:basedOn w:val="Normal"/>
    <w:link w:val="FotnotstextChar"/>
    <w:uiPriority w:val="99"/>
    <w:semiHidden/>
    <w:rsid w:val="00441B02"/>
    <w:rPr>
      <w:sz w:val="20"/>
      <w:szCs w:val="20"/>
      <w:lang w:val="sv-SE" w:eastAsia="fi-FI"/>
    </w:rPr>
  </w:style>
  <w:style w:type="character" w:customStyle="1" w:styleId="FotnotstextChar">
    <w:name w:val="Fotnotstext Char"/>
    <w:basedOn w:val="Standardstycketeckensnitt"/>
    <w:link w:val="Fotnotstext"/>
    <w:uiPriority w:val="99"/>
    <w:semiHidden/>
    <w:rsid w:val="00441B02"/>
    <w:rPr>
      <w:rFonts w:ascii="Times New Roman" w:eastAsia="Times New Roman" w:hAnsi="Times New Roman" w:cs="Times New Roman"/>
      <w:sz w:val="20"/>
      <w:szCs w:val="20"/>
      <w:lang w:eastAsia="fi-FI"/>
    </w:rPr>
  </w:style>
  <w:style w:type="character" w:styleId="Fotnotsreferens">
    <w:name w:val="footnote reference"/>
    <w:basedOn w:val="Standardstycketeckensnitt"/>
    <w:uiPriority w:val="99"/>
    <w:semiHidden/>
    <w:rsid w:val="00441B02"/>
    <w:rPr>
      <w:rFonts w:cs="Times New Roman"/>
      <w:vertAlign w:val="superscript"/>
      <w:lang w:val="sv-SE"/>
    </w:rPr>
  </w:style>
  <w:style w:type="paragraph" w:styleId="Liststycke">
    <w:name w:val="List Paragraph"/>
    <w:aliases w:val="Luettelo123"/>
    <w:basedOn w:val="Normal"/>
    <w:uiPriority w:val="34"/>
    <w:qFormat/>
    <w:rsid w:val="008F0349"/>
    <w:pPr>
      <w:spacing w:after="200" w:line="276" w:lineRule="auto"/>
      <w:ind w:left="720"/>
      <w:contextualSpacing/>
    </w:pPr>
    <w:rPr>
      <w:rFonts w:asciiTheme="minorHAnsi" w:eastAsia="Batang" w:hAnsiTheme="minorHAnsi" w:cstheme="minorBidi"/>
      <w:sz w:val="22"/>
      <w:szCs w:val="22"/>
      <w:lang w:val="sv-SE" w:eastAsia="en-US"/>
    </w:rPr>
  </w:style>
  <w:style w:type="paragraph" w:styleId="Brdtext3">
    <w:name w:val="Body Text 3"/>
    <w:basedOn w:val="Normal"/>
    <w:link w:val="Brdtext3Char"/>
    <w:uiPriority w:val="99"/>
    <w:semiHidden/>
    <w:unhideWhenUsed/>
    <w:rsid w:val="00E54962"/>
    <w:pPr>
      <w:spacing w:after="120"/>
    </w:pPr>
    <w:rPr>
      <w:sz w:val="16"/>
      <w:szCs w:val="16"/>
    </w:rPr>
  </w:style>
  <w:style w:type="character" w:customStyle="1" w:styleId="Brdtext3Char">
    <w:name w:val="Brödtext 3 Char"/>
    <w:basedOn w:val="Standardstycketeckensnitt"/>
    <w:link w:val="Brdtext3"/>
    <w:uiPriority w:val="99"/>
    <w:semiHidden/>
    <w:rsid w:val="00E54962"/>
    <w:rPr>
      <w:sz w:val="16"/>
      <w:szCs w:val="16"/>
    </w:rPr>
  </w:style>
  <w:style w:type="paragraph" w:customStyle="1" w:styleId="Default">
    <w:name w:val="Default"/>
    <w:rsid w:val="00B81A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rsid w:val="00D43079"/>
    <w:rPr>
      <w:rFonts w:ascii="Times New Roman" w:eastAsia="Times New Roman" w:hAnsi="Times New Roman" w:cs="Times New Roman"/>
      <w:b/>
      <w:snapToGrid w:val="0"/>
      <w:lang w:val="fi-FI" w:eastAsia="fi-FI"/>
    </w:rPr>
  </w:style>
  <w:style w:type="character" w:styleId="Hyperlnk">
    <w:name w:val="Hyperlink"/>
    <w:uiPriority w:val="99"/>
    <w:unhideWhenUsed/>
    <w:rsid w:val="00FF5FCB"/>
    <w:rPr>
      <w:color w:val="0000FF"/>
      <w:u w:val="single"/>
    </w:rPr>
  </w:style>
  <w:style w:type="paragraph" w:styleId="Normalwebb">
    <w:name w:val="Normal (Web)"/>
    <w:basedOn w:val="Normal"/>
    <w:uiPriority w:val="99"/>
    <w:semiHidden/>
    <w:unhideWhenUsed/>
    <w:rsid w:val="00BF553D"/>
  </w:style>
  <w:style w:type="paragraph" w:styleId="Oformateradtext">
    <w:name w:val="Plain Text"/>
    <w:basedOn w:val="Normal"/>
    <w:link w:val="OformateradtextChar"/>
    <w:uiPriority w:val="99"/>
    <w:semiHidden/>
    <w:unhideWhenUsed/>
    <w:rsid w:val="006D1592"/>
    <w:rPr>
      <w:rFonts w:ascii="Calibri" w:hAnsi="Calibri"/>
      <w:szCs w:val="21"/>
    </w:rPr>
  </w:style>
  <w:style w:type="character" w:customStyle="1" w:styleId="OformateradtextChar">
    <w:name w:val="Oformaterad text Char"/>
    <w:basedOn w:val="Standardstycketeckensnitt"/>
    <w:link w:val="Oformateradtext"/>
    <w:uiPriority w:val="99"/>
    <w:semiHidden/>
    <w:rsid w:val="006D1592"/>
    <w:rPr>
      <w:rFonts w:ascii="Calibri" w:hAnsi="Calibri"/>
      <w:szCs w:val="21"/>
      <w:lang w:val="sv-FI"/>
    </w:rPr>
  </w:style>
  <w:style w:type="character" w:customStyle="1" w:styleId="Rubrik2Char">
    <w:name w:val="Rubrik 2 Char"/>
    <w:basedOn w:val="Standardstycketeckensnitt"/>
    <w:link w:val="Rubrik2"/>
    <w:uiPriority w:val="9"/>
    <w:semiHidden/>
    <w:rsid w:val="006F0F76"/>
    <w:rPr>
      <w:rFonts w:asciiTheme="majorHAnsi" w:eastAsiaTheme="majorEastAsia" w:hAnsiTheme="majorHAnsi" w:cstheme="majorBidi"/>
      <w:color w:val="365F91" w:themeColor="accent1" w:themeShade="BF"/>
      <w:sz w:val="26"/>
      <w:szCs w:val="26"/>
    </w:rPr>
  </w:style>
  <w:style w:type="paragraph" w:styleId="Brdtext">
    <w:name w:val="Body Text"/>
    <w:basedOn w:val="Normal"/>
    <w:link w:val="BrdtextChar"/>
    <w:uiPriority w:val="99"/>
    <w:semiHidden/>
    <w:unhideWhenUsed/>
    <w:rsid w:val="006F0F76"/>
    <w:pPr>
      <w:spacing w:after="120" w:line="276" w:lineRule="auto"/>
    </w:pPr>
    <w:rPr>
      <w:rFonts w:asciiTheme="minorHAnsi" w:eastAsia="Batang" w:hAnsiTheme="minorHAnsi" w:cstheme="minorBidi"/>
      <w:sz w:val="22"/>
      <w:szCs w:val="22"/>
      <w:lang w:val="sv-SE" w:eastAsia="en-US"/>
    </w:rPr>
  </w:style>
  <w:style w:type="character" w:customStyle="1" w:styleId="BrdtextChar">
    <w:name w:val="Brödtext Char"/>
    <w:basedOn w:val="Standardstycketeckensnitt"/>
    <w:link w:val="Brdtext"/>
    <w:uiPriority w:val="99"/>
    <w:semiHidden/>
    <w:rsid w:val="006F0F76"/>
  </w:style>
  <w:style w:type="table" w:customStyle="1" w:styleId="Tabellrutnt1">
    <w:name w:val="Tabellrutnät1"/>
    <w:basedOn w:val="Normaltabell"/>
    <w:next w:val="Tabellrutnt"/>
    <w:uiPriority w:val="59"/>
    <w:rsid w:val="009319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6B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7944">
      <w:bodyDiv w:val="1"/>
      <w:marLeft w:val="0"/>
      <w:marRight w:val="0"/>
      <w:marTop w:val="0"/>
      <w:marBottom w:val="0"/>
      <w:divBdr>
        <w:top w:val="none" w:sz="0" w:space="0" w:color="auto"/>
        <w:left w:val="none" w:sz="0" w:space="0" w:color="auto"/>
        <w:bottom w:val="none" w:sz="0" w:space="0" w:color="auto"/>
        <w:right w:val="none" w:sz="0" w:space="0" w:color="auto"/>
      </w:divBdr>
    </w:div>
    <w:div w:id="143666949">
      <w:bodyDiv w:val="1"/>
      <w:marLeft w:val="0"/>
      <w:marRight w:val="0"/>
      <w:marTop w:val="0"/>
      <w:marBottom w:val="0"/>
      <w:divBdr>
        <w:top w:val="none" w:sz="0" w:space="0" w:color="auto"/>
        <w:left w:val="none" w:sz="0" w:space="0" w:color="auto"/>
        <w:bottom w:val="none" w:sz="0" w:space="0" w:color="auto"/>
        <w:right w:val="none" w:sz="0" w:space="0" w:color="auto"/>
      </w:divBdr>
    </w:div>
    <w:div w:id="159201644">
      <w:bodyDiv w:val="1"/>
      <w:marLeft w:val="0"/>
      <w:marRight w:val="0"/>
      <w:marTop w:val="0"/>
      <w:marBottom w:val="0"/>
      <w:divBdr>
        <w:top w:val="none" w:sz="0" w:space="0" w:color="auto"/>
        <w:left w:val="none" w:sz="0" w:space="0" w:color="auto"/>
        <w:bottom w:val="none" w:sz="0" w:space="0" w:color="auto"/>
        <w:right w:val="none" w:sz="0" w:space="0" w:color="auto"/>
      </w:divBdr>
    </w:div>
    <w:div w:id="188222405">
      <w:bodyDiv w:val="1"/>
      <w:marLeft w:val="0"/>
      <w:marRight w:val="0"/>
      <w:marTop w:val="0"/>
      <w:marBottom w:val="0"/>
      <w:divBdr>
        <w:top w:val="none" w:sz="0" w:space="0" w:color="auto"/>
        <w:left w:val="none" w:sz="0" w:space="0" w:color="auto"/>
        <w:bottom w:val="none" w:sz="0" w:space="0" w:color="auto"/>
        <w:right w:val="none" w:sz="0" w:space="0" w:color="auto"/>
      </w:divBdr>
    </w:div>
    <w:div w:id="412705787">
      <w:bodyDiv w:val="1"/>
      <w:marLeft w:val="0"/>
      <w:marRight w:val="0"/>
      <w:marTop w:val="0"/>
      <w:marBottom w:val="0"/>
      <w:divBdr>
        <w:top w:val="none" w:sz="0" w:space="0" w:color="auto"/>
        <w:left w:val="none" w:sz="0" w:space="0" w:color="auto"/>
        <w:bottom w:val="none" w:sz="0" w:space="0" w:color="auto"/>
        <w:right w:val="none" w:sz="0" w:space="0" w:color="auto"/>
      </w:divBdr>
    </w:div>
    <w:div w:id="514077376">
      <w:bodyDiv w:val="1"/>
      <w:marLeft w:val="0"/>
      <w:marRight w:val="0"/>
      <w:marTop w:val="0"/>
      <w:marBottom w:val="0"/>
      <w:divBdr>
        <w:top w:val="none" w:sz="0" w:space="0" w:color="auto"/>
        <w:left w:val="none" w:sz="0" w:space="0" w:color="auto"/>
        <w:bottom w:val="none" w:sz="0" w:space="0" w:color="auto"/>
        <w:right w:val="none" w:sz="0" w:space="0" w:color="auto"/>
      </w:divBdr>
    </w:div>
    <w:div w:id="522792669">
      <w:bodyDiv w:val="1"/>
      <w:marLeft w:val="0"/>
      <w:marRight w:val="0"/>
      <w:marTop w:val="0"/>
      <w:marBottom w:val="0"/>
      <w:divBdr>
        <w:top w:val="none" w:sz="0" w:space="0" w:color="auto"/>
        <w:left w:val="none" w:sz="0" w:space="0" w:color="auto"/>
        <w:bottom w:val="none" w:sz="0" w:space="0" w:color="auto"/>
        <w:right w:val="none" w:sz="0" w:space="0" w:color="auto"/>
      </w:divBdr>
    </w:div>
    <w:div w:id="800879107">
      <w:bodyDiv w:val="1"/>
      <w:marLeft w:val="0"/>
      <w:marRight w:val="0"/>
      <w:marTop w:val="0"/>
      <w:marBottom w:val="0"/>
      <w:divBdr>
        <w:top w:val="none" w:sz="0" w:space="0" w:color="auto"/>
        <w:left w:val="none" w:sz="0" w:space="0" w:color="auto"/>
        <w:bottom w:val="none" w:sz="0" w:space="0" w:color="auto"/>
        <w:right w:val="none" w:sz="0" w:space="0" w:color="auto"/>
      </w:divBdr>
      <w:divsChild>
        <w:div w:id="1894341276">
          <w:marLeft w:val="0"/>
          <w:marRight w:val="0"/>
          <w:marTop w:val="0"/>
          <w:marBottom w:val="0"/>
          <w:divBdr>
            <w:top w:val="none" w:sz="0" w:space="0" w:color="auto"/>
            <w:left w:val="none" w:sz="0" w:space="0" w:color="auto"/>
            <w:bottom w:val="none" w:sz="0" w:space="0" w:color="auto"/>
            <w:right w:val="none" w:sz="0" w:space="0" w:color="auto"/>
          </w:divBdr>
          <w:divsChild>
            <w:div w:id="1741832159">
              <w:marLeft w:val="0"/>
              <w:marRight w:val="0"/>
              <w:marTop w:val="0"/>
              <w:marBottom w:val="0"/>
              <w:divBdr>
                <w:top w:val="none" w:sz="0" w:space="0" w:color="auto"/>
                <w:left w:val="none" w:sz="0" w:space="0" w:color="auto"/>
                <w:bottom w:val="none" w:sz="0" w:space="0" w:color="auto"/>
                <w:right w:val="none" w:sz="0" w:space="0" w:color="auto"/>
              </w:divBdr>
              <w:divsChild>
                <w:div w:id="639194474">
                  <w:marLeft w:val="0"/>
                  <w:marRight w:val="0"/>
                  <w:marTop w:val="0"/>
                  <w:marBottom w:val="0"/>
                  <w:divBdr>
                    <w:top w:val="none" w:sz="0" w:space="0" w:color="auto"/>
                    <w:left w:val="none" w:sz="0" w:space="0" w:color="auto"/>
                    <w:bottom w:val="none" w:sz="0" w:space="0" w:color="auto"/>
                    <w:right w:val="none" w:sz="0" w:space="0" w:color="auto"/>
                  </w:divBdr>
                  <w:divsChild>
                    <w:div w:id="1166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33463">
      <w:bodyDiv w:val="1"/>
      <w:marLeft w:val="0"/>
      <w:marRight w:val="0"/>
      <w:marTop w:val="0"/>
      <w:marBottom w:val="0"/>
      <w:divBdr>
        <w:top w:val="none" w:sz="0" w:space="0" w:color="auto"/>
        <w:left w:val="none" w:sz="0" w:space="0" w:color="auto"/>
        <w:bottom w:val="none" w:sz="0" w:space="0" w:color="auto"/>
        <w:right w:val="none" w:sz="0" w:space="0" w:color="auto"/>
      </w:divBdr>
    </w:div>
    <w:div w:id="1005789251">
      <w:bodyDiv w:val="1"/>
      <w:marLeft w:val="0"/>
      <w:marRight w:val="0"/>
      <w:marTop w:val="0"/>
      <w:marBottom w:val="0"/>
      <w:divBdr>
        <w:top w:val="none" w:sz="0" w:space="0" w:color="auto"/>
        <w:left w:val="none" w:sz="0" w:space="0" w:color="auto"/>
        <w:bottom w:val="none" w:sz="0" w:space="0" w:color="auto"/>
        <w:right w:val="none" w:sz="0" w:space="0" w:color="auto"/>
      </w:divBdr>
    </w:div>
    <w:div w:id="1190221128">
      <w:bodyDiv w:val="1"/>
      <w:marLeft w:val="0"/>
      <w:marRight w:val="0"/>
      <w:marTop w:val="0"/>
      <w:marBottom w:val="0"/>
      <w:divBdr>
        <w:top w:val="none" w:sz="0" w:space="0" w:color="auto"/>
        <w:left w:val="none" w:sz="0" w:space="0" w:color="auto"/>
        <w:bottom w:val="none" w:sz="0" w:space="0" w:color="auto"/>
        <w:right w:val="none" w:sz="0" w:space="0" w:color="auto"/>
      </w:divBdr>
      <w:divsChild>
        <w:div w:id="1356074727">
          <w:marLeft w:val="0"/>
          <w:marRight w:val="0"/>
          <w:marTop w:val="0"/>
          <w:marBottom w:val="0"/>
          <w:divBdr>
            <w:top w:val="none" w:sz="0" w:space="0" w:color="auto"/>
            <w:left w:val="single" w:sz="18" w:space="0" w:color="BBCAE1"/>
            <w:bottom w:val="none" w:sz="0" w:space="0" w:color="auto"/>
            <w:right w:val="single" w:sz="18" w:space="0" w:color="EEEEEE"/>
          </w:divBdr>
          <w:divsChild>
            <w:div w:id="86315138">
              <w:marLeft w:val="0"/>
              <w:marRight w:val="0"/>
              <w:marTop w:val="0"/>
              <w:marBottom w:val="450"/>
              <w:divBdr>
                <w:top w:val="none" w:sz="0" w:space="0" w:color="auto"/>
                <w:left w:val="none" w:sz="0" w:space="0" w:color="auto"/>
                <w:bottom w:val="none" w:sz="0" w:space="0" w:color="auto"/>
                <w:right w:val="none" w:sz="0" w:space="0" w:color="auto"/>
              </w:divBdr>
              <w:divsChild>
                <w:div w:id="327291105">
                  <w:marLeft w:val="2790"/>
                  <w:marRight w:val="0"/>
                  <w:marTop w:val="0"/>
                  <w:marBottom w:val="0"/>
                  <w:divBdr>
                    <w:top w:val="none" w:sz="0" w:space="0" w:color="auto"/>
                    <w:left w:val="none" w:sz="0" w:space="0" w:color="auto"/>
                    <w:bottom w:val="none" w:sz="0" w:space="0" w:color="auto"/>
                    <w:right w:val="none" w:sz="0" w:space="0" w:color="auto"/>
                  </w:divBdr>
                  <w:divsChild>
                    <w:div w:id="9557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927">
      <w:bodyDiv w:val="1"/>
      <w:marLeft w:val="0"/>
      <w:marRight w:val="0"/>
      <w:marTop w:val="0"/>
      <w:marBottom w:val="0"/>
      <w:divBdr>
        <w:top w:val="none" w:sz="0" w:space="0" w:color="auto"/>
        <w:left w:val="none" w:sz="0" w:space="0" w:color="auto"/>
        <w:bottom w:val="none" w:sz="0" w:space="0" w:color="auto"/>
        <w:right w:val="none" w:sz="0" w:space="0" w:color="auto"/>
      </w:divBdr>
      <w:divsChild>
        <w:div w:id="1272206868">
          <w:marLeft w:val="0"/>
          <w:marRight w:val="0"/>
          <w:marTop w:val="0"/>
          <w:marBottom w:val="0"/>
          <w:divBdr>
            <w:top w:val="none" w:sz="0" w:space="0" w:color="auto"/>
            <w:left w:val="none" w:sz="0" w:space="0" w:color="auto"/>
            <w:bottom w:val="none" w:sz="0" w:space="0" w:color="auto"/>
            <w:right w:val="none" w:sz="0" w:space="0" w:color="auto"/>
          </w:divBdr>
          <w:divsChild>
            <w:div w:id="205411573">
              <w:marLeft w:val="0"/>
              <w:marRight w:val="0"/>
              <w:marTop w:val="0"/>
              <w:marBottom w:val="0"/>
              <w:divBdr>
                <w:top w:val="none" w:sz="0" w:space="0" w:color="auto"/>
                <w:left w:val="none" w:sz="0" w:space="0" w:color="auto"/>
                <w:bottom w:val="none" w:sz="0" w:space="0" w:color="auto"/>
                <w:right w:val="none" w:sz="0" w:space="0" w:color="auto"/>
              </w:divBdr>
              <w:divsChild>
                <w:div w:id="380788306">
                  <w:marLeft w:val="0"/>
                  <w:marRight w:val="0"/>
                  <w:marTop w:val="0"/>
                  <w:marBottom w:val="0"/>
                  <w:divBdr>
                    <w:top w:val="none" w:sz="0" w:space="0" w:color="auto"/>
                    <w:left w:val="none" w:sz="0" w:space="0" w:color="auto"/>
                    <w:bottom w:val="none" w:sz="0" w:space="0" w:color="auto"/>
                    <w:right w:val="none" w:sz="0" w:space="0" w:color="auto"/>
                  </w:divBdr>
                  <w:divsChild>
                    <w:div w:id="119569984">
                      <w:marLeft w:val="0"/>
                      <w:marRight w:val="0"/>
                      <w:marTop w:val="0"/>
                      <w:marBottom w:val="0"/>
                      <w:divBdr>
                        <w:top w:val="none" w:sz="0" w:space="0" w:color="auto"/>
                        <w:left w:val="none" w:sz="0" w:space="0" w:color="auto"/>
                        <w:bottom w:val="none" w:sz="0" w:space="0" w:color="auto"/>
                        <w:right w:val="none" w:sz="0" w:space="0" w:color="auto"/>
                      </w:divBdr>
                      <w:divsChild>
                        <w:div w:id="5659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4613">
      <w:bodyDiv w:val="1"/>
      <w:marLeft w:val="0"/>
      <w:marRight w:val="0"/>
      <w:marTop w:val="0"/>
      <w:marBottom w:val="0"/>
      <w:divBdr>
        <w:top w:val="none" w:sz="0" w:space="0" w:color="auto"/>
        <w:left w:val="none" w:sz="0" w:space="0" w:color="auto"/>
        <w:bottom w:val="none" w:sz="0" w:space="0" w:color="auto"/>
        <w:right w:val="none" w:sz="0" w:space="0" w:color="auto"/>
      </w:divBdr>
    </w:div>
    <w:div w:id="1866286827">
      <w:bodyDiv w:val="1"/>
      <w:marLeft w:val="0"/>
      <w:marRight w:val="0"/>
      <w:marTop w:val="0"/>
      <w:marBottom w:val="0"/>
      <w:divBdr>
        <w:top w:val="none" w:sz="0" w:space="0" w:color="auto"/>
        <w:left w:val="none" w:sz="0" w:space="0" w:color="auto"/>
        <w:bottom w:val="none" w:sz="0" w:space="0" w:color="auto"/>
        <w:right w:val="none" w:sz="0" w:space="0" w:color="auto"/>
      </w:divBdr>
    </w:div>
    <w:div w:id="1973829902">
      <w:bodyDiv w:val="1"/>
      <w:marLeft w:val="0"/>
      <w:marRight w:val="0"/>
      <w:marTop w:val="0"/>
      <w:marBottom w:val="0"/>
      <w:divBdr>
        <w:top w:val="none" w:sz="0" w:space="0" w:color="auto"/>
        <w:left w:val="none" w:sz="0" w:space="0" w:color="auto"/>
        <w:bottom w:val="none" w:sz="0" w:space="0" w:color="auto"/>
        <w:right w:val="none" w:sz="0" w:space="0" w:color="auto"/>
      </w:divBdr>
    </w:div>
    <w:div w:id="2107772891">
      <w:bodyDiv w:val="1"/>
      <w:marLeft w:val="0"/>
      <w:marRight w:val="0"/>
      <w:marTop w:val="0"/>
      <w:marBottom w:val="0"/>
      <w:divBdr>
        <w:top w:val="none" w:sz="0" w:space="0" w:color="auto"/>
        <w:left w:val="none" w:sz="0" w:space="0" w:color="auto"/>
        <w:bottom w:val="none" w:sz="0" w:space="0" w:color="auto"/>
        <w:right w:val="none" w:sz="0" w:space="0" w:color="auto"/>
      </w:divBdr>
      <w:divsChild>
        <w:div w:id="1047490237">
          <w:marLeft w:val="0"/>
          <w:marRight w:val="0"/>
          <w:marTop w:val="0"/>
          <w:marBottom w:val="0"/>
          <w:divBdr>
            <w:top w:val="none" w:sz="0" w:space="0" w:color="auto"/>
            <w:left w:val="none" w:sz="0" w:space="0" w:color="auto"/>
            <w:bottom w:val="none" w:sz="0" w:space="0" w:color="auto"/>
            <w:right w:val="none" w:sz="0" w:space="0" w:color="auto"/>
          </w:divBdr>
          <w:divsChild>
            <w:div w:id="1446001453">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481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kohallitus@evl.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mkirjaamo@minedu.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0AA7-053F-46E0-98DE-01AA6C5E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1697</Words>
  <Characters>8995</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Edition</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Benny</dc:creator>
  <cp:lastModifiedBy>Danielsson Kent</cp:lastModifiedBy>
  <cp:revision>3</cp:revision>
  <cp:lastPrinted>2021-01-29T08:02:00Z</cp:lastPrinted>
  <dcterms:created xsi:type="dcterms:W3CDTF">2021-01-29T05:56:00Z</dcterms:created>
  <dcterms:modified xsi:type="dcterms:W3CDTF">2021-01-29T09:27:00Z</dcterms:modified>
</cp:coreProperties>
</file>