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5200B" w:rsidRPr="002A2B24" w:rsidRDefault="00B5200B" w:rsidP="00262921">
      <w:pPr>
        <w:pStyle w:val="Ingetavstnd"/>
        <w:ind w:firstLine="1304"/>
        <w:rPr>
          <w:rFonts w:ascii="Arial" w:hAnsi="Arial" w:cs="Arial"/>
          <w:sz w:val="24"/>
          <w:szCs w:val="24"/>
          <w:lang w:eastAsia="sv-SE"/>
        </w:rPr>
      </w:pPr>
      <w:bookmarkStart w:id="0" w:name="_GoBack"/>
      <w:bookmarkEnd w:id="0"/>
      <w:r w:rsidRPr="002A2B24">
        <w:rPr>
          <w:rFonts w:ascii="Arial" w:hAnsi="Arial" w:cs="Arial"/>
          <w:b/>
          <w:sz w:val="24"/>
          <w:szCs w:val="24"/>
          <w:lang w:eastAsia="sv-SE"/>
        </w:rPr>
        <w:t>Sammanträdestid:</w:t>
      </w:r>
      <w:r w:rsidR="005F1F97" w:rsidRPr="002A2B24">
        <w:rPr>
          <w:rFonts w:ascii="Arial" w:hAnsi="Arial" w:cs="Arial"/>
          <w:sz w:val="24"/>
          <w:szCs w:val="24"/>
          <w:lang w:eastAsia="sv-SE"/>
        </w:rPr>
        <w:tab/>
      </w:r>
      <w:r w:rsidR="00DC02AC" w:rsidRPr="002A2B24">
        <w:rPr>
          <w:rFonts w:ascii="Arial" w:hAnsi="Arial" w:cs="Arial"/>
          <w:sz w:val="24"/>
          <w:szCs w:val="24"/>
          <w:lang w:eastAsia="sv-SE"/>
        </w:rPr>
        <w:t>Måndagen</w:t>
      </w:r>
      <w:r w:rsidR="007E2EE9" w:rsidRPr="002A2B24">
        <w:rPr>
          <w:rFonts w:ascii="Arial" w:hAnsi="Arial" w:cs="Arial"/>
          <w:sz w:val="24"/>
          <w:szCs w:val="24"/>
          <w:lang w:eastAsia="sv-SE"/>
        </w:rPr>
        <w:t xml:space="preserve"> </w:t>
      </w:r>
      <w:r w:rsidRPr="002A2B24">
        <w:rPr>
          <w:rFonts w:ascii="Arial" w:hAnsi="Arial" w:cs="Arial"/>
          <w:sz w:val="24"/>
          <w:szCs w:val="24"/>
          <w:lang w:eastAsia="sv-SE"/>
        </w:rPr>
        <w:t xml:space="preserve">den </w:t>
      </w:r>
      <w:r w:rsidR="000B4651">
        <w:rPr>
          <w:rFonts w:ascii="Arial" w:hAnsi="Arial" w:cs="Arial"/>
          <w:sz w:val="24"/>
          <w:szCs w:val="24"/>
          <w:lang w:eastAsia="sv-SE"/>
        </w:rPr>
        <w:t>29</w:t>
      </w:r>
      <w:r w:rsidR="00B45628">
        <w:rPr>
          <w:rFonts w:ascii="Arial" w:hAnsi="Arial" w:cs="Arial"/>
          <w:sz w:val="24"/>
          <w:szCs w:val="24"/>
          <w:lang w:eastAsia="sv-SE"/>
        </w:rPr>
        <w:t xml:space="preserve"> mars</w:t>
      </w:r>
      <w:r w:rsidR="00E7247B" w:rsidRPr="002A2B24">
        <w:rPr>
          <w:rFonts w:ascii="Arial" w:hAnsi="Arial" w:cs="Arial"/>
          <w:sz w:val="24"/>
          <w:szCs w:val="24"/>
          <w:lang w:eastAsia="sv-SE"/>
        </w:rPr>
        <w:t xml:space="preserve"> </w:t>
      </w:r>
      <w:r w:rsidR="008F1A36" w:rsidRPr="002A2B24">
        <w:rPr>
          <w:rFonts w:ascii="Arial" w:hAnsi="Arial" w:cs="Arial"/>
          <w:sz w:val="24"/>
          <w:szCs w:val="24"/>
          <w:lang w:eastAsia="sv-SE"/>
        </w:rPr>
        <w:t>2021</w:t>
      </w:r>
      <w:r w:rsidRPr="002A2B24">
        <w:rPr>
          <w:rFonts w:ascii="Arial" w:hAnsi="Arial" w:cs="Arial"/>
          <w:sz w:val="24"/>
          <w:szCs w:val="24"/>
          <w:lang w:eastAsia="sv-SE"/>
        </w:rPr>
        <w:t xml:space="preserve"> </w:t>
      </w:r>
      <w:r w:rsidR="00947AA2" w:rsidRPr="002A2B24">
        <w:rPr>
          <w:rFonts w:ascii="Arial" w:hAnsi="Arial" w:cs="Arial"/>
          <w:sz w:val="24"/>
          <w:szCs w:val="24"/>
          <w:lang w:eastAsia="sv-SE"/>
        </w:rPr>
        <w:t xml:space="preserve">kl. </w:t>
      </w:r>
      <w:r w:rsidR="00B45628">
        <w:rPr>
          <w:rFonts w:ascii="Arial" w:hAnsi="Arial" w:cs="Arial"/>
          <w:sz w:val="24"/>
          <w:szCs w:val="24"/>
          <w:lang w:eastAsia="sv-SE"/>
        </w:rPr>
        <w:t>12.30</w:t>
      </w:r>
    </w:p>
    <w:p w:rsidR="00D00802" w:rsidRPr="002A2B24" w:rsidRDefault="00B5200B" w:rsidP="006173D4">
      <w:pPr>
        <w:pStyle w:val="Ingetavstnd"/>
        <w:ind w:firstLine="1304"/>
        <w:rPr>
          <w:rFonts w:ascii="Arial" w:hAnsi="Arial" w:cs="Arial"/>
          <w:sz w:val="24"/>
          <w:szCs w:val="24"/>
          <w:lang w:eastAsia="sv-SE"/>
        </w:rPr>
      </w:pPr>
      <w:r w:rsidRPr="002A2B24">
        <w:rPr>
          <w:rFonts w:ascii="Arial" w:hAnsi="Arial" w:cs="Arial"/>
          <w:b/>
          <w:sz w:val="24"/>
          <w:szCs w:val="24"/>
          <w:lang w:eastAsia="sv-SE"/>
        </w:rPr>
        <w:t>Sammanträdesplats:</w:t>
      </w:r>
      <w:r w:rsidR="00D00802" w:rsidRPr="002A2B24">
        <w:rPr>
          <w:rFonts w:ascii="Arial" w:hAnsi="Arial" w:cs="Arial"/>
          <w:sz w:val="24"/>
          <w:szCs w:val="24"/>
          <w:lang w:eastAsia="sv-SE"/>
        </w:rPr>
        <w:tab/>
      </w:r>
      <w:r w:rsidR="00B45628">
        <w:rPr>
          <w:rFonts w:ascii="Arial" w:hAnsi="Arial" w:cs="Arial"/>
          <w:sz w:val="24"/>
          <w:szCs w:val="24"/>
          <w:lang w:eastAsia="sv-SE"/>
        </w:rPr>
        <w:t>Församlingshemmet Brändö</w:t>
      </w:r>
    </w:p>
    <w:p w:rsidR="002C1BFF" w:rsidRPr="002A2B24" w:rsidRDefault="00CD5BBA" w:rsidP="002366A2">
      <w:pPr>
        <w:pStyle w:val="Ingetavstnd"/>
        <w:ind w:firstLine="1304"/>
        <w:rPr>
          <w:rFonts w:ascii="Arial" w:hAnsi="Arial" w:cs="Arial"/>
          <w:sz w:val="24"/>
          <w:szCs w:val="24"/>
          <w:lang w:eastAsia="sv-SE"/>
        </w:rPr>
      </w:pPr>
      <w:r w:rsidRPr="002A2B24">
        <w:rPr>
          <w:rFonts w:ascii="Arial" w:hAnsi="Arial" w:cs="Arial"/>
          <w:sz w:val="24"/>
          <w:szCs w:val="24"/>
          <w:lang w:eastAsia="sv-SE"/>
        </w:rPr>
        <w:tab/>
      </w:r>
      <w:r w:rsidRPr="002A2B24">
        <w:rPr>
          <w:rFonts w:ascii="Arial" w:hAnsi="Arial" w:cs="Arial"/>
          <w:sz w:val="24"/>
          <w:szCs w:val="24"/>
          <w:lang w:eastAsia="sv-SE"/>
        </w:rPr>
        <w:tab/>
      </w:r>
    </w:p>
    <w:p w:rsidR="00E76755" w:rsidRPr="002A2B24" w:rsidRDefault="00E76755" w:rsidP="00A6184C">
      <w:pPr>
        <w:pStyle w:val="Ingetavstnd"/>
        <w:ind w:firstLine="1276"/>
        <w:rPr>
          <w:rFonts w:ascii="Arial" w:hAnsi="Arial" w:cs="Arial"/>
          <w:b/>
          <w:sz w:val="24"/>
          <w:szCs w:val="24"/>
          <w:lang w:eastAsia="sv-SE"/>
        </w:rPr>
      </w:pPr>
    </w:p>
    <w:p w:rsidR="002C1BFF" w:rsidRPr="002A2B24" w:rsidRDefault="00E76755" w:rsidP="00A6184C">
      <w:pPr>
        <w:pStyle w:val="Ingetavstnd"/>
        <w:ind w:firstLine="1276"/>
        <w:rPr>
          <w:rFonts w:ascii="Arial" w:hAnsi="Arial" w:cs="Arial"/>
          <w:b/>
          <w:sz w:val="24"/>
          <w:szCs w:val="24"/>
          <w:lang w:eastAsia="sv-SE"/>
        </w:rPr>
      </w:pPr>
      <w:r w:rsidRPr="002A2B24">
        <w:rPr>
          <w:rFonts w:ascii="Arial" w:hAnsi="Arial" w:cs="Arial"/>
          <w:b/>
          <w:sz w:val="24"/>
          <w:szCs w:val="24"/>
          <w:lang w:eastAsia="sv-SE"/>
        </w:rPr>
        <w:t>Ärendets nr</w:t>
      </w:r>
    </w:p>
    <w:p w:rsidR="004A28D4" w:rsidRPr="002A2B24" w:rsidRDefault="004A28D4" w:rsidP="004A28D4">
      <w:pPr>
        <w:pStyle w:val="Ingetavstnd"/>
        <w:shd w:val="clear" w:color="auto" w:fill="FFFFFF" w:themeFill="background1"/>
        <w:spacing w:after="120"/>
        <w:ind w:left="1560"/>
        <w:rPr>
          <w:rFonts w:ascii="Arial" w:hAnsi="Arial" w:cs="Arial"/>
          <w:sz w:val="24"/>
          <w:szCs w:val="24"/>
          <w:lang w:eastAsia="sv-SE"/>
        </w:rPr>
      </w:pPr>
      <w:r w:rsidRPr="002A2B24">
        <w:rPr>
          <w:rFonts w:ascii="Arial" w:hAnsi="Arial" w:cs="Arial"/>
          <w:sz w:val="24"/>
          <w:szCs w:val="24"/>
          <w:lang w:eastAsia="sv-SE"/>
        </w:rPr>
        <w:t xml:space="preserve">                    </w:t>
      </w:r>
    </w:p>
    <w:p w:rsidR="004E0925" w:rsidRPr="002A2B24" w:rsidRDefault="000B3990"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18</w:t>
      </w:r>
      <w:r w:rsidR="00AF5516" w:rsidRPr="002A2B24">
        <w:rPr>
          <w:rFonts w:ascii="Arial" w:hAnsi="Arial" w:cs="Arial"/>
          <w:sz w:val="24"/>
          <w:szCs w:val="24"/>
          <w:lang w:eastAsia="sv-SE"/>
        </w:rPr>
        <w:t xml:space="preserve"> </w:t>
      </w:r>
      <w:r w:rsidR="00947AA2" w:rsidRPr="002A2B24">
        <w:rPr>
          <w:rFonts w:ascii="Arial" w:hAnsi="Arial" w:cs="Arial"/>
          <w:sz w:val="24"/>
          <w:szCs w:val="24"/>
          <w:lang w:eastAsia="sv-SE"/>
        </w:rPr>
        <w:tab/>
      </w:r>
      <w:r w:rsidR="004E0925" w:rsidRPr="002A2B24">
        <w:rPr>
          <w:rFonts w:ascii="Arial" w:hAnsi="Arial" w:cs="Arial"/>
          <w:sz w:val="24"/>
          <w:szCs w:val="24"/>
          <w:lang w:eastAsia="sv-SE"/>
        </w:rPr>
        <w:t>Sammanträdets öppnande</w:t>
      </w:r>
    </w:p>
    <w:p w:rsidR="004E0925" w:rsidRPr="002A2B24" w:rsidRDefault="002C1BFF"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19</w:t>
      </w:r>
      <w:r w:rsidR="00947AA2" w:rsidRPr="002A2B24">
        <w:rPr>
          <w:rFonts w:ascii="Arial" w:hAnsi="Arial" w:cs="Arial"/>
          <w:sz w:val="24"/>
          <w:szCs w:val="24"/>
          <w:lang w:eastAsia="sv-SE"/>
        </w:rPr>
        <w:tab/>
      </w:r>
      <w:r w:rsidR="004E0925" w:rsidRPr="002A2B24">
        <w:rPr>
          <w:rFonts w:ascii="Arial" w:hAnsi="Arial" w:cs="Arial"/>
          <w:sz w:val="24"/>
          <w:szCs w:val="24"/>
          <w:lang w:eastAsia="sv-SE"/>
        </w:rPr>
        <w:t xml:space="preserve">Sammanträdets </w:t>
      </w:r>
      <w:r w:rsidR="009B3708" w:rsidRPr="002A2B24">
        <w:rPr>
          <w:rFonts w:ascii="Arial" w:hAnsi="Arial" w:cs="Arial"/>
          <w:sz w:val="24"/>
          <w:szCs w:val="24"/>
          <w:lang w:eastAsia="sv-SE"/>
        </w:rPr>
        <w:t xml:space="preserve">laglighet och </w:t>
      </w:r>
      <w:proofErr w:type="spellStart"/>
      <w:r w:rsidR="009B3708" w:rsidRPr="002A2B24">
        <w:rPr>
          <w:rFonts w:ascii="Arial" w:hAnsi="Arial" w:cs="Arial"/>
          <w:sz w:val="24"/>
          <w:szCs w:val="24"/>
          <w:lang w:eastAsia="sv-SE"/>
        </w:rPr>
        <w:t>beslutförhet</w:t>
      </w:r>
      <w:proofErr w:type="spellEnd"/>
    </w:p>
    <w:p w:rsidR="00450E1A" w:rsidRPr="002A2B24" w:rsidRDefault="000B3990"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20</w:t>
      </w:r>
      <w:r w:rsidR="00947AA2" w:rsidRPr="002A2B24">
        <w:rPr>
          <w:rFonts w:ascii="Arial" w:hAnsi="Arial" w:cs="Arial"/>
          <w:sz w:val="24"/>
          <w:szCs w:val="24"/>
          <w:lang w:eastAsia="sv-SE"/>
        </w:rPr>
        <w:tab/>
      </w:r>
      <w:r w:rsidR="00450E1A" w:rsidRPr="002A2B24">
        <w:rPr>
          <w:rFonts w:ascii="Arial" w:hAnsi="Arial" w:cs="Arial"/>
          <w:sz w:val="24"/>
          <w:szCs w:val="24"/>
          <w:lang w:eastAsia="sv-SE"/>
        </w:rPr>
        <w:t xml:space="preserve">Val av </w:t>
      </w:r>
      <w:proofErr w:type="spellStart"/>
      <w:r w:rsidR="00450E1A" w:rsidRPr="002A2B24">
        <w:rPr>
          <w:rFonts w:ascii="Arial" w:hAnsi="Arial" w:cs="Arial"/>
          <w:sz w:val="24"/>
          <w:szCs w:val="24"/>
          <w:lang w:eastAsia="sv-SE"/>
        </w:rPr>
        <w:t>protokollsekreterare</w:t>
      </w:r>
      <w:proofErr w:type="spellEnd"/>
    </w:p>
    <w:p w:rsidR="00450E1A" w:rsidRPr="002A2B24" w:rsidRDefault="000B3990"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21</w:t>
      </w:r>
      <w:r w:rsidR="00947AA2" w:rsidRPr="002A2B24">
        <w:rPr>
          <w:rFonts w:ascii="Arial" w:hAnsi="Arial" w:cs="Arial"/>
          <w:sz w:val="24"/>
          <w:szCs w:val="24"/>
          <w:lang w:eastAsia="sv-SE"/>
        </w:rPr>
        <w:tab/>
      </w:r>
      <w:r w:rsidR="004E0925" w:rsidRPr="002A2B24">
        <w:rPr>
          <w:rFonts w:ascii="Arial" w:hAnsi="Arial" w:cs="Arial"/>
          <w:sz w:val="24"/>
          <w:szCs w:val="24"/>
          <w:lang w:eastAsia="sv-SE"/>
        </w:rPr>
        <w:t>Val av protokolljusterare</w:t>
      </w:r>
    </w:p>
    <w:p w:rsidR="004E0925" w:rsidRPr="002A2B24" w:rsidRDefault="000B3990"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22</w:t>
      </w:r>
      <w:r w:rsidR="00947AA2" w:rsidRPr="002A2B24">
        <w:rPr>
          <w:rFonts w:ascii="Arial" w:hAnsi="Arial" w:cs="Arial"/>
          <w:sz w:val="24"/>
          <w:szCs w:val="24"/>
          <w:lang w:eastAsia="sv-SE"/>
        </w:rPr>
        <w:tab/>
      </w:r>
      <w:r w:rsidR="004E0925" w:rsidRPr="002A2B24">
        <w:rPr>
          <w:rFonts w:ascii="Arial" w:hAnsi="Arial" w:cs="Arial"/>
          <w:sz w:val="24"/>
          <w:szCs w:val="24"/>
          <w:lang w:eastAsia="sv-SE"/>
        </w:rPr>
        <w:t>Godkännande av föredragningslistan</w:t>
      </w:r>
    </w:p>
    <w:p w:rsidR="00ED11C2" w:rsidRPr="002A2B24" w:rsidRDefault="000B3990"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23</w:t>
      </w:r>
      <w:r w:rsidR="00947AA2" w:rsidRPr="002A2B24">
        <w:rPr>
          <w:rFonts w:ascii="Arial" w:hAnsi="Arial" w:cs="Arial"/>
          <w:sz w:val="24"/>
          <w:szCs w:val="24"/>
          <w:lang w:eastAsia="sv-SE"/>
        </w:rPr>
        <w:tab/>
      </w:r>
      <w:r w:rsidR="00ED11C2" w:rsidRPr="002A2B24">
        <w:rPr>
          <w:rFonts w:ascii="Arial" w:hAnsi="Arial" w:cs="Arial"/>
          <w:sz w:val="24"/>
          <w:szCs w:val="24"/>
          <w:lang w:eastAsia="sv-SE"/>
        </w:rPr>
        <w:t>Bestämmande av tid och plats för framläggande av protokoll</w:t>
      </w:r>
    </w:p>
    <w:p w:rsidR="00DC02AC" w:rsidRPr="002A2B24" w:rsidRDefault="006C267F" w:rsidP="00B45628">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24</w:t>
      </w:r>
      <w:r w:rsidR="00947AA2" w:rsidRPr="002A2B24">
        <w:rPr>
          <w:rFonts w:ascii="Arial" w:hAnsi="Arial" w:cs="Arial"/>
          <w:sz w:val="24"/>
          <w:szCs w:val="24"/>
          <w:lang w:eastAsia="sv-FI"/>
        </w:rPr>
        <w:tab/>
      </w:r>
      <w:r w:rsidR="00B45628" w:rsidRPr="002A2B24">
        <w:rPr>
          <w:rFonts w:ascii="Arial" w:hAnsi="Arial" w:cs="Arial"/>
          <w:sz w:val="24"/>
          <w:szCs w:val="24"/>
        </w:rPr>
        <w:t>Konfidentiellt ärende  - personalärende</w:t>
      </w:r>
    </w:p>
    <w:p w:rsidR="00DC02AC" w:rsidRPr="002A2B24" w:rsidRDefault="00BF25D0"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25</w:t>
      </w:r>
      <w:r w:rsidR="00947AA2" w:rsidRPr="002A2B24">
        <w:rPr>
          <w:rFonts w:ascii="Arial" w:hAnsi="Arial" w:cs="Arial"/>
          <w:sz w:val="24"/>
          <w:szCs w:val="24"/>
          <w:lang w:eastAsia="sv-SE"/>
        </w:rPr>
        <w:tab/>
      </w:r>
      <w:bookmarkStart w:id="1" w:name="_Hlk66171956"/>
      <w:r w:rsidR="00B45628">
        <w:rPr>
          <w:rFonts w:ascii="Arial" w:hAnsi="Arial" w:cs="Arial"/>
          <w:sz w:val="24"/>
          <w:szCs w:val="24"/>
        </w:rPr>
        <w:t>Minneslunden på Brändö kyrkogård - reglemente</w:t>
      </w:r>
    </w:p>
    <w:bookmarkEnd w:id="1"/>
    <w:p w:rsidR="00557406" w:rsidRPr="002A2B24" w:rsidRDefault="007225F3" w:rsidP="00B45628">
      <w:pPr>
        <w:pStyle w:val="Ingetavstnd"/>
        <w:shd w:val="clear" w:color="auto" w:fill="FFFFFF" w:themeFill="background1"/>
        <w:spacing w:after="120"/>
        <w:ind w:left="2608" w:hanging="1241"/>
        <w:rPr>
          <w:rFonts w:ascii="Arial" w:hAnsi="Arial" w:cs="Arial"/>
          <w:sz w:val="24"/>
          <w:szCs w:val="24"/>
          <w:lang w:eastAsia="sv-SE"/>
        </w:rPr>
      </w:pPr>
      <w:r w:rsidRPr="002A2B24">
        <w:rPr>
          <w:rFonts w:ascii="Arial" w:hAnsi="Arial" w:cs="Arial"/>
          <w:sz w:val="24"/>
          <w:szCs w:val="24"/>
          <w:lang w:eastAsia="sv-FI"/>
        </w:rPr>
        <w:t xml:space="preserve">§ </w:t>
      </w:r>
      <w:r w:rsidR="00B45628">
        <w:rPr>
          <w:rFonts w:ascii="Arial" w:hAnsi="Arial" w:cs="Arial"/>
          <w:sz w:val="24"/>
          <w:szCs w:val="24"/>
          <w:lang w:eastAsia="sv-FI"/>
        </w:rPr>
        <w:t>26</w:t>
      </w:r>
      <w:r w:rsidR="00B45628" w:rsidRPr="00B45628">
        <w:rPr>
          <w:rFonts w:ascii="Arial" w:hAnsi="Arial" w:cs="Arial"/>
          <w:sz w:val="24"/>
          <w:szCs w:val="24"/>
          <w:lang w:eastAsia="sv-SE"/>
        </w:rPr>
        <w:t xml:space="preserve"> </w:t>
      </w:r>
      <w:r w:rsidR="00B45628">
        <w:rPr>
          <w:rFonts w:ascii="Arial" w:hAnsi="Arial" w:cs="Arial"/>
          <w:sz w:val="24"/>
          <w:szCs w:val="24"/>
          <w:lang w:eastAsia="sv-SE"/>
        </w:rPr>
        <w:tab/>
      </w:r>
      <w:proofErr w:type="spellStart"/>
      <w:r w:rsidR="00B45628" w:rsidRPr="002A2B24">
        <w:rPr>
          <w:rFonts w:ascii="Arial" w:hAnsi="Arial" w:cs="Arial"/>
          <w:sz w:val="24"/>
          <w:szCs w:val="24"/>
          <w:lang w:eastAsia="sv-SE"/>
        </w:rPr>
        <w:t>Inbegäran</w:t>
      </w:r>
      <w:proofErr w:type="spellEnd"/>
      <w:r w:rsidR="00B45628" w:rsidRPr="002A2B24">
        <w:rPr>
          <w:rFonts w:ascii="Arial" w:hAnsi="Arial" w:cs="Arial"/>
          <w:sz w:val="24"/>
          <w:szCs w:val="24"/>
          <w:lang w:eastAsia="sv-SE"/>
        </w:rPr>
        <w:t xml:space="preserve"> av offerter på anläggandet av minneslund vid </w:t>
      </w:r>
      <w:proofErr w:type="spellStart"/>
      <w:r w:rsidR="00B45628" w:rsidRPr="002A2B24">
        <w:rPr>
          <w:rFonts w:ascii="Arial" w:hAnsi="Arial" w:cs="Arial"/>
          <w:sz w:val="24"/>
          <w:szCs w:val="24"/>
          <w:lang w:eastAsia="sv-SE"/>
        </w:rPr>
        <w:t>St</w:t>
      </w:r>
      <w:proofErr w:type="spellEnd"/>
      <w:r w:rsidR="00B45628" w:rsidRPr="002A2B24">
        <w:rPr>
          <w:rFonts w:ascii="Arial" w:hAnsi="Arial" w:cs="Arial"/>
          <w:sz w:val="24"/>
          <w:szCs w:val="24"/>
          <w:lang w:eastAsia="sv-SE"/>
        </w:rPr>
        <w:t xml:space="preserve"> Jakobs kyrka</w:t>
      </w:r>
    </w:p>
    <w:p w:rsidR="007225F3" w:rsidRDefault="00557406" w:rsidP="00E31A3B">
      <w:pPr>
        <w:pStyle w:val="Ingetavstnd"/>
        <w:shd w:val="clear" w:color="auto" w:fill="FFFFFF" w:themeFill="background1"/>
        <w:spacing w:after="120"/>
        <w:ind w:left="1367"/>
        <w:rPr>
          <w:rFonts w:ascii="Arial" w:hAnsi="Arial" w:cs="Arial"/>
          <w:sz w:val="24"/>
          <w:szCs w:val="24"/>
          <w:lang w:eastAsia="sv-FI"/>
        </w:rPr>
      </w:pPr>
      <w:r w:rsidRPr="002A2B24">
        <w:rPr>
          <w:rFonts w:ascii="Arial" w:hAnsi="Arial" w:cs="Arial"/>
          <w:sz w:val="24"/>
          <w:szCs w:val="24"/>
          <w:lang w:eastAsia="sv-FI"/>
        </w:rPr>
        <w:t xml:space="preserve">§ </w:t>
      </w:r>
      <w:r w:rsidR="00B45628">
        <w:rPr>
          <w:rFonts w:ascii="Arial" w:hAnsi="Arial" w:cs="Arial"/>
          <w:sz w:val="24"/>
          <w:szCs w:val="24"/>
          <w:lang w:eastAsia="sv-FI"/>
        </w:rPr>
        <w:t>27</w:t>
      </w:r>
      <w:r w:rsidRPr="002A2B24">
        <w:rPr>
          <w:rFonts w:ascii="Arial" w:hAnsi="Arial" w:cs="Arial"/>
          <w:sz w:val="24"/>
          <w:szCs w:val="24"/>
          <w:lang w:eastAsia="sv-FI"/>
        </w:rPr>
        <w:tab/>
      </w:r>
      <w:r w:rsidR="00B45628">
        <w:rPr>
          <w:rFonts w:ascii="Arial" w:hAnsi="Arial" w:cs="Arial"/>
          <w:sz w:val="24"/>
          <w:szCs w:val="24"/>
          <w:lang w:eastAsia="sv-FI"/>
        </w:rPr>
        <w:t>Ansökan om verksamhetsunderstöd</w:t>
      </w:r>
    </w:p>
    <w:p w:rsidR="000B4651" w:rsidRDefault="000B4651" w:rsidP="00E31A3B">
      <w:pPr>
        <w:pStyle w:val="Ingetavstnd"/>
        <w:shd w:val="clear" w:color="auto" w:fill="FFFFFF" w:themeFill="background1"/>
        <w:spacing w:after="120"/>
        <w:ind w:left="1367"/>
        <w:rPr>
          <w:rFonts w:ascii="Arial" w:hAnsi="Arial" w:cs="Arial"/>
          <w:sz w:val="24"/>
          <w:szCs w:val="24"/>
          <w:lang w:eastAsia="sv-SE"/>
        </w:rPr>
      </w:pPr>
      <w:r>
        <w:rPr>
          <w:rFonts w:ascii="Arial" w:hAnsi="Arial" w:cs="Arial"/>
          <w:sz w:val="24"/>
          <w:szCs w:val="24"/>
          <w:lang w:eastAsia="sv-SE"/>
        </w:rPr>
        <w:t>§ 28</w:t>
      </w:r>
      <w:r>
        <w:rPr>
          <w:rFonts w:ascii="Arial" w:hAnsi="Arial" w:cs="Arial"/>
          <w:sz w:val="24"/>
          <w:szCs w:val="24"/>
          <w:lang w:eastAsia="sv-SE"/>
        </w:rPr>
        <w:tab/>
        <w:t>Semesterplan 01.05.2021 – 30.04.2022</w:t>
      </w:r>
    </w:p>
    <w:p w:rsidR="000B4651" w:rsidRDefault="000B4651" w:rsidP="00E31A3B">
      <w:pPr>
        <w:pStyle w:val="Ingetavstnd"/>
        <w:shd w:val="clear" w:color="auto" w:fill="FFFFFF" w:themeFill="background1"/>
        <w:spacing w:after="120"/>
        <w:ind w:left="1367"/>
        <w:rPr>
          <w:rFonts w:ascii="Arial" w:hAnsi="Arial" w:cs="Arial"/>
          <w:sz w:val="24"/>
          <w:szCs w:val="24"/>
          <w:lang w:eastAsia="sv-SE"/>
        </w:rPr>
      </w:pPr>
      <w:r>
        <w:rPr>
          <w:rFonts w:ascii="Arial" w:hAnsi="Arial" w:cs="Arial"/>
          <w:sz w:val="24"/>
          <w:szCs w:val="24"/>
          <w:lang w:eastAsia="sv-SE"/>
        </w:rPr>
        <w:t>§ 29</w:t>
      </w:r>
      <w:r>
        <w:rPr>
          <w:rFonts w:ascii="Arial" w:hAnsi="Arial" w:cs="Arial"/>
          <w:sz w:val="24"/>
          <w:szCs w:val="24"/>
          <w:lang w:eastAsia="sv-SE"/>
        </w:rPr>
        <w:tab/>
        <w:t>Avtal om regionalt Centralregister med församlingarna på Åland</w:t>
      </w:r>
    </w:p>
    <w:p w:rsidR="000B4651" w:rsidRDefault="000B4651" w:rsidP="00E31A3B">
      <w:pPr>
        <w:pStyle w:val="Ingetavstnd"/>
        <w:shd w:val="clear" w:color="auto" w:fill="FFFFFF" w:themeFill="background1"/>
        <w:spacing w:after="120"/>
        <w:ind w:left="1367"/>
        <w:rPr>
          <w:rFonts w:ascii="Arial" w:hAnsi="Arial" w:cs="Arial"/>
          <w:sz w:val="24"/>
          <w:szCs w:val="24"/>
          <w:lang w:eastAsia="sv-SE"/>
        </w:rPr>
      </w:pPr>
      <w:r>
        <w:rPr>
          <w:rFonts w:ascii="Arial" w:hAnsi="Arial" w:cs="Arial"/>
          <w:sz w:val="24"/>
          <w:szCs w:val="24"/>
          <w:lang w:eastAsia="sv-SE"/>
        </w:rPr>
        <w:t>§ 30</w:t>
      </w:r>
      <w:r>
        <w:rPr>
          <w:rFonts w:ascii="Arial" w:hAnsi="Arial" w:cs="Arial"/>
          <w:sz w:val="24"/>
          <w:szCs w:val="24"/>
          <w:lang w:eastAsia="sv-SE"/>
        </w:rPr>
        <w:tab/>
        <w:t>Bokslut och verksamhetsberättelse 2020</w:t>
      </w:r>
    </w:p>
    <w:p w:rsidR="005C4D63" w:rsidRPr="002A2B24" w:rsidRDefault="005C4D63" w:rsidP="005C4D63">
      <w:pPr>
        <w:pStyle w:val="Ingetavstnd"/>
        <w:shd w:val="clear" w:color="auto" w:fill="FFFFFF" w:themeFill="background1"/>
        <w:spacing w:after="120"/>
        <w:ind w:left="2608" w:hanging="1241"/>
        <w:rPr>
          <w:rFonts w:ascii="Arial" w:hAnsi="Arial" w:cs="Arial"/>
          <w:sz w:val="24"/>
          <w:szCs w:val="24"/>
          <w:lang w:eastAsia="sv-SE"/>
        </w:rPr>
      </w:pPr>
      <w:bookmarkStart w:id="2" w:name="_Hlk66523412"/>
      <w:r>
        <w:rPr>
          <w:rFonts w:ascii="Arial" w:hAnsi="Arial" w:cs="Arial"/>
          <w:sz w:val="24"/>
          <w:szCs w:val="24"/>
          <w:lang w:eastAsia="sv-SE"/>
        </w:rPr>
        <w:t>§ 31</w:t>
      </w:r>
      <w:r>
        <w:rPr>
          <w:rFonts w:ascii="Arial" w:hAnsi="Arial" w:cs="Arial"/>
          <w:sz w:val="24"/>
          <w:szCs w:val="24"/>
          <w:lang w:eastAsia="sv-SE"/>
        </w:rPr>
        <w:tab/>
        <w:t xml:space="preserve">Anställandet av Ewert Gustafsson som klockare (70%) </w:t>
      </w:r>
      <w:proofErr w:type="spellStart"/>
      <w:r>
        <w:rPr>
          <w:rFonts w:ascii="Arial" w:hAnsi="Arial" w:cs="Arial"/>
          <w:sz w:val="24"/>
          <w:szCs w:val="24"/>
          <w:lang w:eastAsia="sv-SE"/>
        </w:rPr>
        <w:t>t.o.m</w:t>
      </w:r>
      <w:proofErr w:type="spellEnd"/>
      <w:r>
        <w:rPr>
          <w:rFonts w:ascii="Arial" w:hAnsi="Arial" w:cs="Arial"/>
          <w:sz w:val="24"/>
          <w:szCs w:val="24"/>
          <w:lang w:eastAsia="sv-SE"/>
        </w:rPr>
        <w:t xml:space="preserve"> 31 dec 2021</w:t>
      </w:r>
    </w:p>
    <w:bookmarkEnd w:id="2"/>
    <w:p w:rsidR="00557406" w:rsidRPr="002A2B24" w:rsidRDefault="00557406" w:rsidP="002A2B24">
      <w:pPr>
        <w:pStyle w:val="Ingetavstnd"/>
        <w:shd w:val="clear" w:color="auto" w:fill="FFFFFF" w:themeFill="background1"/>
        <w:spacing w:after="120"/>
        <w:ind w:left="2608" w:hanging="1241"/>
        <w:rPr>
          <w:rFonts w:ascii="Arial" w:hAnsi="Arial" w:cs="Arial"/>
          <w:sz w:val="24"/>
          <w:szCs w:val="24"/>
          <w:lang w:eastAsia="sv-SE"/>
        </w:rPr>
      </w:pPr>
      <w:r w:rsidRPr="002A2B24">
        <w:rPr>
          <w:rFonts w:ascii="Arial" w:hAnsi="Arial" w:cs="Arial"/>
          <w:sz w:val="24"/>
          <w:szCs w:val="24"/>
          <w:lang w:eastAsia="sv-SE"/>
        </w:rPr>
        <w:t xml:space="preserve">§ </w:t>
      </w:r>
      <w:r w:rsidR="000B4651">
        <w:rPr>
          <w:rFonts w:ascii="Arial" w:hAnsi="Arial" w:cs="Arial"/>
          <w:sz w:val="24"/>
          <w:szCs w:val="24"/>
          <w:lang w:eastAsia="sv-SE"/>
        </w:rPr>
        <w:t>3</w:t>
      </w:r>
      <w:r w:rsidR="005C4D63">
        <w:rPr>
          <w:rFonts w:ascii="Arial" w:hAnsi="Arial" w:cs="Arial"/>
          <w:sz w:val="24"/>
          <w:szCs w:val="24"/>
          <w:lang w:eastAsia="sv-SE"/>
        </w:rPr>
        <w:t>2</w:t>
      </w:r>
      <w:r w:rsidR="00B45628">
        <w:rPr>
          <w:rFonts w:ascii="Arial" w:hAnsi="Arial" w:cs="Arial"/>
          <w:sz w:val="24"/>
          <w:szCs w:val="24"/>
          <w:lang w:eastAsia="sv-SE"/>
        </w:rPr>
        <w:tab/>
      </w:r>
      <w:r w:rsidR="00B45628" w:rsidRPr="002A2B24">
        <w:rPr>
          <w:rFonts w:ascii="Arial" w:hAnsi="Arial" w:cs="Arial"/>
          <w:sz w:val="24"/>
          <w:szCs w:val="24"/>
          <w:lang w:eastAsia="sv-SE"/>
        </w:rPr>
        <w:t>Ärenden till kännedom</w:t>
      </w:r>
    </w:p>
    <w:p w:rsidR="00DC02AC" w:rsidRPr="002A2B24" w:rsidRDefault="005131E3" w:rsidP="00E31A3B">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0B4651">
        <w:rPr>
          <w:rFonts w:ascii="Arial" w:hAnsi="Arial" w:cs="Arial"/>
          <w:sz w:val="24"/>
          <w:szCs w:val="24"/>
          <w:lang w:eastAsia="sv-SE"/>
        </w:rPr>
        <w:t>3</w:t>
      </w:r>
      <w:r w:rsidR="005C4D63">
        <w:rPr>
          <w:rFonts w:ascii="Arial" w:hAnsi="Arial" w:cs="Arial"/>
          <w:sz w:val="24"/>
          <w:szCs w:val="24"/>
          <w:lang w:eastAsia="sv-SE"/>
        </w:rPr>
        <w:t>3</w:t>
      </w:r>
      <w:r w:rsidR="00947AA2" w:rsidRPr="002A2B24">
        <w:rPr>
          <w:rFonts w:ascii="Arial" w:hAnsi="Arial" w:cs="Arial"/>
          <w:sz w:val="24"/>
          <w:szCs w:val="24"/>
          <w:lang w:eastAsia="sv-SE"/>
        </w:rPr>
        <w:tab/>
      </w:r>
      <w:r w:rsidR="00B45628" w:rsidRPr="002A2B24">
        <w:rPr>
          <w:rFonts w:ascii="Arial" w:hAnsi="Arial" w:cs="Arial"/>
          <w:sz w:val="24"/>
          <w:szCs w:val="24"/>
          <w:lang w:eastAsia="sv-SE"/>
        </w:rPr>
        <w:t xml:space="preserve">Informationsärenden – reglemente för kyrkorådet          </w:t>
      </w:r>
    </w:p>
    <w:p w:rsidR="00576693" w:rsidRPr="002A2B24" w:rsidRDefault="00557406" w:rsidP="00576693">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rPr>
        <w:t xml:space="preserve">§ </w:t>
      </w:r>
      <w:r w:rsidR="00B45628">
        <w:rPr>
          <w:rFonts w:ascii="Arial" w:hAnsi="Arial" w:cs="Arial"/>
          <w:sz w:val="24"/>
          <w:szCs w:val="24"/>
        </w:rPr>
        <w:t>3</w:t>
      </w:r>
      <w:r w:rsidR="005C4D63">
        <w:rPr>
          <w:rFonts w:ascii="Arial" w:hAnsi="Arial" w:cs="Arial"/>
          <w:sz w:val="24"/>
          <w:szCs w:val="24"/>
        </w:rPr>
        <w:t>4</w:t>
      </w:r>
      <w:r w:rsidRPr="002A2B24">
        <w:rPr>
          <w:rFonts w:ascii="Arial" w:hAnsi="Arial" w:cs="Arial"/>
          <w:sz w:val="24"/>
          <w:szCs w:val="24"/>
        </w:rPr>
        <w:tab/>
      </w:r>
      <w:proofErr w:type="spellStart"/>
      <w:r w:rsidR="00B45628" w:rsidRPr="002A2B24">
        <w:rPr>
          <w:rFonts w:ascii="Arial" w:hAnsi="Arial" w:cs="Arial"/>
          <w:sz w:val="24"/>
          <w:szCs w:val="24"/>
          <w:lang w:eastAsia="sv-SE"/>
        </w:rPr>
        <w:t>Ev</w:t>
      </w:r>
      <w:proofErr w:type="spellEnd"/>
      <w:r w:rsidR="00B45628" w:rsidRPr="002A2B24">
        <w:rPr>
          <w:rFonts w:ascii="Arial" w:hAnsi="Arial" w:cs="Arial"/>
          <w:sz w:val="24"/>
          <w:szCs w:val="24"/>
          <w:lang w:eastAsia="sv-SE"/>
        </w:rPr>
        <w:t xml:space="preserve"> övriga ärenden  </w:t>
      </w:r>
    </w:p>
    <w:p w:rsidR="00444AB5" w:rsidRPr="002A2B24" w:rsidRDefault="00100669" w:rsidP="00576693">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w:t>
      </w:r>
      <w:r w:rsidR="005131E3" w:rsidRPr="002A2B24">
        <w:rPr>
          <w:rFonts w:ascii="Arial" w:hAnsi="Arial" w:cs="Arial"/>
          <w:sz w:val="24"/>
          <w:szCs w:val="24"/>
          <w:lang w:eastAsia="sv-SE"/>
        </w:rPr>
        <w:t xml:space="preserve"> </w:t>
      </w:r>
      <w:r w:rsidR="00B45628">
        <w:rPr>
          <w:rFonts w:ascii="Arial" w:hAnsi="Arial" w:cs="Arial"/>
          <w:sz w:val="24"/>
          <w:szCs w:val="24"/>
          <w:lang w:eastAsia="sv-SE"/>
        </w:rPr>
        <w:t>3</w:t>
      </w:r>
      <w:r w:rsidR="005C4D63">
        <w:rPr>
          <w:rFonts w:ascii="Arial" w:hAnsi="Arial" w:cs="Arial"/>
          <w:sz w:val="24"/>
          <w:szCs w:val="24"/>
          <w:lang w:eastAsia="sv-SE"/>
        </w:rPr>
        <w:t>5</w:t>
      </w:r>
      <w:r w:rsidR="00947AA2" w:rsidRPr="002A2B24">
        <w:rPr>
          <w:rFonts w:ascii="Arial" w:hAnsi="Arial" w:cs="Arial"/>
          <w:sz w:val="24"/>
          <w:szCs w:val="24"/>
          <w:lang w:eastAsia="sv-SE"/>
        </w:rPr>
        <w:tab/>
      </w:r>
      <w:proofErr w:type="spellStart"/>
      <w:r w:rsidR="00B45628" w:rsidRPr="002A2B24">
        <w:rPr>
          <w:rFonts w:ascii="Arial" w:hAnsi="Arial" w:cs="Arial"/>
          <w:bCs/>
          <w:sz w:val="24"/>
          <w:szCs w:val="24"/>
          <w:lang w:eastAsia="sv-SE"/>
        </w:rPr>
        <w:t>Besvärsanvisning</w:t>
      </w:r>
      <w:proofErr w:type="spellEnd"/>
      <w:r w:rsidR="00B45628" w:rsidRPr="002A2B24">
        <w:rPr>
          <w:rFonts w:ascii="Arial" w:hAnsi="Arial" w:cs="Arial"/>
          <w:bCs/>
          <w:sz w:val="24"/>
          <w:szCs w:val="24"/>
          <w:lang w:eastAsia="sv-SE"/>
        </w:rPr>
        <w:t xml:space="preserve"> och anvisningar om rättelseyrkande</w:t>
      </w:r>
    </w:p>
    <w:p w:rsidR="002B2B56" w:rsidRPr="002A2B24" w:rsidRDefault="000B3990" w:rsidP="00576693">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 xml:space="preserve">§ </w:t>
      </w:r>
      <w:r w:rsidR="00B45628">
        <w:rPr>
          <w:rFonts w:ascii="Arial" w:hAnsi="Arial" w:cs="Arial"/>
          <w:sz w:val="24"/>
          <w:szCs w:val="24"/>
          <w:lang w:eastAsia="sv-SE"/>
        </w:rPr>
        <w:t>3</w:t>
      </w:r>
      <w:r w:rsidR="005C4D63">
        <w:rPr>
          <w:rFonts w:ascii="Arial" w:hAnsi="Arial" w:cs="Arial"/>
          <w:sz w:val="24"/>
          <w:szCs w:val="24"/>
          <w:lang w:eastAsia="sv-SE"/>
        </w:rPr>
        <w:t>6</w:t>
      </w:r>
      <w:r w:rsidR="00947AA2" w:rsidRPr="002A2B24">
        <w:rPr>
          <w:rFonts w:ascii="Arial" w:hAnsi="Arial" w:cs="Arial"/>
          <w:sz w:val="24"/>
          <w:szCs w:val="24"/>
          <w:lang w:eastAsia="sv-SE"/>
        </w:rPr>
        <w:tab/>
      </w:r>
      <w:r w:rsidR="00F57DD4" w:rsidRPr="002A2B24">
        <w:rPr>
          <w:rFonts w:ascii="Arial" w:hAnsi="Arial" w:cs="Arial"/>
          <w:sz w:val="24"/>
          <w:szCs w:val="24"/>
          <w:lang w:eastAsia="sv-SE"/>
        </w:rPr>
        <w:t xml:space="preserve"> </w:t>
      </w:r>
      <w:r w:rsidR="00B45628" w:rsidRPr="002A2B24">
        <w:rPr>
          <w:rFonts w:ascii="Arial" w:hAnsi="Arial" w:cs="Arial"/>
          <w:sz w:val="24"/>
          <w:szCs w:val="24"/>
          <w:lang w:eastAsia="sv-SE"/>
        </w:rPr>
        <w:t xml:space="preserve">Mötets avslutande  </w:t>
      </w:r>
    </w:p>
    <w:p w:rsidR="00B560FC" w:rsidRPr="002A2B24" w:rsidRDefault="002366A2" w:rsidP="00576693">
      <w:pPr>
        <w:pStyle w:val="Ingetavstnd"/>
        <w:shd w:val="clear" w:color="auto" w:fill="FFFFFF" w:themeFill="background1"/>
        <w:spacing w:after="120"/>
        <w:ind w:left="1367"/>
        <w:rPr>
          <w:rFonts w:ascii="Arial" w:hAnsi="Arial" w:cs="Arial"/>
          <w:sz w:val="24"/>
          <w:szCs w:val="24"/>
          <w:lang w:eastAsia="sv-SE"/>
        </w:rPr>
      </w:pPr>
      <w:r w:rsidRPr="002A2B24">
        <w:rPr>
          <w:rFonts w:ascii="Arial" w:hAnsi="Arial" w:cs="Arial"/>
          <w:sz w:val="24"/>
          <w:szCs w:val="24"/>
          <w:lang w:eastAsia="sv-SE"/>
        </w:rPr>
        <w:tab/>
      </w:r>
      <w:r w:rsidR="00F57DD4" w:rsidRPr="002A2B24">
        <w:rPr>
          <w:rFonts w:ascii="Arial" w:hAnsi="Arial" w:cs="Arial"/>
          <w:sz w:val="24"/>
          <w:szCs w:val="24"/>
          <w:lang w:eastAsia="sv-SE"/>
        </w:rPr>
        <w:t xml:space="preserve"> </w:t>
      </w:r>
    </w:p>
    <w:p w:rsidR="0084643A" w:rsidRPr="002A2B24" w:rsidRDefault="0084643A" w:rsidP="00B002E0">
      <w:pPr>
        <w:pStyle w:val="Ingetavstnd"/>
        <w:rPr>
          <w:rFonts w:ascii="Arial" w:hAnsi="Arial" w:cs="Arial"/>
          <w:sz w:val="24"/>
          <w:szCs w:val="24"/>
          <w:lang w:eastAsia="sv-SE"/>
        </w:rPr>
      </w:pPr>
    </w:p>
    <w:p w:rsidR="00510446" w:rsidRPr="002A2B24" w:rsidRDefault="00510446" w:rsidP="00510446">
      <w:pPr>
        <w:pStyle w:val="Ingetavstnd"/>
        <w:ind w:left="1276"/>
        <w:rPr>
          <w:rFonts w:ascii="Arial" w:hAnsi="Arial" w:cs="Arial"/>
          <w:sz w:val="24"/>
          <w:szCs w:val="24"/>
          <w:lang w:eastAsia="sv-SE"/>
        </w:rPr>
      </w:pPr>
      <w:r w:rsidRPr="002A2B24">
        <w:rPr>
          <w:rFonts w:ascii="Arial" w:hAnsi="Arial" w:cs="Arial"/>
          <w:sz w:val="24"/>
          <w:szCs w:val="24"/>
          <w:lang w:eastAsia="sv-SE"/>
        </w:rPr>
        <w:t xml:space="preserve">KL 7 Kap 3 § </w:t>
      </w:r>
    </w:p>
    <w:p w:rsidR="00510446" w:rsidRPr="002A2B24" w:rsidRDefault="00510446" w:rsidP="00510446">
      <w:pPr>
        <w:pStyle w:val="Ingetavstnd"/>
        <w:ind w:left="1276"/>
        <w:rPr>
          <w:rFonts w:ascii="Arial" w:hAnsi="Arial" w:cs="Arial"/>
          <w:sz w:val="24"/>
          <w:szCs w:val="24"/>
          <w:lang w:eastAsia="sv-SE"/>
        </w:rPr>
      </w:pPr>
      <w:r w:rsidRPr="002A2B24">
        <w:rPr>
          <w:rFonts w:ascii="Arial" w:hAnsi="Arial" w:cs="Arial"/>
          <w:sz w:val="24"/>
          <w:szCs w:val="24"/>
          <w:lang w:eastAsia="sv-SE"/>
        </w:rPr>
        <w:t xml:space="preserve">Då en vid </w:t>
      </w:r>
      <w:proofErr w:type="spellStart"/>
      <w:r w:rsidRPr="002A2B24">
        <w:rPr>
          <w:rFonts w:ascii="Arial" w:hAnsi="Arial" w:cs="Arial"/>
          <w:sz w:val="24"/>
          <w:szCs w:val="24"/>
          <w:lang w:eastAsia="sv-SE"/>
        </w:rPr>
        <w:t>församlingsval</w:t>
      </w:r>
      <w:proofErr w:type="spellEnd"/>
      <w:r w:rsidRPr="002A2B24">
        <w:rPr>
          <w:rFonts w:ascii="Arial" w:hAnsi="Arial" w:cs="Arial"/>
          <w:sz w:val="24"/>
          <w:szCs w:val="24"/>
          <w:lang w:eastAsia="sv-SE"/>
        </w:rPr>
        <w:t xml:space="preserve"> utsedd medlem av ett förvaltningsorgan tillfälligt är förhindrad att delta i ett sammanträde, skall han utan dröjsmål meddela härom till ordföranden för ifrågavarande organ. Sedan ordföranden meddelats av ifrågavarande medlem om hindret eller fått annat tillförlitligt besked härom, skall han kalla suppleanten i den förhindrades ställe.</w:t>
      </w:r>
    </w:p>
    <w:p w:rsidR="00510446" w:rsidRPr="002A2B24" w:rsidRDefault="00510446" w:rsidP="00510446">
      <w:pPr>
        <w:pStyle w:val="Ingetavstnd"/>
        <w:ind w:left="1276"/>
        <w:rPr>
          <w:rFonts w:ascii="Arial" w:hAnsi="Arial" w:cs="Arial"/>
          <w:sz w:val="24"/>
          <w:szCs w:val="24"/>
          <w:lang w:eastAsia="sv-SE"/>
        </w:rPr>
      </w:pPr>
      <w:r w:rsidRPr="002A2B24">
        <w:rPr>
          <w:rFonts w:ascii="Arial" w:hAnsi="Arial" w:cs="Arial"/>
          <w:sz w:val="24"/>
          <w:szCs w:val="24"/>
          <w:lang w:eastAsia="sv-SE"/>
        </w:rPr>
        <w:t xml:space="preserve">Detta meddelande i </w:t>
      </w:r>
      <w:r w:rsidR="00450E1A" w:rsidRPr="002A2B24">
        <w:rPr>
          <w:rFonts w:ascii="Arial" w:hAnsi="Arial" w:cs="Arial"/>
          <w:sz w:val="24"/>
          <w:szCs w:val="24"/>
          <w:lang w:eastAsia="sv-SE"/>
        </w:rPr>
        <w:t>Brändö-Kumlinge</w:t>
      </w:r>
      <w:r w:rsidRPr="002A2B24">
        <w:rPr>
          <w:rFonts w:ascii="Arial" w:hAnsi="Arial" w:cs="Arial"/>
          <w:sz w:val="24"/>
          <w:szCs w:val="24"/>
          <w:lang w:eastAsia="sv-SE"/>
        </w:rPr>
        <w:t xml:space="preserve"> församling kan också riktas till sekreteraren eller pastorskansliet.</w:t>
      </w:r>
    </w:p>
    <w:p w:rsidR="009D6554" w:rsidRPr="002A2B24" w:rsidRDefault="009D6554" w:rsidP="009D6554">
      <w:pPr>
        <w:pStyle w:val="Ingetavstnd"/>
        <w:rPr>
          <w:rFonts w:ascii="Arial" w:hAnsi="Arial" w:cs="Arial"/>
          <w:sz w:val="24"/>
          <w:szCs w:val="24"/>
          <w:lang w:eastAsia="sv-SE"/>
        </w:rPr>
      </w:pPr>
    </w:p>
    <w:p w:rsidR="002C1BFF" w:rsidRPr="002A2B24" w:rsidRDefault="002C1BFF" w:rsidP="00A6184C">
      <w:pPr>
        <w:pStyle w:val="Ingetavstnd"/>
        <w:ind w:firstLine="1304"/>
        <w:rPr>
          <w:rFonts w:ascii="Arial" w:hAnsi="Arial" w:cs="Arial"/>
          <w:sz w:val="24"/>
          <w:szCs w:val="24"/>
          <w:lang w:eastAsia="sv-SE"/>
        </w:rPr>
      </w:pPr>
    </w:p>
    <w:p w:rsidR="00A6184C" w:rsidRPr="002A2B24" w:rsidRDefault="00AA757E" w:rsidP="00A6184C">
      <w:pPr>
        <w:pStyle w:val="Ingetavstnd"/>
        <w:ind w:firstLine="1304"/>
        <w:rPr>
          <w:rFonts w:ascii="Arial" w:hAnsi="Arial" w:cs="Arial"/>
          <w:sz w:val="24"/>
          <w:szCs w:val="24"/>
          <w:lang w:eastAsia="sv-SE"/>
        </w:rPr>
      </w:pPr>
      <w:r w:rsidRPr="002A2B24">
        <w:rPr>
          <w:rFonts w:ascii="Arial" w:hAnsi="Arial" w:cs="Arial"/>
          <w:sz w:val="24"/>
          <w:szCs w:val="24"/>
          <w:lang w:eastAsia="sv-SE"/>
        </w:rPr>
        <w:t>Kent Danielsson</w:t>
      </w:r>
    </w:p>
    <w:p w:rsidR="0081594A" w:rsidRDefault="00A6184C" w:rsidP="00A6184C">
      <w:pPr>
        <w:pStyle w:val="Ingetavstnd"/>
        <w:ind w:firstLine="1304"/>
        <w:rPr>
          <w:rFonts w:ascii="Arial" w:hAnsi="Arial" w:cs="Arial"/>
          <w:sz w:val="24"/>
          <w:szCs w:val="24"/>
          <w:lang w:eastAsia="sv-SE"/>
        </w:rPr>
      </w:pPr>
      <w:r w:rsidRPr="002A2B24">
        <w:rPr>
          <w:rFonts w:ascii="Arial" w:hAnsi="Arial" w:cs="Arial"/>
          <w:sz w:val="24"/>
          <w:szCs w:val="24"/>
          <w:lang w:eastAsia="sv-SE"/>
        </w:rPr>
        <w:t>kyrkorådets ordförande</w:t>
      </w:r>
    </w:p>
    <w:p w:rsidR="009956DD" w:rsidRPr="002A2B24" w:rsidRDefault="009956DD" w:rsidP="00A6184C">
      <w:pPr>
        <w:pStyle w:val="Ingetavstnd"/>
        <w:ind w:firstLine="1304"/>
        <w:rPr>
          <w:rFonts w:ascii="Arial" w:hAnsi="Arial" w:cs="Arial"/>
          <w:sz w:val="24"/>
          <w:szCs w:val="24"/>
          <w:lang w:eastAsia="sv-SE"/>
        </w:rPr>
      </w:pPr>
    </w:p>
    <w:p w:rsidR="00B002E0" w:rsidRPr="00B002E0" w:rsidRDefault="00B002E0" w:rsidP="009C746A">
      <w:pPr>
        <w:pStyle w:val="Ingetavstnd"/>
        <w:rPr>
          <w:rFonts w:ascii="Times New Roman" w:hAnsi="Times New Roman" w:cs="Times New Roman"/>
          <w:sz w:val="24"/>
          <w:szCs w:val="24"/>
          <w:lang w:eastAsia="sv-SE"/>
        </w:rPr>
      </w:pPr>
    </w:p>
    <w:tbl>
      <w:tblPr>
        <w:tblStyle w:val="Tabellrutnt"/>
        <w:tblW w:w="10693" w:type="dxa"/>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9"/>
        <w:gridCol w:w="222"/>
        <w:gridCol w:w="222"/>
      </w:tblGrid>
      <w:tr w:rsidR="009C3ECD" w:rsidRPr="00B002E0" w:rsidTr="00DF47EA">
        <w:trPr>
          <w:trHeight w:val="361"/>
        </w:trPr>
        <w:tc>
          <w:tcPr>
            <w:tcW w:w="10249" w:type="dxa"/>
            <w:shd w:val="clear" w:color="auto" w:fill="FFFFFF" w:themeFill="background1"/>
          </w:tcPr>
          <w:p w:rsidR="00A54C34" w:rsidRPr="00B002E0" w:rsidRDefault="00A54C34">
            <w:pPr>
              <w:rPr>
                <w:rFonts w:ascii="Times New Roman" w:hAnsi="Times New Roman" w:cs="Times New Roman"/>
                <w:sz w:val="24"/>
                <w:szCs w:val="24"/>
              </w:rPr>
            </w:pPr>
          </w:p>
          <w:tbl>
            <w:tblPr>
              <w:tblStyle w:val="Tabellrutnt"/>
              <w:tblW w:w="9620" w:type="dxa"/>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2049"/>
              <w:gridCol w:w="4777"/>
            </w:tblGrid>
            <w:tr w:rsidR="00614496" w:rsidRPr="00B002E0" w:rsidTr="00C223C7">
              <w:trPr>
                <w:trHeight w:val="361"/>
              </w:trPr>
              <w:tc>
                <w:tcPr>
                  <w:tcW w:w="2794" w:type="dxa"/>
                  <w:shd w:val="clear" w:color="auto" w:fill="FFFFFF" w:themeFill="background1"/>
                </w:tcPr>
                <w:p w:rsidR="00614496" w:rsidRPr="00262921" w:rsidRDefault="00614496" w:rsidP="00C223C7">
                  <w:pPr>
                    <w:pStyle w:val="Ingetavstnd"/>
                    <w:rPr>
                      <w:rFonts w:ascii="Arial" w:hAnsi="Arial" w:cs="Arial"/>
                      <w:b/>
                      <w:sz w:val="24"/>
                      <w:szCs w:val="24"/>
                      <w:lang w:eastAsia="sv-SE"/>
                    </w:rPr>
                  </w:pPr>
                  <w:r w:rsidRPr="00262921">
                    <w:rPr>
                      <w:rFonts w:ascii="Arial" w:hAnsi="Arial" w:cs="Arial"/>
                      <w:b/>
                      <w:sz w:val="24"/>
                      <w:szCs w:val="24"/>
                      <w:lang w:eastAsia="sv-SE"/>
                    </w:rPr>
                    <w:t>Tid och plats:</w:t>
                  </w:r>
                </w:p>
              </w:tc>
              <w:tc>
                <w:tcPr>
                  <w:tcW w:w="2049" w:type="dxa"/>
                  <w:shd w:val="clear" w:color="auto" w:fill="FFFFFF" w:themeFill="background1"/>
                </w:tcPr>
                <w:p w:rsidR="00614496" w:rsidRPr="00262921" w:rsidRDefault="00614496" w:rsidP="00C223C7">
                  <w:pPr>
                    <w:pStyle w:val="Ingetavstnd"/>
                    <w:rPr>
                      <w:rFonts w:ascii="Arial" w:hAnsi="Arial" w:cs="Arial"/>
                      <w:b/>
                      <w:sz w:val="24"/>
                      <w:szCs w:val="24"/>
                      <w:lang w:eastAsia="sv-SE"/>
                    </w:rPr>
                  </w:pPr>
                </w:p>
                <w:p w:rsidR="00614496" w:rsidRPr="00262921" w:rsidRDefault="00614496" w:rsidP="00C223C7">
                  <w:pPr>
                    <w:pStyle w:val="Ingetavstnd"/>
                    <w:rPr>
                      <w:rFonts w:ascii="Arial" w:hAnsi="Arial" w:cs="Arial"/>
                      <w:b/>
                      <w:sz w:val="24"/>
                      <w:szCs w:val="24"/>
                      <w:lang w:eastAsia="sv-SE"/>
                    </w:rPr>
                  </w:pPr>
                </w:p>
              </w:tc>
              <w:tc>
                <w:tcPr>
                  <w:tcW w:w="4777" w:type="dxa"/>
                  <w:shd w:val="clear" w:color="auto" w:fill="FFFFFF" w:themeFill="background1"/>
                </w:tcPr>
                <w:p w:rsidR="00614496" w:rsidRPr="00262921" w:rsidRDefault="00F57DD4" w:rsidP="00557406">
                  <w:pPr>
                    <w:pStyle w:val="Ingetavstnd"/>
                    <w:rPr>
                      <w:rFonts w:ascii="Arial" w:hAnsi="Arial" w:cs="Arial"/>
                      <w:b/>
                      <w:sz w:val="24"/>
                      <w:szCs w:val="24"/>
                      <w:lang w:eastAsia="sv-SE"/>
                    </w:rPr>
                  </w:pPr>
                  <w:r w:rsidRPr="00262921">
                    <w:rPr>
                      <w:rFonts w:ascii="Arial" w:hAnsi="Arial" w:cs="Arial"/>
                      <w:sz w:val="24"/>
                      <w:szCs w:val="24"/>
                      <w:lang w:eastAsia="sv-SE"/>
                    </w:rPr>
                    <w:t>Måndagen</w:t>
                  </w:r>
                  <w:r w:rsidR="00F85677" w:rsidRPr="00262921">
                    <w:rPr>
                      <w:rFonts w:ascii="Arial" w:hAnsi="Arial" w:cs="Arial"/>
                      <w:sz w:val="24"/>
                      <w:szCs w:val="24"/>
                      <w:lang w:eastAsia="sv-SE"/>
                    </w:rPr>
                    <w:t xml:space="preserve"> den </w:t>
                  </w:r>
                  <w:r w:rsidR="000B4651">
                    <w:rPr>
                      <w:rFonts w:ascii="Arial" w:hAnsi="Arial" w:cs="Arial"/>
                      <w:sz w:val="24"/>
                      <w:szCs w:val="24"/>
                      <w:lang w:eastAsia="sv-SE"/>
                    </w:rPr>
                    <w:t>29</w:t>
                  </w:r>
                  <w:r w:rsidR="00B45628">
                    <w:rPr>
                      <w:rFonts w:ascii="Arial" w:hAnsi="Arial" w:cs="Arial"/>
                      <w:sz w:val="24"/>
                      <w:szCs w:val="24"/>
                      <w:lang w:eastAsia="sv-SE"/>
                    </w:rPr>
                    <w:t>.03</w:t>
                  </w:r>
                  <w:r w:rsidR="00F85677" w:rsidRPr="00262921">
                    <w:rPr>
                      <w:rFonts w:ascii="Arial" w:hAnsi="Arial" w:cs="Arial"/>
                      <w:sz w:val="24"/>
                      <w:szCs w:val="24"/>
                      <w:lang w:eastAsia="sv-SE"/>
                    </w:rPr>
                    <w:t xml:space="preserve"> 20</w:t>
                  </w:r>
                  <w:r w:rsidRPr="00262921">
                    <w:rPr>
                      <w:rFonts w:ascii="Arial" w:hAnsi="Arial" w:cs="Arial"/>
                      <w:sz w:val="24"/>
                      <w:szCs w:val="24"/>
                      <w:lang w:eastAsia="sv-SE"/>
                    </w:rPr>
                    <w:t xml:space="preserve">21 </w:t>
                  </w:r>
                  <w:r w:rsidR="00947AA2" w:rsidRPr="00262921">
                    <w:rPr>
                      <w:rFonts w:ascii="Arial" w:hAnsi="Arial" w:cs="Arial"/>
                      <w:sz w:val="24"/>
                      <w:szCs w:val="24"/>
                      <w:lang w:eastAsia="sv-SE"/>
                    </w:rPr>
                    <w:t xml:space="preserve">kl. </w:t>
                  </w:r>
                  <w:r w:rsidR="00B45628">
                    <w:rPr>
                      <w:rFonts w:ascii="Arial" w:hAnsi="Arial" w:cs="Arial"/>
                      <w:sz w:val="24"/>
                      <w:szCs w:val="24"/>
                      <w:lang w:eastAsia="sv-SE"/>
                    </w:rPr>
                    <w:t>12.30</w:t>
                  </w:r>
                </w:p>
              </w:tc>
            </w:tr>
            <w:tr w:rsidR="00614496" w:rsidRPr="00B002E0" w:rsidTr="00C223C7">
              <w:trPr>
                <w:trHeight w:val="180"/>
              </w:trPr>
              <w:tc>
                <w:tcPr>
                  <w:tcW w:w="2794" w:type="dxa"/>
                  <w:shd w:val="clear" w:color="auto" w:fill="FFFFFF" w:themeFill="background1"/>
                </w:tcPr>
                <w:p w:rsidR="00614496" w:rsidRPr="00262921" w:rsidRDefault="00614496" w:rsidP="00C223C7">
                  <w:pPr>
                    <w:pStyle w:val="Ingetavstnd"/>
                    <w:rPr>
                      <w:rFonts w:ascii="Arial" w:hAnsi="Arial" w:cs="Arial"/>
                      <w:b/>
                      <w:sz w:val="24"/>
                      <w:szCs w:val="24"/>
                      <w:lang w:eastAsia="sv-SE"/>
                    </w:rPr>
                  </w:pPr>
                </w:p>
              </w:tc>
              <w:tc>
                <w:tcPr>
                  <w:tcW w:w="2049" w:type="dxa"/>
                  <w:shd w:val="clear" w:color="auto" w:fill="FFFFFF" w:themeFill="background1"/>
                </w:tcPr>
                <w:p w:rsidR="00614496" w:rsidRPr="00262921" w:rsidRDefault="00614496" w:rsidP="00C223C7">
                  <w:pPr>
                    <w:pStyle w:val="Ingetavstnd"/>
                    <w:rPr>
                      <w:rFonts w:ascii="Arial" w:hAnsi="Arial" w:cs="Arial"/>
                      <w:sz w:val="24"/>
                      <w:szCs w:val="24"/>
                      <w:lang w:eastAsia="sv-SE"/>
                    </w:rPr>
                  </w:pPr>
                </w:p>
              </w:tc>
              <w:tc>
                <w:tcPr>
                  <w:tcW w:w="4777" w:type="dxa"/>
                  <w:shd w:val="clear" w:color="auto" w:fill="FFFFFF" w:themeFill="background1"/>
                </w:tcPr>
                <w:p w:rsidR="00614496" w:rsidRPr="00262921" w:rsidRDefault="00B45628" w:rsidP="00F85677">
                  <w:pPr>
                    <w:pStyle w:val="Ingetavstnd"/>
                    <w:rPr>
                      <w:rFonts w:ascii="Arial" w:hAnsi="Arial" w:cs="Arial"/>
                      <w:sz w:val="24"/>
                      <w:szCs w:val="24"/>
                      <w:lang w:eastAsia="sv-SE"/>
                    </w:rPr>
                  </w:pPr>
                  <w:r>
                    <w:rPr>
                      <w:rFonts w:ascii="Arial" w:hAnsi="Arial" w:cs="Arial"/>
                      <w:sz w:val="24"/>
                      <w:szCs w:val="24"/>
                      <w:lang w:eastAsia="sv-SE"/>
                    </w:rPr>
                    <w:t>Församlingshemmet Brändö</w:t>
                  </w:r>
                </w:p>
              </w:tc>
            </w:tr>
            <w:tr w:rsidR="00614496" w:rsidRPr="00B002E0" w:rsidTr="00C223C7">
              <w:trPr>
                <w:trHeight w:val="180"/>
              </w:trPr>
              <w:tc>
                <w:tcPr>
                  <w:tcW w:w="2794" w:type="dxa"/>
                  <w:shd w:val="clear" w:color="auto" w:fill="FFFFFF" w:themeFill="background1"/>
                </w:tcPr>
                <w:p w:rsidR="00614496" w:rsidRPr="00262921" w:rsidRDefault="00614496" w:rsidP="00C223C7">
                  <w:pPr>
                    <w:pStyle w:val="Ingetavstnd"/>
                    <w:rPr>
                      <w:rFonts w:ascii="Arial" w:hAnsi="Arial" w:cs="Arial"/>
                      <w:b/>
                      <w:sz w:val="24"/>
                      <w:szCs w:val="24"/>
                      <w:lang w:eastAsia="sv-SE"/>
                    </w:rPr>
                  </w:pPr>
                </w:p>
              </w:tc>
              <w:tc>
                <w:tcPr>
                  <w:tcW w:w="2049" w:type="dxa"/>
                  <w:shd w:val="clear" w:color="auto" w:fill="FFFFFF" w:themeFill="background1"/>
                </w:tcPr>
                <w:p w:rsidR="00614496" w:rsidRPr="00262921" w:rsidRDefault="00614496" w:rsidP="00C223C7">
                  <w:pPr>
                    <w:pStyle w:val="Ingetavstnd"/>
                    <w:rPr>
                      <w:rFonts w:ascii="Arial" w:hAnsi="Arial" w:cs="Arial"/>
                      <w:sz w:val="24"/>
                      <w:szCs w:val="24"/>
                      <w:lang w:eastAsia="sv-SE"/>
                    </w:rPr>
                  </w:pPr>
                </w:p>
              </w:tc>
              <w:tc>
                <w:tcPr>
                  <w:tcW w:w="4777" w:type="dxa"/>
                  <w:shd w:val="clear" w:color="auto" w:fill="FFFFFF" w:themeFill="background1"/>
                </w:tcPr>
                <w:p w:rsidR="00614496" w:rsidRPr="00262921" w:rsidRDefault="00614496" w:rsidP="00C223C7">
                  <w:pPr>
                    <w:pStyle w:val="Ingetavstnd"/>
                    <w:rPr>
                      <w:rFonts w:ascii="Arial" w:hAnsi="Arial" w:cs="Arial"/>
                      <w:sz w:val="24"/>
                      <w:szCs w:val="24"/>
                      <w:lang w:eastAsia="sv-SE"/>
                    </w:rPr>
                  </w:pP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rPr>
                      <w:rFonts w:ascii="Arial" w:hAnsi="Arial" w:cs="Arial"/>
                      <w:b/>
                      <w:sz w:val="24"/>
                      <w:szCs w:val="24"/>
                      <w:lang w:eastAsia="sv-SE"/>
                    </w:rPr>
                  </w:pPr>
                  <w:r w:rsidRPr="00262921">
                    <w:rPr>
                      <w:rFonts w:ascii="Arial" w:hAnsi="Arial" w:cs="Arial"/>
                      <w:b/>
                      <w:sz w:val="24"/>
                      <w:szCs w:val="24"/>
                      <w:lang w:eastAsia="sv-SE"/>
                    </w:rPr>
                    <w:t>Ordinarie medlemmar:</w:t>
                  </w:r>
                </w:p>
              </w:tc>
              <w:tc>
                <w:tcPr>
                  <w:tcW w:w="2049" w:type="dxa"/>
                  <w:shd w:val="clear" w:color="auto" w:fill="FFFFFF" w:themeFill="background1"/>
                </w:tcPr>
                <w:p w:rsidR="00614496" w:rsidRPr="00262921" w:rsidRDefault="005628B1" w:rsidP="009C746A">
                  <w:pPr>
                    <w:pStyle w:val="Ingetavstnd"/>
                    <w:spacing w:after="40"/>
                    <w:contextualSpacing/>
                    <w:jc w:val="center"/>
                    <w:rPr>
                      <w:rFonts w:ascii="Arial" w:hAnsi="Arial" w:cs="Arial"/>
                      <w:sz w:val="24"/>
                      <w:szCs w:val="24"/>
                      <w:lang w:eastAsia="sv-SE"/>
                    </w:rPr>
                  </w:pPr>
                  <w:sdt>
                    <w:sdtPr>
                      <w:rPr>
                        <w:rFonts w:ascii="Arial" w:hAnsi="Arial" w:cs="Arial"/>
                        <w:sz w:val="24"/>
                        <w:szCs w:val="24"/>
                        <w:lang w:eastAsia="sv-SE"/>
                      </w:rPr>
                      <w:id w:val="-660696795"/>
                      <w14:checkbox>
                        <w14:checked w14:val="0"/>
                        <w14:checkedState w14:val="2612" w14:font="MS Gothic"/>
                        <w14:uncheckedState w14:val="2610" w14:font="MS Gothic"/>
                      </w14:checkbox>
                    </w:sdtPr>
                    <w:sdtEndPr/>
                    <w:sdtContent>
                      <w:r w:rsidR="00B45628">
                        <w:rPr>
                          <w:rFonts w:ascii="MS Gothic" w:eastAsia="MS Gothic" w:hAnsi="MS Gothic" w:cs="Arial" w:hint="eastAsia"/>
                          <w:sz w:val="24"/>
                          <w:szCs w:val="24"/>
                          <w:lang w:eastAsia="sv-SE"/>
                        </w:rPr>
                        <w:t>☐</w:t>
                      </w:r>
                    </w:sdtContent>
                  </w:sdt>
                </w:p>
              </w:tc>
              <w:tc>
                <w:tcPr>
                  <w:tcW w:w="4777" w:type="dxa"/>
                  <w:shd w:val="clear" w:color="auto" w:fill="FFFFFF" w:themeFill="background1"/>
                </w:tcPr>
                <w:p w:rsidR="00614496" w:rsidRPr="00262921" w:rsidRDefault="00AA757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Danielsson</w:t>
                  </w:r>
                  <w:r w:rsidR="00614496" w:rsidRPr="00262921">
                    <w:rPr>
                      <w:rFonts w:ascii="Arial" w:hAnsi="Arial" w:cs="Arial"/>
                      <w:sz w:val="24"/>
                      <w:szCs w:val="24"/>
                      <w:lang w:eastAsia="sv-SE"/>
                    </w:rPr>
                    <w:t xml:space="preserve"> </w:t>
                  </w:r>
                  <w:r w:rsidRPr="00262921">
                    <w:rPr>
                      <w:rFonts w:ascii="Arial" w:hAnsi="Arial" w:cs="Arial"/>
                      <w:sz w:val="24"/>
                      <w:szCs w:val="24"/>
                      <w:lang w:eastAsia="sv-SE"/>
                    </w:rPr>
                    <w:t>Kent</w:t>
                  </w:r>
                  <w:r w:rsidR="00614496" w:rsidRPr="00262921">
                    <w:rPr>
                      <w:rFonts w:ascii="Arial" w:hAnsi="Arial" w:cs="Arial"/>
                      <w:sz w:val="24"/>
                      <w:szCs w:val="24"/>
                      <w:lang w:eastAsia="sv-SE"/>
                    </w:rPr>
                    <w:t>, ordförande</w:t>
                  </w:r>
                </w:p>
              </w:tc>
            </w:tr>
            <w:tr w:rsidR="00614496" w:rsidRPr="00B002E0" w:rsidTr="00C223C7">
              <w:trPr>
                <w:trHeight w:val="17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1852991131"/>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B45628" w:rsidP="009C746A">
                      <w:pPr>
                        <w:pStyle w:val="Ingetavstnd"/>
                        <w:spacing w:after="40"/>
                        <w:contextualSpacing/>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rsidR="00614496" w:rsidRPr="00262921" w:rsidRDefault="00450E1A" w:rsidP="009C746A">
                  <w:pPr>
                    <w:pStyle w:val="Ingetavstnd"/>
                    <w:tabs>
                      <w:tab w:val="right" w:pos="4561"/>
                    </w:tabs>
                    <w:contextualSpacing/>
                    <w:rPr>
                      <w:rFonts w:ascii="Arial" w:hAnsi="Arial" w:cs="Arial"/>
                      <w:sz w:val="24"/>
                      <w:szCs w:val="24"/>
                      <w:lang w:eastAsia="sv-SE"/>
                    </w:rPr>
                  </w:pPr>
                  <w:r w:rsidRPr="00262921">
                    <w:rPr>
                      <w:rFonts w:ascii="Arial" w:hAnsi="Arial" w:cs="Arial"/>
                      <w:sz w:val="24"/>
                      <w:szCs w:val="24"/>
                      <w:lang w:eastAsia="sv-SE"/>
                    </w:rPr>
                    <w:t>Pettersson</w:t>
                  </w:r>
                  <w:r w:rsidR="00614496" w:rsidRPr="00262921">
                    <w:rPr>
                      <w:rFonts w:ascii="Arial" w:hAnsi="Arial" w:cs="Arial"/>
                      <w:sz w:val="24"/>
                      <w:szCs w:val="24"/>
                      <w:lang w:eastAsia="sv-SE"/>
                    </w:rPr>
                    <w:t xml:space="preserve"> </w:t>
                  </w:r>
                  <w:r w:rsidRPr="00262921">
                    <w:rPr>
                      <w:rFonts w:ascii="Arial" w:hAnsi="Arial" w:cs="Arial"/>
                      <w:sz w:val="24"/>
                      <w:szCs w:val="24"/>
                      <w:lang w:eastAsia="sv-SE"/>
                    </w:rPr>
                    <w:t>Ulf</w:t>
                  </w:r>
                  <w:r w:rsidR="00614496" w:rsidRPr="00262921">
                    <w:rPr>
                      <w:rFonts w:ascii="Arial" w:hAnsi="Arial" w:cs="Arial"/>
                      <w:sz w:val="24"/>
                      <w:szCs w:val="24"/>
                      <w:lang w:eastAsia="sv-SE"/>
                    </w:rPr>
                    <w:t>, viceordförande</w:t>
                  </w:r>
                  <w:r w:rsidR="00662F38" w:rsidRPr="00262921">
                    <w:rPr>
                      <w:rFonts w:ascii="Arial" w:hAnsi="Arial" w:cs="Arial"/>
                      <w:sz w:val="24"/>
                      <w:szCs w:val="24"/>
                      <w:lang w:eastAsia="sv-SE"/>
                    </w:rPr>
                    <w:tab/>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rPr>
                      <w:rFonts w:ascii="Arial" w:hAnsi="Arial" w:cs="Arial"/>
                      <w:sz w:val="24"/>
                      <w:szCs w:val="24"/>
                      <w:lang w:eastAsia="sv-SE"/>
                    </w:rPr>
                  </w:pPr>
                </w:p>
              </w:tc>
              <w:sdt>
                <w:sdtPr>
                  <w:rPr>
                    <w:rFonts w:ascii="Arial" w:hAnsi="Arial" w:cs="Arial"/>
                    <w:sz w:val="24"/>
                    <w:szCs w:val="24"/>
                    <w:lang w:eastAsia="sv-SE"/>
                  </w:rPr>
                  <w:id w:val="181488551"/>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B45628" w:rsidP="009C746A">
                      <w:pPr>
                        <w:pStyle w:val="Ingetavstnd"/>
                        <w:spacing w:after="40"/>
                        <w:contextualSpacing/>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rsidR="00614496" w:rsidRPr="00262921" w:rsidRDefault="00AA757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Sandberg</w:t>
                  </w:r>
                  <w:r w:rsidR="00450E1A" w:rsidRPr="00262921">
                    <w:rPr>
                      <w:rFonts w:ascii="Arial" w:hAnsi="Arial" w:cs="Arial"/>
                      <w:sz w:val="24"/>
                      <w:szCs w:val="24"/>
                      <w:lang w:eastAsia="sv-SE"/>
                    </w:rPr>
                    <w:t>,</w:t>
                  </w:r>
                  <w:r w:rsidR="00614496" w:rsidRPr="00262921">
                    <w:rPr>
                      <w:rFonts w:ascii="Arial" w:hAnsi="Arial" w:cs="Arial"/>
                      <w:sz w:val="24"/>
                      <w:szCs w:val="24"/>
                      <w:lang w:eastAsia="sv-SE"/>
                    </w:rPr>
                    <w:t xml:space="preserve"> </w:t>
                  </w:r>
                  <w:r w:rsidR="005F4FAE" w:rsidRPr="00262921">
                    <w:rPr>
                      <w:rFonts w:ascii="Arial" w:hAnsi="Arial" w:cs="Arial"/>
                      <w:sz w:val="24"/>
                      <w:szCs w:val="24"/>
                      <w:lang w:eastAsia="sv-SE"/>
                    </w:rPr>
                    <w:t>Johan</w:t>
                  </w:r>
                  <w:r w:rsidR="00614496" w:rsidRPr="00262921">
                    <w:rPr>
                      <w:rFonts w:ascii="Arial" w:hAnsi="Arial" w:cs="Arial"/>
                      <w:sz w:val="24"/>
                      <w:szCs w:val="24"/>
                      <w:lang w:eastAsia="sv-SE"/>
                    </w:rPr>
                    <w:t>, ledamot</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763843337"/>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B45628" w:rsidP="009C746A">
                      <w:pPr>
                        <w:pStyle w:val="Ingetavstnd"/>
                        <w:spacing w:after="40"/>
                        <w:contextualSpacing/>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Nordling Sigvard</w:t>
                  </w:r>
                  <w:r w:rsidR="00614496" w:rsidRPr="00262921">
                    <w:rPr>
                      <w:rFonts w:ascii="Arial" w:hAnsi="Arial" w:cs="Arial"/>
                      <w:sz w:val="24"/>
                      <w:szCs w:val="24"/>
                      <w:lang w:eastAsia="sv-SE"/>
                    </w:rPr>
                    <w:t>, ledamot</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1495248199"/>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B45628" w:rsidP="009C746A">
                      <w:pPr>
                        <w:pStyle w:val="Ingetavstnd"/>
                        <w:spacing w:after="40"/>
                        <w:contextualSpacing/>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Karlström Marianne</w:t>
                  </w:r>
                  <w:r w:rsidR="00614496" w:rsidRPr="00262921">
                    <w:rPr>
                      <w:rFonts w:ascii="Arial" w:hAnsi="Arial" w:cs="Arial"/>
                      <w:sz w:val="24"/>
                      <w:szCs w:val="24"/>
                      <w:lang w:eastAsia="sv-SE"/>
                    </w:rPr>
                    <w:t>, ledamot</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901988204"/>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B45628" w:rsidP="009C746A">
                      <w:pPr>
                        <w:pStyle w:val="Ingetavstnd"/>
                        <w:spacing w:after="40"/>
                        <w:contextualSpacing/>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rsidR="00614496" w:rsidRPr="00262921" w:rsidRDefault="00AA757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Lahtinen</w:t>
                  </w:r>
                  <w:r w:rsidR="00450E1A" w:rsidRPr="00262921">
                    <w:rPr>
                      <w:rFonts w:ascii="Arial" w:hAnsi="Arial" w:cs="Arial"/>
                      <w:sz w:val="24"/>
                      <w:szCs w:val="24"/>
                      <w:lang w:eastAsia="sv-SE"/>
                    </w:rPr>
                    <w:t xml:space="preserve"> </w:t>
                  </w:r>
                  <w:r w:rsidRPr="00262921">
                    <w:rPr>
                      <w:rFonts w:ascii="Arial" w:hAnsi="Arial" w:cs="Arial"/>
                      <w:sz w:val="24"/>
                      <w:szCs w:val="24"/>
                      <w:lang w:eastAsia="sv-SE"/>
                    </w:rPr>
                    <w:t>Markku</w:t>
                  </w:r>
                  <w:r w:rsidR="00614496" w:rsidRPr="00262921">
                    <w:rPr>
                      <w:rFonts w:ascii="Arial" w:hAnsi="Arial" w:cs="Arial"/>
                      <w:sz w:val="24"/>
                      <w:szCs w:val="24"/>
                      <w:lang w:eastAsia="sv-SE"/>
                    </w:rPr>
                    <w:t>, ledamot</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1686553216"/>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55740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AA757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Wrede</w:t>
                  </w:r>
                  <w:r w:rsidR="00450E1A" w:rsidRPr="00262921">
                    <w:rPr>
                      <w:rFonts w:ascii="Arial" w:hAnsi="Arial" w:cs="Arial"/>
                      <w:sz w:val="24"/>
                      <w:szCs w:val="24"/>
                      <w:lang w:eastAsia="sv-SE"/>
                    </w:rPr>
                    <w:t xml:space="preserve"> Maria</w:t>
                  </w:r>
                  <w:r w:rsidR="00614496" w:rsidRPr="00262921">
                    <w:rPr>
                      <w:rFonts w:ascii="Arial" w:hAnsi="Arial" w:cs="Arial"/>
                      <w:sz w:val="24"/>
                      <w:szCs w:val="24"/>
                      <w:lang w:eastAsia="sv-SE"/>
                    </w:rPr>
                    <w:t>, ledamot</w:t>
                  </w:r>
                </w:p>
              </w:tc>
            </w:tr>
            <w:tr w:rsidR="00614496" w:rsidRPr="00B002E0" w:rsidTr="00396413">
              <w:trPr>
                <w:trHeight w:val="80"/>
              </w:trPr>
              <w:tc>
                <w:tcPr>
                  <w:tcW w:w="2794" w:type="dxa"/>
                  <w:shd w:val="clear" w:color="auto" w:fill="FFFFFF" w:themeFill="background1"/>
                </w:tcPr>
                <w:p w:rsidR="00614496" w:rsidRPr="00262921" w:rsidRDefault="00614496" w:rsidP="009C746A">
                  <w:pPr>
                    <w:pStyle w:val="Ingetavstnd"/>
                    <w:contextualSpacing/>
                    <w:rPr>
                      <w:rFonts w:ascii="Arial" w:hAnsi="Arial" w:cs="Arial"/>
                      <w:sz w:val="24"/>
                      <w:szCs w:val="24"/>
                      <w:lang w:eastAsia="sv-SE"/>
                    </w:rPr>
                  </w:pPr>
                </w:p>
              </w:tc>
              <w:tc>
                <w:tcPr>
                  <w:tcW w:w="2049" w:type="dxa"/>
                  <w:shd w:val="clear" w:color="auto" w:fill="FFFFFF" w:themeFill="background1"/>
                </w:tcPr>
                <w:p w:rsidR="00614496" w:rsidRPr="00262921" w:rsidRDefault="00614496" w:rsidP="009C746A">
                  <w:pPr>
                    <w:pStyle w:val="Ingetavstnd"/>
                    <w:spacing w:after="40"/>
                    <w:contextualSpacing/>
                    <w:rPr>
                      <w:rFonts w:ascii="Arial" w:hAnsi="Arial" w:cs="Arial"/>
                      <w:sz w:val="24"/>
                      <w:szCs w:val="24"/>
                      <w:lang w:eastAsia="sv-SE"/>
                    </w:rPr>
                  </w:pPr>
                </w:p>
              </w:tc>
              <w:tc>
                <w:tcPr>
                  <w:tcW w:w="4777" w:type="dxa"/>
                  <w:shd w:val="clear" w:color="auto" w:fill="FFFFFF" w:themeFill="background1"/>
                </w:tcPr>
                <w:p w:rsidR="00614496" w:rsidRPr="00262921" w:rsidRDefault="00614496" w:rsidP="009C746A">
                  <w:pPr>
                    <w:pStyle w:val="Ingetavstnd"/>
                    <w:contextualSpacing/>
                    <w:rPr>
                      <w:rFonts w:ascii="Arial" w:hAnsi="Arial" w:cs="Arial"/>
                      <w:sz w:val="24"/>
                      <w:szCs w:val="24"/>
                      <w:lang w:eastAsia="sv-SE"/>
                    </w:rPr>
                  </w:pP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rPr>
                      <w:rFonts w:ascii="Arial" w:hAnsi="Arial" w:cs="Arial"/>
                      <w:b/>
                      <w:sz w:val="24"/>
                      <w:szCs w:val="24"/>
                      <w:lang w:eastAsia="sv-SE"/>
                    </w:rPr>
                  </w:pPr>
                </w:p>
              </w:tc>
              <w:sdt>
                <w:sdtPr>
                  <w:rPr>
                    <w:rFonts w:ascii="Arial" w:hAnsi="Arial" w:cs="Arial"/>
                    <w:sz w:val="24"/>
                    <w:szCs w:val="24"/>
                    <w:lang w:eastAsia="sv-SE"/>
                  </w:rPr>
                  <w:id w:val="-272476555"/>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61449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eastAsia="sv-SE"/>
                    </w:rPr>
                  </w:pPr>
                  <w:r w:rsidRPr="00262921">
                    <w:rPr>
                      <w:rFonts w:ascii="Arial" w:hAnsi="Arial" w:cs="Arial"/>
                      <w:sz w:val="24"/>
                      <w:szCs w:val="24"/>
                      <w:lang w:val="sv-FI" w:eastAsia="sv-SE"/>
                    </w:rPr>
                    <w:t>Annika Fredriksen</w:t>
                  </w:r>
                  <w:r w:rsidR="00614496" w:rsidRPr="00262921">
                    <w:rPr>
                      <w:rFonts w:ascii="Arial" w:hAnsi="Arial" w:cs="Arial"/>
                      <w:sz w:val="24"/>
                      <w:szCs w:val="24"/>
                      <w:lang w:val="sv-FI" w:eastAsia="sv-SE"/>
                    </w:rPr>
                    <w:t xml:space="preserve">, suppleant </w:t>
                  </w:r>
                  <w:r w:rsidR="00530AAD" w:rsidRPr="00262921">
                    <w:rPr>
                      <w:rFonts w:ascii="Arial" w:hAnsi="Arial" w:cs="Arial"/>
                      <w:sz w:val="24"/>
                      <w:szCs w:val="24"/>
                      <w:lang w:val="sv-FI" w:eastAsia="sv-SE"/>
                    </w:rPr>
                    <w:t xml:space="preserve"> </w:t>
                  </w:r>
                </w:p>
              </w:tc>
            </w:tr>
            <w:tr w:rsidR="00614496" w:rsidRPr="00B002E0" w:rsidTr="00C223C7">
              <w:trPr>
                <w:trHeight w:val="17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2030868647"/>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55740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Eklund Marianne,</w:t>
                  </w:r>
                  <w:r w:rsidR="00614496" w:rsidRPr="00262921">
                    <w:rPr>
                      <w:rFonts w:ascii="Arial" w:hAnsi="Arial" w:cs="Arial"/>
                      <w:sz w:val="24"/>
                      <w:szCs w:val="24"/>
                      <w:lang w:eastAsia="sv-SE"/>
                    </w:rPr>
                    <w:t xml:space="preserve"> suppleant </w:t>
                  </w:r>
                  <w:r w:rsidR="00530AAD" w:rsidRPr="00262921">
                    <w:rPr>
                      <w:rFonts w:ascii="Arial" w:hAnsi="Arial" w:cs="Arial"/>
                      <w:sz w:val="24"/>
                      <w:szCs w:val="24"/>
                      <w:lang w:eastAsia="sv-SE"/>
                    </w:rPr>
                    <w:t xml:space="preserve">  </w:t>
                  </w:r>
                  <w:r w:rsidR="00614496" w:rsidRPr="00262921">
                    <w:rPr>
                      <w:rFonts w:ascii="Arial" w:hAnsi="Arial" w:cs="Arial"/>
                      <w:sz w:val="24"/>
                      <w:szCs w:val="24"/>
                      <w:lang w:eastAsia="sv-SE"/>
                    </w:rPr>
                    <w:t xml:space="preserve"> </w:t>
                  </w:r>
                  <w:r w:rsidR="00530AAD" w:rsidRPr="00262921">
                    <w:rPr>
                      <w:rFonts w:ascii="Arial" w:hAnsi="Arial" w:cs="Arial"/>
                      <w:sz w:val="24"/>
                      <w:szCs w:val="24"/>
                      <w:lang w:eastAsia="sv-SE"/>
                    </w:rPr>
                    <w:t xml:space="preserve"> </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1409530841"/>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61449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Anna-Lena Henriksson, suppleant</w:t>
                  </w:r>
                  <w:r w:rsidR="00530AAD" w:rsidRPr="00262921">
                    <w:rPr>
                      <w:rFonts w:ascii="Arial" w:hAnsi="Arial" w:cs="Arial"/>
                      <w:sz w:val="24"/>
                      <w:szCs w:val="24"/>
                      <w:lang w:eastAsia="sv-SE"/>
                    </w:rPr>
                    <w:t xml:space="preserve"> </w:t>
                  </w:r>
                  <w:r w:rsidR="00614496" w:rsidRPr="00262921">
                    <w:rPr>
                      <w:rFonts w:ascii="Arial" w:hAnsi="Arial" w:cs="Arial"/>
                      <w:sz w:val="24"/>
                      <w:szCs w:val="24"/>
                      <w:lang w:eastAsia="sv-SE"/>
                    </w:rPr>
                    <w:t xml:space="preserve"> </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121691769"/>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61449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530AAD" w:rsidP="009C746A">
                  <w:pPr>
                    <w:pStyle w:val="Ingetavstnd"/>
                    <w:contextualSpacing/>
                    <w:rPr>
                      <w:rFonts w:ascii="Arial" w:hAnsi="Arial" w:cs="Arial"/>
                      <w:sz w:val="24"/>
                      <w:szCs w:val="24"/>
                      <w:lang w:val="sv-FI" w:eastAsia="sv-SE"/>
                    </w:rPr>
                  </w:pPr>
                  <w:r w:rsidRPr="00262921">
                    <w:rPr>
                      <w:rFonts w:ascii="Arial" w:hAnsi="Arial" w:cs="Arial"/>
                      <w:sz w:val="24"/>
                      <w:szCs w:val="24"/>
                      <w:lang w:val="sv-FI" w:eastAsia="sv-SE"/>
                    </w:rPr>
                    <w:t>Karlström Linda</w:t>
                  </w:r>
                  <w:r w:rsidR="00450E1A" w:rsidRPr="00262921">
                    <w:rPr>
                      <w:rFonts w:ascii="Arial" w:hAnsi="Arial" w:cs="Arial"/>
                      <w:sz w:val="24"/>
                      <w:szCs w:val="24"/>
                      <w:lang w:val="sv-FI" w:eastAsia="sv-SE"/>
                    </w:rPr>
                    <w:t>,</w:t>
                  </w:r>
                  <w:r w:rsidR="00614496" w:rsidRPr="00262921">
                    <w:rPr>
                      <w:rFonts w:ascii="Arial" w:hAnsi="Arial" w:cs="Arial"/>
                      <w:sz w:val="24"/>
                      <w:szCs w:val="24"/>
                      <w:lang w:val="sv-FI" w:eastAsia="sv-SE"/>
                    </w:rPr>
                    <w:t xml:space="preserve"> supp</w:t>
                  </w:r>
                  <w:r w:rsidR="00450E1A" w:rsidRPr="00262921">
                    <w:rPr>
                      <w:rFonts w:ascii="Arial" w:hAnsi="Arial" w:cs="Arial"/>
                      <w:sz w:val="24"/>
                      <w:szCs w:val="24"/>
                      <w:lang w:val="sv-FI" w:eastAsia="sv-SE"/>
                    </w:rPr>
                    <w:t>l</w:t>
                  </w:r>
                  <w:r w:rsidR="00614496" w:rsidRPr="00262921">
                    <w:rPr>
                      <w:rFonts w:ascii="Arial" w:hAnsi="Arial" w:cs="Arial"/>
                      <w:sz w:val="24"/>
                      <w:szCs w:val="24"/>
                      <w:lang w:val="sv-FI" w:eastAsia="sv-SE"/>
                    </w:rPr>
                    <w:t>ean</w:t>
                  </w:r>
                  <w:r w:rsidR="00450E1A" w:rsidRPr="00262921">
                    <w:rPr>
                      <w:rFonts w:ascii="Arial" w:hAnsi="Arial" w:cs="Arial"/>
                      <w:sz w:val="24"/>
                      <w:szCs w:val="24"/>
                      <w:lang w:val="sv-FI" w:eastAsia="sv-SE"/>
                    </w:rPr>
                    <w:t>t</w:t>
                  </w:r>
                  <w:r w:rsidR="00614496" w:rsidRPr="00262921">
                    <w:rPr>
                      <w:rFonts w:ascii="Arial" w:hAnsi="Arial" w:cs="Arial"/>
                      <w:sz w:val="24"/>
                      <w:szCs w:val="24"/>
                      <w:lang w:val="sv-FI" w:eastAsia="sv-SE"/>
                    </w:rPr>
                    <w:t xml:space="preserve"> </w:t>
                  </w:r>
                  <w:r w:rsidRPr="00262921">
                    <w:rPr>
                      <w:rFonts w:ascii="Arial" w:hAnsi="Arial" w:cs="Arial"/>
                      <w:sz w:val="24"/>
                      <w:szCs w:val="24"/>
                      <w:lang w:val="sv-FI" w:eastAsia="sv-SE"/>
                    </w:rPr>
                    <w:t xml:space="preserve"> </w:t>
                  </w:r>
                  <w:r w:rsidR="00614496" w:rsidRPr="00262921">
                    <w:rPr>
                      <w:rFonts w:ascii="Arial" w:hAnsi="Arial" w:cs="Arial"/>
                      <w:sz w:val="24"/>
                      <w:szCs w:val="24"/>
                      <w:lang w:val="sv-FI" w:eastAsia="sv-SE"/>
                    </w:rPr>
                    <w:t xml:space="preserve"> </w:t>
                  </w:r>
                  <w:r w:rsidRPr="00262921">
                    <w:rPr>
                      <w:rFonts w:ascii="Arial" w:hAnsi="Arial" w:cs="Arial"/>
                      <w:sz w:val="24"/>
                      <w:szCs w:val="24"/>
                      <w:lang w:val="sv-FI" w:eastAsia="sv-SE"/>
                    </w:rPr>
                    <w:t xml:space="preserve"> </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eastAsia="sv-SE"/>
                    </w:rPr>
                  </w:pPr>
                </w:p>
              </w:tc>
              <w:sdt>
                <w:sdtPr>
                  <w:rPr>
                    <w:rFonts w:ascii="Arial" w:hAnsi="Arial" w:cs="Arial"/>
                    <w:sz w:val="24"/>
                    <w:szCs w:val="24"/>
                    <w:lang w:eastAsia="sv-SE"/>
                  </w:rPr>
                  <w:id w:val="277379955"/>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61449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val="sv-FI" w:eastAsia="sv-SE"/>
                    </w:rPr>
                  </w:pPr>
                  <w:r w:rsidRPr="00262921">
                    <w:rPr>
                      <w:rFonts w:ascii="Arial" w:hAnsi="Arial" w:cs="Arial"/>
                      <w:sz w:val="24"/>
                      <w:szCs w:val="24"/>
                      <w:lang w:eastAsia="sv-SE"/>
                    </w:rPr>
                    <w:t xml:space="preserve">Engblom Ringa-Maj, suppleant  </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jc w:val="center"/>
                    <w:rPr>
                      <w:rFonts w:ascii="Arial" w:hAnsi="Arial" w:cs="Arial"/>
                      <w:sz w:val="24"/>
                      <w:szCs w:val="24"/>
                      <w:lang w:val="sv-FI" w:eastAsia="sv-SE"/>
                    </w:rPr>
                  </w:pPr>
                </w:p>
              </w:tc>
              <w:sdt>
                <w:sdtPr>
                  <w:rPr>
                    <w:rFonts w:ascii="Arial" w:hAnsi="Arial" w:cs="Arial"/>
                    <w:sz w:val="24"/>
                    <w:szCs w:val="24"/>
                    <w:lang w:eastAsia="sv-SE"/>
                  </w:rPr>
                  <w:id w:val="1820616073"/>
                  <w14:checkbox>
                    <w14:checked w14:val="0"/>
                    <w14:checkedState w14:val="2612" w14:font="MS Gothic"/>
                    <w14:uncheckedState w14:val="2610" w14:font="MS Gothic"/>
                  </w14:checkbox>
                </w:sdtPr>
                <w:sdtEndPr/>
                <w:sdtContent>
                  <w:tc>
                    <w:tcPr>
                      <w:tcW w:w="2049" w:type="dxa"/>
                      <w:shd w:val="clear" w:color="auto" w:fill="FFFFFF" w:themeFill="background1"/>
                    </w:tcPr>
                    <w:p w:rsidR="00614496" w:rsidRPr="00262921" w:rsidRDefault="00614496" w:rsidP="009C746A">
                      <w:pPr>
                        <w:pStyle w:val="Ingetavstnd"/>
                        <w:spacing w:after="40"/>
                        <w:contextualSpacing/>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shd w:val="clear" w:color="auto" w:fill="FFFFFF" w:themeFill="background1"/>
                </w:tcPr>
                <w:p w:rsidR="00614496" w:rsidRPr="00262921" w:rsidRDefault="005F4FAE" w:rsidP="009C746A">
                  <w:pPr>
                    <w:pStyle w:val="Ingetavstnd"/>
                    <w:contextualSpacing/>
                    <w:rPr>
                      <w:rFonts w:ascii="Arial" w:hAnsi="Arial" w:cs="Arial"/>
                      <w:sz w:val="24"/>
                      <w:szCs w:val="24"/>
                      <w:lang w:eastAsia="sv-SE"/>
                    </w:rPr>
                  </w:pPr>
                  <w:r w:rsidRPr="00262921">
                    <w:rPr>
                      <w:rFonts w:ascii="Arial" w:hAnsi="Arial" w:cs="Arial"/>
                      <w:sz w:val="24"/>
                      <w:szCs w:val="24"/>
                      <w:lang w:val="sv-FI" w:eastAsia="sv-SE"/>
                    </w:rPr>
                    <w:t xml:space="preserve">Österlund Guy, suppeant  </w:t>
                  </w:r>
                </w:p>
              </w:tc>
            </w:tr>
            <w:tr w:rsidR="00614496" w:rsidRPr="00B002E0" w:rsidTr="00C223C7">
              <w:trPr>
                <w:trHeight w:val="180"/>
              </w:trPr>
              <w:tc>
                <w:tcPr>
                  <w:tcW w:w="2794" w:type="dxa"/>
                  <w:shd w:val="clear" w:color="auto" w:fill="FFFFFF" w:themeFill="background1"/>
                </w:tcPr>
                <w:p w:rsidR="00614496" w:rsidRPr="00262921" w:rsidRDefault="00614496" w:rsidP="009C746A">
                  <w:pPr>
                    <w:pStyle w:val="Ingetavstnd"/>
                    <w:contextualSpacing/>
                    <w:rPr>
                      <w:rFonts w:ascii="Arial" w:hAnsi="Arial" w:cs="Arial"/>
                      <w:sz w:val="24"/>
                      <w:szCs w:val="24"/>
                      <w:lang w:eastAsia="sv-SE"/>
                    </w:rPr>
                  </w:pPr>
                </w:p>
              </w:tc>
              <w:tc>
                <w:tcPr>
                  <w:tcW w:w="2049" w:type="dxa"/>
                  <w:shd w:val="clear" w:color="auto" w:fill="FFFFFF" w:themeFill="background1"/>
                </w:tcPr>
                <w:p w:rsidR="00614496" w:rsidRPr="00262921" w:rsidRDefault="00614496" w:rsidP="009C746A">
                  <w:pPr>
                    <w:pStyle w:val="Ingetavstnd"/>
                    <w:spacing w:after="40"/>
                    <w:contextualSpacing/>
                    <w:jc w:val="center"/>
                    <w:rPr>
                      <w:rFonts w:ascii="Arial" w:hAnsi="Arial" w:cs="Arial"/>
                      <w:sz w:val="24"/>
                      <w:szCs w:val="24"/>
                      <w:lang w:eastAsia="sv-SE"/>
                    </w:rPr>
                  </w:pPr>
                </w:p>
              </w:tc>
              <w:tc>
                <w:tcPr>
                  <w:tcW w:w="4777" w:type="dxa"/>
                  <w:shd w:val="clear" w:color="auto" w:fill="FFFFFF" w:themeFill="background1"/>
                </w:tcPr>
                <w:p w:rsidR="00614496" w:rsidRPr="00262921" w:rsidRDefault="00614496" w:rsidP="009C746A">
                  <w:pPr>
                    <w:pStyle w:val="Ingetavstnd"/>
                    <w:contextualSpacing/>
                    <w:rPr>
                      <w:rFonts w:ascii="Arial" w:hAnsi="Arial" w:cs="Arial"/>
                      <w:sz w:val="24"/>
                      <w:szCs w:val="24"/>
                      <w:lang w:eastAsia="sv-SE"/>
                    </w:rPr>
                  </w:pPr>
                </w:p>
              </w:tc>
            </w:tr>
            <w:tr w:rsidR="009C746A" w:rsidRPr="00B002E0" w:rsidTr="00C223C7">
              <w:trPr>
                <w:trHeight w:val="180"/>
              </w:trPr>
              <w:tc>
                <w:tcPr>
                  <w:tcW w:w="2794" w:type="dxa"/>
                </w:tcPr>
                <w:p w:rsidR="009C746A" w:rsidRPr="00262921" w:rsidRDefault="009C746A" w:rsidP="009C746A">
                  <w:pPr>
                    <w:pStyle w:val="Ingetavstnd"/>
                    <w:contextualSpacing/>
                    <w:rPr>
                      <w:rFonts w:ascii="Arial" w:hAnsi="Arial" w:cs="Arial"/>
                      <w:sz w:val="24"/>
                      <w:szCs w:val="24"/>
                      <w:lang w:eastAsia="sv-SE"/>
                    </w:rPr>
                  </w:pPr>
                  <w:r w:rsidRPr="00262921">
                    <w:rPr>
                      <w:rFonts w:ascii="Arial" w:hAnsi="Arial" w:cs="Arial"/>
                      <w:b/>
                      <w:sz w:val="24"/>
                      <w:szCs w:val="24"/>
                      <w:lang w:eastAsia="sv-SE"/>
                    </w:rPr>
                    <w:t>Övriga närvarande:</w:t>
                  </w:r>
                </w:p>
              </w:tc>
              <w:sdt>
                <w:sdtPr>
                  <w:rPr>
                    <w:rFonts w:ascii="Arial" w:hAnsi="Arial" w:cs="Arial"/>
                    <w:sz w:val="24"/>
                    <w:szCs w:val="24"/>
                    <w:lang w:eastAsia="sv-SE"/>
                  </w:rPr>
                  <w:id w:val="346448304"/>
                  <w14:checkbox>
                    <w14:checked w14:val="0"/>
                    <w14:checkedState w14:val="2612" w14:font="MS Gothic"/>
                    <w14:uncheckedState w14:val="2610" w14:font="MS Gothic"/>
                  </w14:checkbox>
                </w:sdtPr>
                <w:sdtEndPr/>
                <w:sdtContent>
                  <w:tc>
                    <w:tcPr>
                      <w:tcW w:w="2049" w:type="dxa"/>
                    </w:tcPr>
                    <w:p w:rsidR="009C746A" w:rsidRPr="00262921" w:rsidRDefault="00B45628" w:rsidP="009C746A">
                      <w:pPr>
                        <w:pStyle w:val="Ingetavstnd"/>
                        <w:spacing w:after="40"/>
                        <w:contextualSpacing/>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tcPr>
                <w:p w:rsidR="009C746A" w:rsidRPr="00262921" w:rsidRDefault="00D53A4E" w:rsidP="009C746A">
                  <w:pPr>
                    <w:pStyle w:val="Ingetavstnd"/>
                    <w:contextualSpacing/>
                    <w:rPr>
                      <w:rFonts w:ascii="Arial" w:hAnsi="Arial" w:cs="Arial"/>
                      <w:sz w:val="24"/>
                      <w:szCs w:val="24"/>
                      <w:lang w:eastAsia="sv-SE"/>
                    </w:rPr>
                  </w:pPr>
                  <w:r w:rsidRPr="00262921">
                    <w:rPr>
                      <w:rFonts w:ascii="Arial" w:hAnsi="Arial" w:cs="Arial"/>
                      <w:sz w:val="24"/>
                      <w:szCs w:val="24"/>
                      <w:lang w:eastAsia="sv-SE"/>
                    </w:rPr>
                    <w:t>Airi Pettersson</w:t>
                  </w:r>
                  <w:r w:rsidR="009C746A" w:rsidRPr="00262921">
                    <w:rPr>
                      <w:rFonts w:ascii="Arial" w:hAnsi="Arial" w:cs="Arial"/>
                      <w:sz w:val="24"/>
                      <w:szCs w:val="24"/>
                      <w:lang w:eastAsia="sv-SE"/>
                    </w:rPr>
                    <w:t xml:space="preserve">, fullmäktiges </w:t>
                  </w:r>
                  <w:proofErr w:type="spellStart"/>
                  <w:r w:rsidRPr="00262921">
                    <w:rPr>
                      <w:rFonts w:ascii="Arial" w:hAnsi="Arial" w:cs="Arial"/>
                      <w:sz w:val="24"/>
                      <w:szCs w:val="24"/>
                      <w:lang w:eastAsia="sv-SE"/>
                    </w:rPr>
                    <w:t>vice</w:t>
                  </w:r>
                  <w:r w:rsidR="009C746A" w:rsidRPr="00262921">
                    <w:rPr>
                      <w:rFonts w:ascii="Arial" w:hAnsi="Arial" w:cs="Arial"/>
                      <w:sz w:val="24"/>
                      <w:szCs w:val="24"/>
                      <w:lang w:eastAsia="sv-SE"/>
                    </w:rPr>
                    <w:t>ordf</w:t>
                  </w:r>
                  <w:proofErr w:type="spellEnd"/>
                  <w:r w:rsidR="009C746A" w:rsidRPr="00262921">
                    <w:rPr>
                      <w:rFonts w:ascii="Arial" w:hAnsi="Arial" w:cs="Arial"/>
                      <w:sz w:val="24"/>
                      <w:szCs w:val="24"/>
                      <w:lang w:eastAsia="sv-SE"/>
                    </w:rPr>
                    <w:t>.</w:t>
                  </w:r>
                </w:p>
              </w:tc>
            </w:tr>
            <w:tr w:rsidR="009C746A" w:rsidRPr="00B002E0" w:rsidTr="00C223C7">
              <w:trPr>
                <w:trHeight w:val="180"/>
              </w:trPr>
              <w:tc>
                <w:tcPr>
                  <w:tcW w:w="2794" w:type="dxa"/>
                </w:tcPr>
                <w:p w:rsidR="009C746A" w:rsidRPr="00262921" w:rsidRDefault="009C746A" w:rsidP="009C746A">
                  <w:pPr>
                    <w:pStyle w:val="Ingetavstnd"/>
                    <w:jc w:val="center"/>
                    <w:rPr>
                      <w:rFonts w:ascii="Arial" w:hAnsi="Arial" w:cs="Arial"/>
                      <w:sz w:val="24"/>
                      <w:szCs w:val="24"/>
                      <w:lang w:eastAsia="sv-SE"/>
                    </w:rPr>
                  </w:pPr>
                </w:p>
              </w:tc>
              <w:sdt>
                <w:sdtPr>
                  <w:rPr>
                    <w:rFonts w:ascii="Arial" w:hAnsi="Arial" w:cs="Arial"/>
                    <w:sz w:val="24"/>
                    <w:szCs w:val="24"/>
                    <w:lang w:eastAsia="sv-SE"/>
                  </w:rPr>
                  <w:id w:val="2090503000"/>
                  <w14:checkbox>
                    <w14:checked w14:val="0"/>
                    <w14:checkedState w14:val="2612" w14:font="MS Gothic"/>
                    <w14:uncheckedState w14:val="2610" w14:font="MS Gothic"/>
                  </w14:checkbox>
                </w:sdtPr>
                <w:sdtEndPr/>
                <w:sdtContent>
                  <w:tc>
                    <w:tcPr>
                      <w:tcW w:w="2049" w:type="dxa"/>
                    </w:tcPr>
                    <w:p w:rsidR="009C746A" w:rsidRPr="00262921" w:rsidRDefault="009C746A" w:rsidP="009C746A">
                      <w:pPr>
                        <w:pStyle w:val="Ingetavstnd"/>
                        <w:spacing w:after="40"/>
                        <w:jc w:val="center"/>
                        <w:rPr>
                          <w:rFonts w:ascii="Arial" w:hAnsi="Arial" w:cs="Arial"/>
                          <w:sz w:val="24"/>
                          <w:szCs w:val="24"/>
                          <w:lang w:eastAsia="sv-SE"/>
                        </w:rPr>
                      </w:pPr>
                      <w:r w:rsidRPr="00262921">
                        <w:rPr>
                          <w:rFonts w:ascii="Segoe UI Symbol" w:eastAsia="MS Gothic" w:hAnsi="Segoe UI Symbol" w:cs="Segoe UI Symbol"/>
                          <w:sz w:val="24"/>
                          <w:szCs w:val="24"/>
                          <w:lang w:eastAsia="sv-SE"/>
                        </w:rPr>
                        <w:t>☐</w:t>
                      </w:r>
                    </w:p>
                  </w:tc>
                </w:sdtContent>
              </w:sdt>
              <w:tc>
                <w:tcPr>
                  <w:tcW w:w="4777" w:type="dxa"/>
                </w:tcPr>
                <w:p w:rsidR="009C746A" w:rsidRPr="00262921"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Malmberg, Maria, ekonomikonsult</w:t>
                  </w:r>
                </w:p>
              </w:tc>
            </w:tr>
            <w:tr w:rsidR="009C746A" w:rsidRPr="00B002E0" w:rsidTr="00C223C7">
              <w:trPr>
                <w:trHeight w:val="180"/>
              </w:trPr>
              <w:tc>
                <w:tcPr>
                  <w:tcW w:w="2794" w:type="dxa"/>
                </w:tcPr>
                <w:p w:rsidR="009C746A" w:rsidRPr="00262921" w:rsidRDefault="009C746A" w:rsidP="009C746A">
                  <w:pPr>
                    <w:pStyle w:val="Ingetavstnd"/>
                    <w:jc w:val="center"/>
                    <w:rPr>
                      <w:rFonts w:ascii="Arial" w:hAnsi="Arial" w:cs="Arial"/>
                      <w:sz w:val="24"/>
                      <w:szCs w:val="24"/>
                      <w:lang w:eastAsia="sv-SE"/>
                    </w:rPr>
                  </w:pP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sz w:val="24"/>
                      <w:szCs w:val="24"/>
                      <w:lang w:eastAsia="sv-SE"/>
                    </w:rPr>
                  </w:pPr>
                </w:p>
              </w:tc>
            </w:tr>
            <w:tr w:rsidR="009C746A" w:rsidRPr="00B002E0" w:rsidTr="00C223C7">
              <w:trPr>
                <w:trHeight w:val="180"/>
              </w:trPr>
              <w:tc>
                <w:tcPr>
                  <w:tcW w:w="2794" w:type="dxa"/>
                </w:tcPr>
                <w:p w:rsidR="009C746A" w:rsidRPr="00262921" w:rsidRDefault="009C746A" w:rsidP="009C746A">
                  <w:pPr>
                    <w:pStyle w:val="Ingetavstnd"/>
                    <w:rPr>
                      <w:rFonts w:ascii="Arial" w:hAnsi="Arial" w:cs="Arial"/>
                      <w:sz w:val="24"/>
                      <w:szCs w:val="24"/>
                      <w:lang w:eastAsia="sv-SE"/>
                    </w:rPr>
                  </w:pPr>
                  <w:r w:rsidRPr="00262921">
                    <w:rPr>
                      <w:rFonts w:ascii="Arial" w:hAnsi="Arial" w:cs="Arial"/>
                      <w:b/>
                      <w:sz w:val="24"/>
                      <w:szCs w:val="24"/>
                      <w:lang w:eastAsia="sv-SE"/>
                    </w:rPr>
                    <w:t>Behandlade paragrafer:</w:t>
                  </w: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b/>
                      <w:sz w:val="24"/>
                      <w:szCs w:val="24"/>
                      <w:lang w:eastAsia="sv-SE"/>
                    </w:rPr>
                  </w:pPr>
                  <w:r w:rsidRPr="00262921">
                    <w:rPr>
                      <w:rFonts w:ascii="Arial" w:hAnsi="Arial" w:cs="Arial"/>
                      <w:b/>
                      <w:sz w:val="24"/>
                      <w:szCs w:val="24"/>
                      <w:lang w:eastAsia="sv-SE"/>
                    </w:rPr>
                    <w:t xml:space="preserve">§§ </w:t>
                  </w:r>
                  <w:r w:rsidR="00B45628">
                    <w:rPr>
                      <w:rFonts w:ascii="Arial" w:hAnsi="Arial" w:cs="Arial"/>
                      <w:b/>
                      <w:sz w:val="24"/>
                      <w:szCs w:val="24"/>
                      <w:lang w:eastAsia="sv-SE"/>
                    </w:rPr>
                    <w:t>18-3</w:t>
                  </w:r>
                  <w:r w:rsidR="000B4651">
                    <w:rPr>
                      <w:rFonts w:ascii="Arial" w:hAnsi="Arial" w:cs="Arial"/>
                      <w:b/>
                      <w:sz w:val="24"/>
                      <w:szCs w:val="24"/>
                      <w:lang w:eastAsia="sv-SE"/>
                    </w:rPr>
                    <w:t>5</w:t>
                  </w:r>
                </w:p>
                <w:p w:rsidR="009C746A" w:rsidRPr="00262921" w:rsidRDefault="009C746A" w:rsidP="009C746A">
                  <w:pPr>
                    <w:pStyle w:val="Ingetavstnd"/>
                    <w:rPr>
                      <w:rFonts w:ascii="Arial" w:hAnsi="Arial" w:cs="Arial"/>
                      <w:sz w:val="24"/>
                      <w:szCs w:val="24"/>
                      <w:lang w:eastAsia="sv-SE"/>
                    </w:rPr>
                  </w:pPr>
                  <w:r w:rsidRPr="00262921">
                    <w:rPr>
                      <w:rFonts w:ascii="Arial" w:hAnsi="Arial" w:cs="Arial"/>
                      <w:b/>
                      <w:sz w:val="24"/>
                      <w:szCs w:val="24"/>
                      <w:lang w:eastAsia="sv-SE"/>
                    </w:rPr>
                    <w:t xml:space="preserve"> </w:t>
                  </w:r>
                </w:p>
              </w:tc>
            </w:tr>
            <w:tr w:rsidR="009C746A" w:rsidRPr="00B002E0" w:rsidTr="00C223C7">
              <w:trPr>
                <w:trHeight w:val="361"/>
              </w:trPr>
              <w:tc>
                <w:tcPr>
                  <w:tcW w:w="2794" w:type="dxa"/>
                </w:tcPr>
                <w:p w:rsidR="009C746A" w:rsidRPr="00262921" w:rsidRDefault="009C746A" w:rsidP="009C746A">
                  <w:pPr>
                    <w:pStyle w:val="Ingetavstnd"/>
                    <w:rPr>
                      <w:rFonts w:ascii="Arial" w:hAnsi="Arial" w:cs="Arial"/>
                      <w:b/>
                      <w:sz w:val="24"/>
                      <w:szCs w:val="24"/>
                      <w:lang w:eastAsia="sv-SE"/>
                    </w:rPr>
                  </w:pPr>
                  <w:r w:rsidRPr="00262921">
                    <w:rPr>
                      <w:rFonts w:ascii="Arial" w:hAnsi="Arial" w:cs="Arial"/>
                      <w:b/>
                      <w:sz w:val="24"/>
                      <w:szCs w:val="24"/>
                      <w:lang w:eastAsia="sv-SE"/>
                    </w:rPr>
                    <w:t>Underskrifter</w:t>
                  </w: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sz w:val="24"/>
                      <w:szCs w:val="24"/>
                      <w:lang w:eastAsia="sv-SE"/>
                    </w:rPr>
                  </w:pPr>
                </w:p>
              </w:tc>
            </w:tr>
            <w:tr w:rsidR="009C746A" w:rsidRPr="00B002E0" w:rsidTr="00B002E0">
              <w:trPr>
                <w:trHeight w:val="80"/>
              </w:trPr>
              <w:tc>
                <w:tcPr>
                  <w:tcW w:w="2794" w:type="dxa"/>
                </w:tcPr>
                <w:p w:rsidR="009C746A" w:rsidRPr="00262921" w:rsidRDefault="009C746A" w:rsidP="009C746A">
                  <w:pPr>
                    <w:pStyle w:val="Ingetavstnd"/>
                    <w:rPr>
                      <w:rFonts w:ascii="Arial" w:hAnsi="Arial" w:cs="Arial"/>
                      <w:b/>
                      <w:sz w:val="24"/>
                      <w:szCs w:val="24"/>
                      <w:lang w:eastAsia="sv-SE"/>
                    </w:rPr>
                  </w:pP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sz w:val="24"/>
                      <w:szCs w:val="24"/>
                      <w:lang w:eastAsia="sv-SE"/>
                    </w:rPr>
                  </w:pPr>
                </w:p>
              </w:tc>
            </w:tr>
            <w:tr w:rsidR="009C746A" w:rsidRPr="00B002E0" w:rsidTr="00C223C7">
              <w:trPr>
                <w:trHeight w:val="361"/>
              </w:trPr>
              <w:tc>
                <w:tcPr>
                  <w:tcW w:w="2794" w:type="dxa"/>
                </w:tcPr>
                <w:p w:rsidR="009C746A" w:rsidRPr="00262921"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 xml:space="preserve">Kent Danielsson, ordf. </w:t>
                  </w: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rPr>
                      <w:rFonts w:ascii="Arial" w:hAnsi="Arial" w:cs="Arial"/>
                      <w:sz w:val="24"/>
                      <w:szCs w:val="24"/>
                    </w:rPr>
                  </w:pPr>
                  <w:r w:rsidRPr="00262921">
                    <w:rPr>
                      <w:rFonts w:ascii="Arial" w:hAnsi="Arial" w:cs="Arial"/>
                      <w:sz w:val="24"/>
                      <w:szCs w:val="24"/>
                    </w:rPr>
                    <w:t xml:space="preserve"> </w:t>
                  </w:r>
                </w:p>
              </w:tc>
            </w:tr>
            <w:tr w:rsidR="009C746A" w:rsidRPr="00B002E0" w:rsidTr="00C223C7">
              <w:trPr>
                <w:trHeight w:val="180"/>
              </w:trPr>
              <w:tc>
                <w:tcPr>
                  <w:tcW w:w="2794" w:type="dxa"/>
                </w:tcPr>
                <w:p w:rsidR="009C746A" w:rsidRPr="00262921" w:rsidRDefault="009C746A" w:rsidP="009C746A">
                  <w:pPr>
                    <w:pStyle w:val="Ingetavstnd"/>
                    <w:rPr>
                      <w:rFonts w:ascii="Arial" w:hAnsi="Arial" w:cs="Arial"/>
                      <w:b/>
                      <w:sz w:val="24"/>
                      <w:szCs w:val="24"/>
                      <w:lang w:eastAsia="sv-SE"/>
                    </w:rPr>
                  </w:pPr>
                  <w:r w:rsidRPr="00262921">
                    <w:rPr>
                      <w:rFonts w:ascii="Arial" w:hAnsi="Arial" w:cs="Arial"/>
                      <w:b/>
                      <w:sz w:val="24"/>
                      <w:szCs w:val="24"/>
                      <w:lang w:eastAsia="sv-SE"/>
                    </w:rPr>
                    <w:t>Protokolljustering:</w:t>
                  </w: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b/>
                      <w:sz w:val="24"/>
                      <w:szCs w:val="24"/>
                      <w:lang w:eastAsia="sv-SE"/>
                    </w:rPr>
                  </w:pPr>
                  <w:r w:rsidRPr="00262921">
                    <w:rPr>
                      <w:rFonts w:ascii="Arial" w:hAnsi="Arial" w:cs="Arial"/>
                      <w:b/>
                      <w:sz w:val="24"/>
                      <w:szCs w:val="24"/>
                      <w:lang w:eastAsia="sv-SE"/>
                    </w:rPr>
                    <w:t>Kumlinge</w:t>
                  </w:r>
                </w:p>
              </w:tc>
            </w:tr>
            <w:tr w:rsidR="009C746A" w:rsidRPr="00B002E0" w:rsidTr="00C223C7">
              <w:trPr>
                <w:trHeight w:val="180"/>
              </w:trPr>
              <w:tc>
                <w:tcPr>
                  <w:tcW w:w="2794" w:type="dxa"/>
                </w:tcPr>
                <w:p w:rsidR="009C746A" w:rsidRPr="00262921" w:rsidRDefault="009C746A" w:rsidP="009C746A">
                  <w:pPr>
                    <w:pStyle w:val="Ingetavstnd"/>
                    <w:rPr>
                      <w:rFonts w:ascii="Arial" w:hAnsi="Arial" w:cs="Arial"/>
                      <w:b/>
                      <w:sz w:val="24"/>
                      <w:szCs w:val="24"/>
                      <w:lang w:eastAsia="sv-SE"/>
                    </w:rPr>
                  </w:pP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sz w:val="24"/>
                      <w:szCs w:val="24"/>
                      <w:lang w:eastAsia="sv-SE"/>
                    </w:rPr>
                  </w:pPr>
                </w:p>
              </w:tc>
            </w:tr>
            <w:tr w:rsidR="009C746A" w:rsidRPr="00B002E0" w:rsidTr="00C223C7">
              <w:trPr>
                <w:trHeight w:val="351"/>
              </w:trPr>
              <w:tc>
                <w:tcPr>
                  <w:tcW w:w="2794" w:type="dxa"/>
                </w:tcPr>
                <w:p w:rsidR="009C746A" w:rsidRPr="00262921" w:rsidRDefault="009C746A" w:rsidP="000B4651">
                  <w:pPr>
                    <w:pStyle w:val="Ingetavstnd"/>
                    <w:tabs>
                      <w:tab w:val="center" w:pos="1289"/>
                    </w:tabs>
                    <w:rPr>
                      <w:rFonts w:ascii="Arial" w:hAnsi="Arial" w:cs="Arial"/>
                      <w:sz w:val="24"/>
                      <w:szCs w:val="24"/>
                      <w:lang w:eastAsia="sv-SE"/>
                    </w:rPr>
                  </w:pPr>
                </w:p>
              </w:tc>
              <w:tc>
                <w:tcPr>
                  <w:tcW w:w="2049" w:type="dxa"/>
                </w:tcPr>
                <w:p w:rsidR="009C746A" w:rsidRPr="00262921" w:rsidRDefault="009C746A" w:rsidP="009C746A">
                  <w:pPr>
                    <w:pStyle w:val="Ingetavstnd"/>
                    <w:ind w:left="-84"/>
                    <w:rPr>
                      <w:rFonts w:ascii="Arial" w:hAnsi="Arial" w:cs="Arial"/>
                      <w:sz w:val="24"/>
                      <w:szCs w:val="24"/>
                      <w:lang w:eastAsia="sv-SE"/>
                    </w:rPr>
                  </w:pPr>
                </w:p>
              </w:tc>
              <w:tc>
                <w:tcPr>
                  <w:tcW w:w="4777" w:type="dxa"/>
                </w:tcPr>
                <w:p w:rsidR="009C746A" w:rsidRPr="00262921" w:rsidRDefault="009C746A" w:rsidP="009C746A">
                  <w:pPr>
                    <w:pStyle w:val="Ingetavstnd"/>
                    <w:rPr>
                      <w:rFonts w:ascii="Arial" w:hAnsi="Arial" w:cs="Arial"/>
                      <w:b/>
                      <w:sz w:val="24"/>
                      <w:szCs w:val="24"/>
                      <w:lang w:eastAsia="sv-SE"/>
                    </w:rPr>
                  </w:pPr>
                  <w:r w:rsidRPr="00262921">
                    <w:rPr>
                      <w:rFonts w:ascii="Arial" w:hAnsi="Arial" w:cs="Arial"/>
                      <w:b/>
                      <w:sz w:val="24"/>
                      <w:szCs w:val="24"/>
                      <w:lang w:eastAsia="sv-SE"/>
                    </w:rPr>
                    <w:t xml:space="preserve"> </w:t>
                  </w:r>
                </w:p>
                <w:p w:rsidR="009C746A" w:rsidRPr="00262921"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 xml:space="preserve"> </w:t>
                  </w:r>
                </w:p>
              </w:tc>
            </w:tr>
            <w:tr w:rsidR="009C746A" w:rsidRPr="00B002E0" w:rsidTr="00C223C7">
              <w:trPr>
                <w:trHeight w:val="361"/>
              </w:trPr>
              <w:tc>
                <w:tcPr>
                  <w:tcW w:w="2794" w:type="dxa"/>
                </w:tcPr>
                <w:p w:rsidR="009C746A" w:rsidRPr="00262921" w:rsidRDefault="009C746A" w:rsidP="009C746A">
                  <w:pPr>
                    <w:pStyle w:val="Ingetavstnd"/>
                    <w:rPr>
                      <w:rFonts w:ascii="Arial" w:hAnsi="Arial" w:cs="Arial"/>
                      <w:sz w:val="24"/>
                      <w:szCs w:val="24"/>
                    </w:rPr>
                  </w:pPr>
                  <w:r w:rsidRPr="00262921">
                    <w:rPr>
                      <w:rFonts w:ascii="Arial" w:hAnsi="Arial" w:cs="Arial"/>
                      <w:sz w:val="24"/>
                      <w:szCs w:val="24"/>
                    </w:rPr>
                    <w:t xml:space="preserve">Protokolljusterare    </w:t>
                  </w:r>
                </w:p>
              </w:tc>
              <w:tc>
                <w:tcPr>
                  <w:tcW w:w="2049" w:type="dxa"/>
                </w:tcPr>
                <w:p w:rsidR="009C746A" w:rsidRPr="00262921" w:rsidRDefault="009C746A" w:rsidP="009C746A">
                  <w:pPr>
                    <w:pStyle w:val="Ingetavstnd"/>
                    <w:rPr>
                      <w:rFonts w:ascii="Arial" w:hAnsi="Arial" w:cs="Arial"/>
                      <w:sz w:val="24"/>
                      <w:szCs w:val="24"/>
                      <w:lang w:eastAsia="sv-SE"/>
                    </w:rPr>
                  </w:pPr>
                </w:p>
              </w:tc>
              <w:tc>
                <w:tcPr>
                  <w:tcW w:w="4777" w:type="dxa"/>
                </w:tcPr>
                <w:p w:rsidR="009C746A" w:rsidRPr="00262921" w:rsidRDefault="009C746A" w:rsidP="009C746A">
                  <w:pPr>
                    <w:rPr>
                      <w:rFonts w:ascii="Arial" w:hAnsi="Arial" w:cs="Arial"/>
                      <w:sz w:val="24"/>
                      <w:szCs w:val="24"/>
                      <w:lang w:eastAsia="sv-SE"/>
                    </w:rPr>
                  </w:pPr>
                  <w:r w:rsidRPr="00262921">
                    <w:rPr>
                      <w:rFonts w:ascii="Arial" w:hAnsi="Arial" w:cs="Arial"/>
                      <w:sz w:val="24"/>
                      <w:szCs w:val="24"/>
                      <w:lang w:eastAsia="sv-SE"/>
                    </w:rPr>
                    <w:t xml:space="preserve">protokolljusterare </w:t>
                  </w:r>
                </w:p>
                <w:p w:rsidR="009C746A" w:rsidRPr="00262921" w:rsidRDefault="009C746A" w:rsidP="009C746A">
                  <w:pPr>
                    <w:rPr>
                      <w:rFonts w:ascii="Arial" w:hAnsi="Arial" w:cs="Arial"/>
                      <w:b/>
                      <w:sz w:val="24"/>
                      <w:szCs w:val="24"/>
                      <w:lang w:eastAsia="sv-SE"/>
                    </w:rPr>
                  </w:pPr>
                </w:p>
              </w:tc>
            </w:tr>
            <w:tr w:rsidR="009C746A" w:rsidRPr="00B002E0" w:rsidTr="00C223C7">
              <w:trPr>
                <w:trHeight w:val="541"/>
              </w:trPr>
              <w:tc>
                <w:tcPr>
                  <w:tcW w:w="4843" w:type="dxa"/>
                  <w:gridSpan w:val="2"/>
                </w:tcPr>
                <w:p w:rsidR="009C746A" w:rsidRPr="00262921" w:rsidRDefault="009C746A" w:rsidP="009C746A">
                  <w:pPr>
                    <w:pStyle w:val="Ingetavstnd"/>
                    <w:rPr>
                      <w:rFonts w:ascii="Arial" w:hAnsi="Arial" w:cs="Arial"/>
                      <w:sz w:val="24"/>
                      <w:szCs w:val="24"/>
                      <w:lang w:eastAsia="sv-SE"/>
                    </w:rPr>
                  </w:pPr>
                  <w:r w:rsidRPr="00262921">
                    <w:rPr>
                      <w:rFonts w:ascii="Arial" w:hAnsi="Arial" w:cs="Arial"/>
                      <w:b/>
                      <w:sz w:val="24"/>
                      <w:szCs w:val="24"/>
                      <w:lang w:eastAsia="sv-SE"/>
                    </w:rPr>
                    <w:lastRenderedPageBreak/>
                    <w:t>Protokollet framlagt</w:t>
                  </w:r>
                  <w:r w:rsidRPr="00262921">
                    <w:rPr>
                      <w:rFonts w:ascii="Arial" w:hAnsi="Arial" w:cs="Arial"/>
                      <w:sz w:val="24"/>
                      <w:szCs w:val="24"/>
                      <w:lang w:eastAsia="sv-SE"/>
                    </w:rPr>
                    <w:t xml:space="preserve"> till påseende i pastorskansliet i Brändö </w:t>
                  </w:r>
                  <w:bookmarkStart w:id="3" w:name="_Hlk66171870"/>
                  <w:r w:rsidRPr="00262921">
                    <w:rPr>
                      <w:rFonts w:ascii="Arial" w:hAnsi="Arial" w:cs="Arial"/>
                      <w:sz w:val="24"/>
                      <w:szCs w:val="24"/>
                      <w:lang w:eastAsia="sv-SE"/>
                    </w:rPr>
                    <w:t xml:space="preserve">under tiden </w:t>
                  </w:r>
                  <w:r w:rsidR="009956DD">
                    <w:rPr>
                      <w:rFonts w:ascii="Arial" w:hAnsi="Arial" w:cs="Arial"/>
                      <w:sz w:val="24"/>
                      <w:szCs w:val="24"/>
                      <w:lang w:eastAsia="sv-SE"/>
                    </w:rPr>
                    <w:t>22 mars – 5 april</w:t>
                  </w:r>
                  <w:r w:rsidRPr="00262921">
                    <w:rPr>
                      <w:rFonts w:ascii="Arial" w:hAnsi="Arial" w:cs="Arial"/>
                      <w:sz w:val="24"/>
                      <w:szCs w:val="24"/>
                      <w:lang w:eastAsia="sv-SE"/>
                    </w:rPr>
                    <w:t xml:space="preserve"> </w:t>
                  </w:r>
                  <w:r w:rsidR="009956DD">
                    <w:rPr>
                      <w:rFonts w:ascii="Arial" w:hAnsi="Arial" w:cs="Arial"/>
                      <w:sz w:val="24"/>
                      <w:szCs w:val="24"/>
                      <w:lang w:eastAsia="sv-SE"/>
                    </w:rPr>
                    <w:t xml:space="preserve"> 2021</w:t>
                  </w:r>
                  <w:bookmarkEnd w:id="3"/>
                </w:p>
              </w:tc>
              <w:tc>
                <w:tcPr>
                  <w:tcW w:w="4777" w:type="dxa"/>
                </w:tcPr>
                <w:p w:rsidR="009C746A" w:rsidRPr="00262921" w:rsidRDefault="009C746A" w:rsidP="009C746A">
                  <w:pPr>
                    <w:pStyle w:val="Ingetavstnd"/>
                    <w:rPr>
                      <w:rFonts w:ascii="Arial" w:hAnsi="Arial" w:cs="Arial"/>
                      <w:sz w:val="24"/>
                      <w:szCs w:val="24"/>
                      <w:lang w:eastAsia="sv-SE"/>
                    </w:rPr>
                  </w:pPr>
                </w:p>
                <w:p w:rsidR="009C746A" w:rsidRPr="00262921" w:rsidRDefault="009C746A" w:rsidP="009C746A">
                  <w:pPr>
                    <w:pStyle w:val="Ingetavstnd"/>
                    <w:rPr>
                      <w:rFonts w:ascii="Arial" w:hAnsi="Arial" w:cs="Arial"/>
                      <w:sz w:val="24"/>
                      <w:szCs w:val="24"/>
                      <w:lang w:eastAsia="sv-SE"/>
                    </w:rPr>
                  </w:pPr>
                </w:p>
                <w:p w:rsidR="009C746A" w:rsidRPr="00262921" w:rsidRDefault="009C746A" w:rsidP="009C746A">
                  <w:pPr>
                    <w:pStyle w:val="Ingetavstnd"/>
                    <w:rPr>
                      <w:rFonts w:ascii="Arial" w:hAnsi="Arial" w:cs="Arial"/>
                      <w:sz w:val="24"/>
                      <w:szCs w:val="24"/>
                      <w:lang w:eastAsia="sv-SE"/>
                    </w:rPr>
                  </w:pPr>
                </w:p>
              </w:tc>
            </w:tr>
            <w:tr w:rsidR="009C746A" w:rsidRPr="00B002E0" w:rsidTr="00C223C7">
              <w:trPr>
                <w:trHeight w:val="552"/>
              </w:trPr>
              <w:tc>
                <w:tcPr>
                  <w:tcW w:w="4843" w:type="dxa"/>
                  <w:gridSpan w:val="2"/>
                </w:tcPr>
                <w:p w:rsidR="009C746A" w:rsidRPr="00262921" w:rsidRDefault="009C746A" w:rsidP="009C746A">
                  <w:pPr>
                    <w:pStyle w:val="Ingetavstnd"/>
                    <w:rPr>
                      <w:rFonts w:ascii="Arial" w:hAnsi="Arial" w:cs="Arial"/>
                      <w:b/>
                      <w:sz w:val="24"/>
                      <w:szCs w:val="24"/>
                      <w:lang w:eastAsia="sv-SE"/>
                    </w:rPr>
                  </w:pPr>
                </w:p>
                <w:p w:rsidR="009C746A" w:rsidRPr="00262921" w:rsidRDefault="009C746A" w:rsidP="009C746A">
                  <w:pPr>
                    <w:pStyle w:val="Ingetavstnd"/>
                    <w:rPr>
                      <w:rFonts w:ascii="Arial" w:hAnsi="Arial" w:cs="Arial"/>
                      <w:b/>
                      <w:sz w:val="24"/>
                      <w:szCs w:val="24"/>
                      <w:lang w:eastAsia="sv-SE"/>
                    </w:rPr>
                  </w:pPr>
                  <w:proofErr w:type="spellStart"/>
                  <w:r w:rsidRPr="00262921">
                    <w:rPr>
                      <w:rFonts w:ascii="Arial" w:hAnsi="Arial" w:cs="Arial"/>
                      <w:b/>
                      <w:sz w:val="24"/>
                      <w:szCs w:val="24"/>
                      <w:lang w:eastAsia="sv-SE"/>
                    </w:rPr>
                    <w:t>Protokollutdraget</w:t>
                  </w:r>
                  <w:proofErr w:type="spellEnd"/>
                  <w:r w:rsidRPr="00262921">
                    <w:rPr>
                      <w:rFonts w:ascii="Arial" w:hAnsi="Arial" w:cs="Arial"/>
                      <w:b/>
                      <w:sz w:val="24"/>
                      <w:szCs w:val="24"/>
                      <w:lang w:eastAsia="sv-SE"/>
                    </w:rPr>
                    <w:t xml:space="preserve"> §§ </w:t>
                  </w:r>
                </w:p>
                <w:p w:rsidR="009C746A" w:rsidRPr="00262921"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Riktighet bestyrks på tjänstens vägnar.</w:t>
                  </w:r>
                </w:p>
                <w:p w:rsidR="009C746A" w:rsidRPr="00262921"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Kumlinge _____ / _____  20</w:t>
                  </w:r>
                  <w:r w:rsidR="009956DD">
                    <w:rPr>
                      <w:rFonts w:ascii="Arial" w:hAnsi="Arial" w:cs="Arial"/>
                      <w:sz w:val="24"/>
                      <w:szCs w:val="24"/>
                      <w:lang w:eastAsia="sv-SE"/>
                    </w:rPr>
                    <w:t>21</w:t>
                  </w:r>
                </w:p>
              </w:tc>
              <w:tc>
                <w:tcPr>
                  <w:tcW w:w="4777" w:type="dxa"/>
                </w:tcPr>
                <w:p w:rsidR="009C746A" w:rsidRPr="00262921" w:rsidRDefault="009C746A" w:rsidP="009C746A">
                  <w:pPr>
                    <w:pStyle w:val="Ingetavstnd"/>
                    <w:rPr>
                      <w:rFonts w:ascii="Arial" w:hAnsi="Arial" w:cs="Arial"/>
                      <w:sz w:val="24"/>
                      <w:szCs w:val="24"/>
                      <w:lang w:eastAsia="sv-SE"/>
                    </w:rPr>
                  </w:pPr>
                </w:p>
                <w:p w:rsidR="009C746A" w:rsidRPr="00262921"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Intygar:</w:t>
                  </w:r>
                </w:p>
                <w:p w:rsidR="009C746A" w:rsidRPr="00262921" w:rsidRDefault="009C746A" w:rsidP="009C746A">
                  <w:pPr>
                    <w:pStyle w:val="Ingetavstnd"/>
                    <w:rPr>
                      <w:rFonts w:ascii="Arial" w:hAnsi="Arial" w:cs="Arial"/>
                      <w:sz w:val="24"/>
                      <w:szCs w:val="24"/>
                      <w:lang w:eastAsia="sv-SE"/>
                    </w:rPr>
                  </w:pPr>
                </w:p>
                <w:p w:rsidR="009C746A" w:rsidRDefault="009C746A" w:rsidP="009C746A">
                  <w:pPr>
                    <w:pStyle w:val="Ingetavstnd"/>
                    <w:rPr>
                      <w:rFonts w:ascii="Arial" w:hAnsi="Arial" w:cs="Arial"/>
                      <w:sz w:val="24"/>
                      <w:szCs w:val="24"/>
                      <w:lang w:eastAsia="sv-SE"/>
                    </w:rPr>
                  </w:pPr>
                  <w:r w:rsidRPr="00262921">
                    <w:rPr>
                      <w:rFonts w:ascii="Arial" w:hAnsi="Arial" w:cs="Arial"/>
                      <w:sz w:val="24"/>
                      <w:szCs w:val="24"/>
                      <w:lang w:eastAsia="sv-SE"/>
                    </w:rPr>
                    <w:t xml:space="preserve">Kent Danielsson, </w:t>
                  </w:r>
                  <w:r w:rsidR="009956DD">
                    <w:rPr>
                      <w:rFonts w:ascii="Arial" w:hAnsi="Arial" w:cs="Arial"/>
                      <w:sz w:val="24"/>
                      <w:szCs w:val="24"/>
                      <w:lang w:eastAsia="sv-SE"/>
                    </w:rPr>
                    <w:t xml:space="preserve">tf. </w:t>
                  </w:r>
                  <w:r w:rsidRPr="00262921">
                    <w:rPr>
                      <w:rFonts w:ascii="Arial" w:hAnsi="Arial" w:cs="Arial"/>
                      <w:sz w:val="24"/>
                      <w:szCs w:val="24"/>
                      <w:lang w:eastAsia="sv-SE"/>
                    </w:rPr>
                    <w:t>kyrkoherde</w:t>
                  </w:r>
                </w:p>
                <w:p w:rsidR="009956DD" w:rsidRDefault="009956DD" w:rsidP="009C746A">
                  <w:pPr>
                    <w:pStyle w:val="Ingetavstnd"/>
                    <w:rPr>
                      <w:rFonts w:ascii="Arial" w:hAnsi="Arial" w:cs="Arial"/>
                      <w:sz w:val="24"/>
                      <w:szCs w:val="24"/>
                      <w:lang w:eastAsia="sv-SE"/>
                    </w:rPr>
                  </w:pPr>
                </w:p>
                <w:p w:rsidR="009956DD" w:rsidRPr="00262921" w:rsidRDefault="009956DD" w:rsidP="009C746A">
                  <w:pPr>
                    <w:pStyle w:val="Ingetavstnd"/>
                    <w:rPr>
                      <w:rFonts w:ascii="Arial" w:hAnsi="Arial" w:cs="Arial"/>
                      <w:sz w:val="24"/>
                      <w:szCs w:val="24"/>
                      <w:lang w:eastAsia="sv-SE"/>
                    </w:rPr>
                  </w:pPr>
                </w:p>
                <w:p w:rsidR="009C746A" w:rsidRPr="00262921" w:rsidRDefault="009C746A" w:rsidP="009C746A">
                  <w:pPr>
                    <w:pStyle w:val="Ingetavstnd"/>
                    <w:rPr>
                      <w:rFonts w:ascii="Arial" w:hAnsi="Arial" w:cs="Arial"/>
                      <w:sz w:val="24"/>
                      <w:szCs w:val="24"/>
                      <w:lang w:eastAsia="sv-SE"/>
                    </w:rPr>
                  </w:pPr>
                </w:p>
              </w:tc>
            </w:tr>
          </w:tbl>
          <w:p w:rsidR="009C3ECD" w:rsidRPr="00B002E0" w:rsidRDefault="009C3ECD" w:rsidP="005B64C5">
            <w:pPr>
              <w:pStyle w:val="Ingetavstnd"/>
              <w:rPr>
                <w:rFonts w:ascii="Times New Roman" w:hAnsi="Times New Roman" w:cs="Times New Roman"/>
                <w:b/>
                <w:sz w:val="24"/>
                <w:szCs w:val="24"/>
                <w:lang w:eastAsia="sv-SE"/>
              </w:rPr>
            </w:pPr>
          </w:p>
        </w:tc>
        <w:tc>
          <w:tcPr>
            <w:tcW w:w="222" w:type="dxa"/>
            <w:shd w:val="clear" w:color="auto" w:fill="FFFFFF" w:themeFill="background1"/>
          </w:tcPr>
          <w:p w:rsidR="000B3A7A" w:rsidRPr="00B002E0" w:rsidRDefault="000B3A7A" w:rsidP="001E2B0F">
            <w:pPr>
              <w:pStyle w:val="Ingetavstnd"/>
              <w:rPr>
                <w:rFonts w:ascii="Times New Roman" w:hAnsi="Times New Roman" w:cs="Times New Roman"/>
                <w:b/>
                <w:sz w:val="24"/>
                <w:szCs w:val="24"/>
                <w:lang w:eastAsia="sv-SE"/>
              </w:rPr>
            </w:pPr>
          </w:p>
        </w:tc>
        <w:tc>
          <w:tcPr>
            <w:tcW w:w="222" w:type="dxa"/>
            <w:shd w:val="clear" w:color="auto" w:fill="FFFFFF" w:themeFill="background1"/>
          </w:tcPr>
          <w:p w:rsidR="009C3ECD" w:rsidRPr="00B002E0" w:rsidRDefault="009C3ECD" w:rsidP="00614496">
            <w:pPr>
              <w:pStyle w:val="Ingetavstnd"/>
              <w:rPr>
                <w:rFonts w:ascii="Times New Roman" w:hAnsi="Times New Roman" w:cs="Times New Roman"/>
                <w:b/>
                <w:sz w:val="24"/>
                <w:szCs w:val="24"/>
                <w:lang w:eastAsia="sv-SE"/>
              </w:rPr>
            </w:pPr>
          </w:p>
        </w:tc>
      </w:tr>
    </w:tbl>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0B4651" w:rsidRDefault="000B4651"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rsidR="00900B16" w:rsidRPr="002A2B24" w:rsidRDefault="00900B16" w:rsidP="00900B16">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r w:rsidRPr="002A2B24">
        <w:rPr>
          <w:rFonts w:ascii="Arial" w:eastAsia="Times New Roman" w:hAnsi="Arial" w:cs="Arial"/>
          <w:b/>
          <w:sz w:val="24"/>
          <w:szCs w:val="24"/>
          <w:u w:val="single"/>
          <w:lang w:eastAsia="sv-SE"/>
        </w:rPr>
        <w:t xml:space="preserve">§ </w:t>
      </w:r>
      <w:r w:rsidR="009956DD">
        <w:rPr>
          <w:rFonts w:ascii="Arial" w:eastAsia="Times New Roman" w:hAnsi="Arial" w:cs="Arial"/>
          <w:b/>
          <w:sz w:val="24"/>
          <w:szCs w:val="24"/>
          <w:u w:val="single"/>
          <w:lang w:eastAsia="sv-SE"/>
        </w:rPr>
        <w:t>18</w:t>
      </w:r>
      <w:r w:rsidRPr="002A2B24">
        <w:rPr>
          <w:rFonts w:ascii="Arial" w:eastAsia="Times New Roman" w:hAnsi="Arial" w:cs="Arial"/>
          <w:b/>
          <w:sz w:val="24"/>
          <w:szCs w:val="24"/>
          <w:u w:val="single"/>
          <w:lang w:eastAsia="sv-SE"/>
        </w:rPr>
        <w:t xml:space="preserve"> Sammanträdets öppnande</w:t>
      </w:r>
    </w:p>
    <w:p w:rsidR="00900B16" w:rsidRPr="002A2B24" w:rsidRDefault="00900B16" w:rsidP="00900B16">
      <w:pPr>
        <w:tabs>
          <w:tab w:val="left" w:pos="142"/>
        </w:tabs>
        <w:overflowPunct w:val="0"/>
        <w:autoSpaceDE w:val="0"/>
        <w:autoSpaceDN w:val="0"/>
        <w:adjustRightInd w:val="0"/>
        <w:spacing w:after="120" w:line="240" w:lineRule="auto"/>
        <w:textAlignment w:val="baseline"/>
        <w:rPr>
          <w:rFonts w:ascii="Arial" w:eastAsia="Times New Roman" w:hAnsi="Arial" w:cs="Arial"/>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r w:rsidRPr="002A2B24">
        <w:rPr>
          <w:rFonts w:ascii="Arial" w:eastAsia="Times New Roman" w:hAnsi="Arial" w:cs="Arial"/>
          <w:sz w:val="24"/>
          <w:szCs w:val="24"/>
          <w:lang w:eastAsia="sv-SE"/>
        </w:rPr>
        <w:t xml:space="preserve">Ordföranden öppnade mötet </w:t>
      </w:r>
      <w:r w:rsidR="002A2B24" w:rsidRPr="002A2B24">
        <w:rPr>
          <w:rFonts w:ascii="Arial" w:eastAsia="Times New Roman" w:hAnsi="Arial" w:cs="Arial"/>
          <w:sz w:val="24"/>
          <w:szCs w:val="24"/>
          <w:lang w:eastAsia="sv-SE"/>
        </w:rPr>
        <w:t>kl. 17.08</w:t>
      </w:r>
    </w:p>
    <w:p w:rsidR="002A2B24" w:rsidRPr="002A2B24" w:rsidRDefault="002A2B24" w:rsidP="00900B16">
      <w:pPr>
        <w:tabs>
          <w:tab w:val="left" w:pos="142"/>
        </w:tabs>
        <w:overflowPunct w:val="0"/>
        <w:autoSpaceDE w:val="0"/>
        <w:autoSpaceDN w:val="0"/>
        <w:adjustRightInd w:val="0"/>
        <w:spacing w:after="120" w:line="240" w:lineRule="auto"/>
        <w:textAlignment w:val="baseline"/>
        <w:rPr>
          <w:rFonts w:ascii="Arial" w:eastAsia="Times New Roman" w:hAnsi="Arial" w:cs="Arial"/>
          <w:sz w:val="24"/>
          <w:szCs w:val="24"/>
          <w:lang w:eastAsia="sv-SE"/>
        </w:rPr>
      </w:pP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ab/>
        <w:t xml:space="preserve"> </w:t>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sz w:val="24"/>
          <w:szCs w:val="24"/>
          <w:lang w:eastAsia="sv-SE"/>
        </w:rPr>
      </w:pP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u w:val="single"/>
          <w:lang w:eastAsia="sv-SE"/>
        </w:rPr>
      </w:pPr>
      <w:r w:rsidRPr="002A2B24">
        <w:rPr>
          <w:rFonts w:ascii="Arial" w:eastAsia="Times New Roman" w:hAnsi="Arial" w:cs="Arial"/>
          <w:b/>
          <w:sz w:val="24"/>
          <w:szCs w:val="24"/>
          <w:u w:val="single"/>
          <w:lang w:eastAsia="sv-SE"/>
        </w:rPr>
        <w:t xml:space="preserve">§ </w:t>
      </w:r>
      <w:r w:rsidR="009956DD">
        <w:rPr>
          <w:rFonts w:ascii="Arial" w:eastAsia="Times New Roman" w:hAnsi="Arial" w:cs="Arial"/>
          <w:b/>
          <w:sz w:val="24"/>
          <w:szCs w:val="24"/>
          <w:u w:val="single"/>
          <w:lang w:eastAsia="sv-SE"/>
        </w:rPr>
        <w:t>19</w:t>
      </w:r>
      <w:r w:rsidRPr="002A2B24">
        <w:rPr>
          <w:rFonts w:ascii="Arial" w:eastAsia="Times New Roman" w:hAnsi="Arial" w:cs="Arial"/>
          <w:b/>
          <w:sz w:val="24"/>
          <w:szCs w:val="24"/>
          <w:u w:val="single"/>
          <w:lang w:eastAsia="sv-SE"/>
        </w:rPr>
        <w:t xml:space="preserve">  Sammanträdets laglighet och </w:t>
      </w:r>
      <w:proofErr w:type="spellStart"/>
      <w:r w:rsidRPr="002A2B24">
        <w:rPr>
          <w:rFonts w:ascii="Arial" w:eastAsia="Times New Roman" w:hAnsi="Arial" w:cs="Arial"/>
          <w:b/>
          <w:sz w:val="24"/>
          <w:szCs w:val="24"/>
          <w:u w:val="single"/>
          <w:lang w:eastAsia="sv-SE"/>
        </w:rPr>
        <w:t>beslutförhet</w:t>
      </w:r>
      <w:proofErr w:type="spellEnd"/>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sz w:val="24"/>
          <w:szCs w:val="24"/>
          <w:lang w:eastAsia="sv-SE"/>
        </w:rPr>
      </w:pPr>
    </w:p>
    <w:p w:rsidR="00900B16" w:rsidRPr="002A2B24" w:rsidRDefault="002A2B24"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t xml:space="preserve">                 </w:t>
      </w:r>
      <w:r w:rsidR="00900B16" w:rsidRPr="002A2B24">
        <w:rPr>
          <w:rFonts w:ascii="Arial" w:eastAsia="Times New Roman" w:hAnsi="Arial" w:cs="Arial"/>
          <w:b/>
          <w:sz w:val="24"/>
          <w:szCs w:val="24"/>
          <w:lang w:eastAsia="sv-SE"/>
        </w:rPr>
        <w:t>Beredning</w:t>
      </w:r>
    </w:p>
    <w:p w:rsidR="002A2B24" w:rsidRPr="002A2B24" w:rsidRDefault="002A2B24"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Enligt Reglemente för kyrkorådet skall kallelsen till sammanträdet tillställas medlemmarna senast fem dagar före sammanträdet, till den skall fogas en förteckning över de ärenden som skall behandlas. Församlingens institutioner är beslutföra då över hälften av medlemmarna är närvarande (KL 7 Kap 4 §). Kyrkofullmäktiges ordförande och viceordförande skall underrättas om sammanträdet (KO 9:1 § 2mom.).</w:t>
      </w:r>
    </w:p>
    <w:p w:rsidR="00900B16" w:rsidRPr="002A2B24" w:rsidRDefault="00900B16" w:rsidP="00900B16">
      <w:pPr>
        <w:shd w:val="clear" w:color="auto" w:fill="FFFFFF" w:themeFill="background1"/>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p>
    <w:p w:rsidR="00900B16" w:rsidRPr="002A2B24" w:rsidRDefault="00900B16" w:rsidP="00900B16">
      <w:pPr>
        <w:shd w:val="clear" w:color="auto" w:fill="FFFFFF" w:themeFill="background1"/>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 xml:space="preserve">Sammanträdeskallelsen är utskickad till medlemmarna i kyrkorådet samt kyrkofullmäktiges ordförande och viceordförande torsdagen 18.05.2018. </w:t>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sz w:val="24"/>
          <w:szCs w:val="24"/>
          <w:lang w:eastAsia="sv-SE"/>
        </w:rPr>
      </w:pP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 xml:space="preserve">                   Kyrkoherdens beslutsförslag:</w:t>
      </w: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Cs/>
          <w:sz w:val="24"/>
          <w:szCs w:val="24"/>
          <w:lang w:eastAsia="sv-SE"/>
        </w:rPr>
      </w:pPr>
      <w:r w:rsidRPr="002A2B24">
        <w:rPr>
          <w:rFonts w:ascii="Arial" w:eastAsia="Times New Roman" w:hAnsi="Arial" w:cs="Arial"/>
          <w:b/>
          <w:sz w:val="24"/>
          <w:szCs w:val="24"/>
          <w:lang w:eastAsia="sv-SE"/>
        </w:rPr>
        <w:tab/>
        <w:t xml:space="preserve">                 </w:t>
      </w:r>
      <w:r w:rsidRPr="002A2B24">
        <w:rPr>
          <w:rFonts w:ascii="Arial" w:eastAsia="Times New Roman" w:hAnsi="Arial" w:cs="Arial"/>
          <w:bCs/>
          <w:sz w:val="24"/>
          <w:szCs w:val="24"/>
          <w:lang w:eastAsia="sv-SE"/>
        </w:rPr>
        <w:t>Sammanträdet är beslutfört</w:t>
      </w: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D53A4E" w:rsidRPr="002A2B24" w:rsidRDefault="00D53A4E" w:rsidP="00D53A4E">
      <w:pPr>
        <w:tabs>
          <w:tab w:val="left" w:pos="142"/>
        </w:tabs>
        <w:overflowPunct w:val="0"/>
        <w:autoSpaceDE w:val="0"/>
        <w:autoSpaceDN w:val="0"/>
        <w:adjustRightInd w:val="0"/>
        <w:spacing w:after="80" w:line="240" w:lineRule="auto"/>
        <w:ind w:left="1276" w:hanging="1276"/>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t>Beslut:</w:t>
      </w:r>
    </w:p>
    <w:p w:rsidR="00900B16" w:rsidRPr="00262921" w:rsidRDefault="00D53A4E" w:rsidP="00262921">
      <w:pPr>
        <w:tabs>
          <w:tab w:val="left" w:pos="142"/>
        </w:tabs>
        <w:overflowPunct w:val="0"/>
        <w:autoSpaceDE w:val="0"/>
        <w:autoSpaceDN w:val="0"/>
        <w:adjustRightInd w:val="0"/>
        <w:spacing w:after="80" w:line="240" w:lineRule="auto"/>
        <w:ind w:left="1276" w:hanging="1276"/>
        <w:textAlignment w:val="baseline"/>
        <w:rPr>
          <w:rFonts w:ascii="Arial" w:eastAsia="Times New Roman" w:hAnsi="Arial" w:cs="Arial"/>
          <w:bCs/>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p>
    <w:p w:rsidR="00900B16" w:rsidRPr="002A2B24" w:rsidRDefault="00900B16" w:rsidP="00900B16">
      <w:pPr>
        <w:tabs>
          <w:tab w:val="left" w:pos="142"/>
        </w:tabs>
        <w:overflowPunct w:val="0"/>
        <w:autoSpaceDE w:val="0"/>
        <w:autoSpaceDN w:val="0"/>
        <w:adjustRightInd w:val="0"/>
        <w:spacing w:after="80" w:line="240" w:lineRule="auto"/>
        <w:ind w:left="1276" w:hanging="1276"/>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u w:val="single"/>
          <w:lang w:eastAsia="sv-SE"/>
        </w:rPr>
      </w:pPr>
      <w:r w:rsidRPr="002A2B24">
        <w:rPr>
          <w:rFonts w:ascii="Arial" w:eastAsia="Times New Roman" w:hAnsi="Arial" w:cs="Arial"/>
          <w:b/>
          <w:sz w:val="24"/>
          <w:szCs w:val="24"/>
          <w:u w:val="single"/>
          <w:lang w:eastAsia="sv-SE"/>
        </w:rPr>
        <w:t xml:space="preserve">§ </w:t>
      </w:r>
      <w:r w:rsidR="009956DD">
        <w:rPr>
          <w:rFonts w:ascii="Arial" w:eastAsia="Times New Roman" w:hAnsi="Arial" w:cs="Arial"/>
          <w:b/>
          <w:sz w:val="24"/>
          <w:szCs w:val="24"/>
          <w:u w:val="single"/>
          <w:lang w:eastAsia="sv-SE"/>
        </w:rPr>
        <w:t>20</w:t>
      </w:r>
      <w:r w:rsidRPr="002A2B24">
        <w:rPr>
          <w:rFonts w:ascii="Arial" w:eastAsia="Times New Roman" w:hAnsi="Arial" w:cs="Arial"/>
          <w:b/>
          <w:sz w:val="24"/>
          <w:szCs w:val="24"/>
          <w:u w:val="single"/>
          <w:lang w:eastAsia="sv-SE"/>
        </w:rPr>
        <w:t xml:space="preserve"> Val av </w:t>
      </w:r>
      <w:proofErr w:type="spellStart"/>
      <w:r w:rsidRPr="002A2B24">
        <w:rPr>
          <w:rFonts w:ascii="Arial" w:eastAsia="Times New Roman" w:hAnsi="Arial" w:cs="Arial"/>
          <w:b/>
          <w:sz w:val="24"/>
          <w:szCs w:val="24"/>
          <w:u w:val="single"/>
          <w:lang w:eastAsia="sv-SE"/>
        </w:rPr>
        <w:t>protokollsekreterare</w:t>
      </w:r>
      <w:proofErr w:type="spellEnd"/>
    </w:p>
    <w:p w:rsidR="002A2B24" w:rsidRPr="002A2B24" w:rsidRDefault="002A2B24"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sz w:val="24"/>
          <w:szCs w:val="24"/>
          <w:lang w:eastAsia="sv-SE"/>
        </w:rPr>
      </w:pPr>
    </w:p>
    <w:p w:rsidR="00900B16" w:rsidRPr="002A2B24" w:rsidRDefault="00900B16" w:rsidP="00900B16">
      <w:pPr>
        <w:tabs>
          <w:tab w:val="left" w:pos="142"/>
        </w:tabs>
        <w:overflowPunct w:val="0"/>
        <w:autoSpaceDE w:val="0"/>
        <w:autoSpaceDN w:val="0"/>
        <w:adjustRightInd w:val="0"/>
        <w:spacing w:after="0" w:line="240" w:lineRule="auto"/>
        <w:ind w:left="1276"/>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 xml:space="preserve">I enlighet med 2 kap. 9§, 1 mom. i Kyrkorådets reglemente förs sammanträdesprotokollet av kyrkoekonomen eller en annan tjänsteinnehavare som kyrkorådet kan välja för denna uppgift. </w:t>
      </w:r>
    </w:p>
    <w:p w:rsidR="00900B16" w:rsidRPr="002A2B24" w:rsidRDefault="00900B16" w:rsidP="00900B16">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p>
    <w:p w:rsidR="00D53A4E" w:rsidRPr="002A2B24" w:rsidRDefault="00D53A4E" w:rsidP="00D53A4E">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t>Förslag</w:t>
      </w:r>
    </w:p>
    <w:p w:rsidR="00D53A4E" w:rsidRPr="002A2B24" w:rsidRDefault="00D53A4E" w:rsidP="009956DD">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ab/>
      </w:r>
      <w:r w:rsidRPr="002A2B24">
        <w:rPr>
          <w:rFonts w:ascii="Arial" w:eastAsia="Times New Roman" w:hAnsi="Arial" w:cs="Arial"/>
          <w:sz w:val="24"/>
          <w:szCs w:val="24"/>
          <w:lang w:eastAsia="sv-SE"/>
        </w:rPr>
        <w:tab/>
      </w:r>
    </w:p>
    <w:p w:rsidR="00D53A4E" w:rsidRPr="002A2B24" w:rsidRDefault="00D53A4E" w:rsidP="00D53A4E">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ab/>
      </w:r>
      <w:r w:rsidRPr="002A2B24">
        <w:rPr>
          <w:rFonts w:ascii="Arial" w:eastAsia="Times New Roman" w:hAnsi="Arial" w:cs="Arial"/>
          <w:sz w:val="24"/>
          <w:szCs w:val="24"/>
          <w:lang w:eastAsia="sv-SE"/>
        </w:rPr>
        <w:tab/>
      </w:r>
    </w:p>
    <w:p w:rsidR="00D53A4E" w:rsidRPr="002A2B24" w:rsidRDefault="00D53A4E" w:rsidP="00D53A4E">
      <w:pPr>
        <w:tabs>
          <w:tab w:val="left" w:pos="142"/>
        </w:tabs>
        <w:overflowPunct w:val="0"/>
        <w:autoSpaceDE w:val="0"/>
        <w:autoSpaceDN w:val="0"/>
        <w:adjustRightInd w:val="0"/>
        <w:spacing w:after="0" w:line="240" w:lineRule="auto"/>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t>Beslut:</w:t>
      </w:r>
    </w:p>
    <w:p w:rsidR="00D53A4E" w:rsidRPr="002A2B24" w:rsidRDefault="00D53A4E" w:rsidP="00D53A4E">
      <w:pPr>
        <w:tabs>
          <w:tab w:val="left" w:pos="142"/>
        </w:tabs>
        <w:overflowPunct w:val="0"/>
        <w:autoSpaceDE w:val="0"/>
        <w:autoSpaceDN w:val="0"/>
        <w:adjustRightInd w:val="0"/>
        <w:spacing w:after="0" w:line="240" w:lineRule="auto"/>
        <w:textAlignment w:val="baseline"/>
        <w:rPr>
          <w:rFonts w:ascii="Arial" w:eastAsia="Times New Roman" w:hAnsi="Arial" w:cs="Arial"/>
          <w:bCs/>
          <w:sz w:val="24"/>
          <w:szCs w:val="24"/>
          <w:lang w:eastAsia="sv-SE"/>
        </w:rPr>
      </w:pPr>
      <w:r w:rsidRPr="002A2B24">
        <w:rPr>
          <w:rFonts w:ascii="Arial" w:eastAsia="Times New Roman" w:hAnsi="Arial" w:cs="Arial"/>
          <w:bCs/>
          <w:sz w:val="24"/>
          <w:szCs w:val="24"/>
          <w:lang w:eastAsia="sv-SE"/>
        </w:rPr>
        <w:tab/>
      </w:r>
      <w:r w:rsidRPr="002A2B24">
        <w:rPr>
          <w:rFonts w:ascii="Arial" w:eastAsia="Times New Roman" w:hAnsi="Arial" w:cs="Arial"/>
          <w:bCs/>
          <w:sz w:val="24"/>
          <w:szCs w:val="24"/>
          <w:lang w:eastAsia="sv-SE"/>
        </w:rPr>
        <w:tab/>
      </w:r>
      <w:r w:rsidRPr="002A2B24">
        <w:rPr>
          <w:rFonts w:ascii="Arial" w:eastAsia="Times New Roman" w:hAnsi="Arial" w:cs="Arial"/>
          <w:bCs/>
          <w:sz w:val="24"/>
          <w:szCs w:val="24"/>
          <w:lang w:eastAsia="sv-SE"/>
        </w:rPr>
        <w:tab/>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sz w:val="24"/>
          <w:szCs w:val="24"/>
          <w:lang w:eastAsia="sv-SE"/>
        </w:rPr>
      </w:pPr>
    </w:p>
    <w:p w:rsidR="009956DD" w:rsidRDefault="009956DD"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u w:val="single"/>
          <w:lang w:eastAsia="sv-SE"/>
        </w:rPr>
      </w:pP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u w:val="single"/>
          <w:lang w:eastAsia="sv-SE"/>
        </w:rPr>
      </w:pPr>
      <w:r w:rsidRPr="002A2B24">
        <w:rPr>
          <w:rFonts w:ascii="Arial" w:eastAsia="Times New Roman" w:hAnsi="Arial" w:cs="Arial"/>
          <w:b/>
          <w:sz w:val="24"/>
          <w:szCs w:val="24"/>
          <w:u w:val="single"/>
          <w:lang w:eastAsia="sv-SE"/>
        </w:rPr>
        <w:t xml:space="preserve">§ </w:t>
      </w:r>
      <w:r w:rsidR="009956DD">
        <w:rPr>
          <w:rFonts w:ascii="Arial" w:eastAsia="Times New Roman" w:hAnsi="Arial" w:cs="Arial"/>
          <w:b/>
          <w:sz w:val="24"/>
          <w:szCs w:val="24"/>
          <w:u w:val="single"/>
          <w:lang w:eastAsia="sv-SE"/>
        </w:rPr>
        <w:t xml:space="preserve">21 </w:t>
      </w:r>
      <w:r w:rsidRPr="002A2B24">
        <w:rPr>
          <w:rFonts w:ascii="Arial" w:eastAsia="Times New Roman" w:hAnsi="Arial" w:cs="Arial"/>
          <w:b/>
          <w:sz w:val="24"/>
          <w:szCs w:val="24"/>
          <w:u w:val="single"/>
          <w:lang w:eastAsia="sv-SE"/>
        </w:rPr>
        <w:t>Val av protokolljusterare</w:t>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p>
    <w:p w:rsidR="00900B16" w:rsidRPr="002A2B24" w:rsidRDefault="00D53A4E"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t xml:space="preserve">                 </w:t>
      </w:r>
      <w:r w:rsidR="00900B16" w:rsidRPr="002A2B24">
        <w:rPr>
          <w:rFonts w:ascii="Arial" w:eastAsia="Times New Roman" w:hAnsi="Arial" w:cs="Arial"/>
          <w:b/>
          <w:sz w:val="24"/>
          <w:szCs w:val="24"/>
          <w:lang w:eastAsia="sv-SE"/>
        </w:rPr>
        <w:t>Beredning</w:t>
      </w: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Protokollet justeras av två justerare som sammanträdet väljer eller, om sammanträdet så beslutar, av kyrkorådet vid sitt sammanträde. (Reglemente för kyrkorådet 2 kap. 9§ 3 mom.)</w:t>
      </w: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 xml:space="preserve">Vid behov fungerar protokolljusterare också som rösträknare vid omröstningar. </w:t>
      </w: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p>
    <w:p w:rsidR="00D53A4E" w:rsidRPr="002A2B24" w:rsidRDefault="00D53A4E" w:rsidP="00D53A4E">
      <w:pPr>
        <w:tabs>
          <w:tab w:val="left" w:pos="142"/>
        </w:tabs>
        <w:overflowPunct w:val="0"/>
        <w:autoSpaceDE w:val="0"/>
        <w:autoSpaceDN w:val="0"/>
        <w:adjustRightInd w:val="0"/>
        <w:spacing w:after="80" w:line="240" w:lineRule="auto"/>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t>Förslag:</w:t>
      </w:r>
    </w:p>
    <w:p w:rsidR="00D53A4E" w:rsidRPr="002A2B24" w:rsidRDefault="00D53A4E" w:rsidP="00D53A4E">
      <w:pPr>
        <w:tabs>
          <w:tab w:val="left" w:pos="142"/>
        </w:tabs>
        <w:overflowPunct w:val="0"/>
        <w:autoSpaceDE w:val="0"/>
        <w:autoSpaceDN w:val="0"/>
        <w:adjustRightInd w:val="0"/>
        <w:spacing w:after="80" w:line="240" w:lineRule="auto"/>
        <w:textAlignment w:val="baseline"/>
        <w:rPr>
          <w:rFonts w:ascii="Arial" w:eastAsia="Times New Roman" w:hAnsi="Arial" w:cs="Arial"/>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sz w:val="24"/>
          <w:szCs w:val="24"/>
          <w:lang w:eastAsia="sv-SE"/>
        </w:rPr>
      </w:pPr>
      <w:r w:rsidRPr="002A2B24">
        <w:rPr>
          <w:rFonts w:ascii="Arial" w:eastAsia="Times New Roman" w:hAnsi="Arial" w:cs="Arial"/>
          <w:b/>
          <w:sz w:val="24"/>
          <w:szCs w:val="24"/>
          <w:lang w:eastAsia="sv-SE"/>
        </w:rPr>
        <w:t xml:space="preserve">                   Beslut:</w:t>
      </w:r>
      <w:r w:rsidRPr="002A2B24">
        <w:rPr>
          <w:rFonts w:ascii="Arial" w:eastAsia="Times New Roman" w:hAnsi="Arial" w:cs="Arial"/>
          <w:sz w:val="24"/>
          <w:szCs w:val="24"/>
          <w:lang w:eastAsia="sv-SE"/>
        </w:rPr>
        <w:t xml:space="preserve">              </w:t>
      </w: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Cs/>
          <w:sz w:val="24"/>
          <w:szCs w:val="24"/>
          <w:lang w:eastAsia="sv-SE"/>
        </w:rPr>
      </w:pPr>
      <w:r w:rsidRPr="002A2B24">
        <w:rPr>
          <w:rFonts w:ascii="Arial" w:eastAsia="Times New Roman" w:hAnsi="Arial" w:cs="Arial"/>
          <w:b/>
          <w:sz w:val="24"/>
          <w:szCs w:val="24"/>
          <w:lang w:eastAsia="sv-SE"/>
        </w:rPr>
        <w:t xml:space="preserve">                   </w:t>
      </w:r>
    </w:p>
    <w:p w:rsidR="00900B16" w:rsidRPr="002A2B24" w:rsidRDefault="00900B16" w:rsidP="00900B16">
      <w:pPr>
        <w:widowControl w:val="0"/>
        <w:tabs>
          <w:tab w:val="left" w:pos="3261"/>
          <w:tab w:val="left" w:pos="6520"/>
          <w:tab w:val="left" w:pos="9412"/>
        </w:tabs>
        <w:overflowPunct w:val="0"/>
        <w:autoSpaceDE w:val="0"/>
        <w:autoSpaceDN w:val="0"/>
        <w:adjustRightInd w:val="0"/>
        <w:spacing w:after="0" w:line="240" w:lineRule="auto"/>
        <w:ind w:left="1418" w:right="84"/>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 xml:space="preserve"> </w:t>
      </w:r>
    </w:p>
    <w:p w:rsidR="00900B16" w:rsidRPr="002A2B24" w:rsidRDefault="00900B16" w:rsidP="00900B16">
      <w:pPr>
        <w:widowControl w:val="0"/>
        <w:tabs>
          <w:tab w:val="left" w:pos="2211"/>
          <w:tab w:val="left" w:pos="3261"/>
          <w:tab w:val="left" w:pos="6520"/>
          <w:tab w:val="left" w:pos="9412"/>
        </w:tabs>
        <w:overflowPunct w:val="0"/>
        <w:autoSpaceDE w:val="0"/>
        <w:autoSpaceDN w:val="0"/>
        <w:adjustRightInd w:val="0"/>
        <w:spacing w:after="0" w:line="240" w:lineRule="auto"/>
        <w:ind w:left="2268" w:right="84" w:hanging="2268"/>
        <w:textAlignment w:val="baseline"/>
        <w:rPr>
          <w:rFonts w:ascii="Arial" w:eastAsia="Times New Roman" w:hAnsi="Arial" w:cs="Arial"/>
          <w:b/>
          <w:sz w:val="24"/>
          <w:szCs w:val="24"/>
          <w:lang w:eastAsia="sv-SE"/>
        </w:rPr>
      </w:pP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u w:val="single"/>
          <w:lang w:eastAsia="sv-SE"/>
        </w:rPr>
      </w:pPr>
      <w:r w:rsidRPr="002A2B24">
        <w:rPr>
          <w:rFonts w:ascii="Arial" w:eastAsia="Times New Roman" w:hAnsi="Arial" w:cs="Arial"/>
          <w:b/>
          <w:sz w:val="24"/>
          <w:szCs w:val="24"/>
          <w:u w:val="single"/>
          <w:lang w:eastAsia="sv-SE"/>
        </w:rPr>
        <w:t xml:space="preserve">§ </w:t>
      </w:r>
      <w:r w:rsidR="009956DD">
        <w:rPr>
          <w:rFonts w:ascii="Arial" w:eastAsia="Times New Roman" w:hAnsi="Arial" w:cs="Arial"/>
          <w:b/>
          <w:sz w:val="24"/>
          <w:szCs w:val="24"/>
          <w:u w:val="single"/>
          <w:lang w:eastAsia="sv-SE"/>
        </w:rPr>
        <w:t>22</w:t>
      </w:r>
      <w:r w:rsidRPr="002A2B24">
        <w:rPr>
          <w:rFonts w:ascii="Arial" w:eastAsia="Times New Roman" w:hAnsi="Arial" w:cs="Arial"/>
          <w:b/>
          <w:sz w:val="24"/>
          <w:szCs w:val="24"/>
          <w:u w:val="single"/>
          <w:lang w:eastAsia="sv-SE"/>
        </w:rPr>
        <w:t xml:space="preserve"> Godkännande av föredragningslistan</w:t>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sz w:val="24"/>
          <w:szCs w:val="24"/>
          <w:lang w:eastAsia="sv-SE"/>
        </w:rPr>
      </w:pPr>
    </w:p>
    <w:p w:rsidR="00D53A4E" w:rsidRPr="002A2B24" w:rsidRDefault="00900B16" w:rsidP="00D53A4E">
      <w:pPr>
        <w:pStyle w:val="Ingetavstnd"/>
        <w:shd w:val="clear" w:color="auto" w:fill="FFFFFF" w:themeFill="background1"/>
        <w:spacing w:after="120"/>
        <w:ind w:left="1304"/>
        <w:rPr>
          <w:rFonts w:ascii="Arial" w:eastAsia="Times New Roman" w:hAnsi="Arial" w:cs="Arial"/>
          <w:b/>
          <w:sz w:val="24"/>
          <w:szCs w:val="24"/>
          <w:lang w:eastAsia="sv-SE"/>
        </w:rPr>
      </w:pPr>
      <w:r w:rsidRPr="002A2B24">
        <w:rPr>
          <w:rFonts w:ascii="Arial" w:eastAsia="Times New Roman" w:hAnsi="Arial" w:cs="Arial"/>
          <w:b/>
          <w:sz w:val="24"/>
          <w:szCs w:val="24"/>
          <w:lang w:eastAsia="sv-SE"/>
        </w:rPr>
        <w:t>Beredning</w:t>
      </w:r>
      <w:r w:rsidRPr="002A2B24">
        <w:rPr>
          <w:rFonts w:ascii="Arial" w:eastAsia="Times New Roman" w:hAnsi="Arial" w:cs="Arial"/>
          <w:b/>
          <w:sz w:val="24"/>
          <w:szCs w:val="24"/>
          <w:lang w:eastAsia="sv-SE"/>
        </w:rPr>
        <w:tab/>
      </w:r>
    </w:p>
    <w:p w:rsidR="00900B16" w:rsidRPr="002A2B24" w:rsidRDefault="00900B16" w:rsidP="00D53A4E">
      <w:pPr>
        <w:pStyle w:val="Ingetavstnd"/>
        <w:shd w:val="clear" w:color="auto" w:fill="FFFFFF" w:themeFill="background1"/>
        <w:spacing w:after="120"/>
        <w:ind w:left="1304"/>
        <w:rPr>
          <w:rFonts w:ascii="Arial" w:hAnsi="Arial" w:cs="Arial"/>
          <w:sz w:val="24"/>
          <w:szCs w:val="24"/>
          <w:highlight w:val="yellow"/>
          <w:lang w:eastAsia="sv-SE"/>
        </w:rPr>
      </w:pPr>
      <w:r w:rsidRPr="002A2B24">
        <w:rPr>
          <w:rFonts w:ascii="Arial" w:eastAsia="Times New Roman" w:hAnsi="Arial" w:cs="Arial"/>
          <w:sz w:val="24"/>
          <w:szCs w:val="24"/>
          <w:lang w:eastAsia="sv-SE"/>
        </w:rPr>
        <w:t>Till sammanträdets arbetsordning godkänns föredragningslistan med eventuella tilläggsärenden.</w:t>
      </w:r>
    </w:p>
    <w:p w:rsidR="00900B16" w:rsidRPr="002A2B24" w:rsidRDefault="00900B16" w:rsidP="00900B16">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t xml:space="preserve">                Förslag  </w:t>
      </w:r>
    </w:p>
    <w:p w:rsidR="00D53A4E" w:rsidRPr="002A2B24" w:rsidRDefault="00D53A4E" w:rsidP="009956DD">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Cs/>
          <w:sz w:val="24"/>
          <w:szCs w:val="24"/>
          <w:lang w:eastAsia="sv-SE"/>
        </w:rPr>
      </w:pPr>
      <w:r w:rsidRPr="002A2B24">
        <w:rPr>
          <w:rFonts w:ascii="Arial" w:eastAsia="Times New Roman" w:hAnsi="Arial" w:cs="Arial"/>
          <w:b/>
          <w:sz w:val="24"/>
          <w:szCs w:val="24"/>
          <w:lang w:eastAsia="sv-SE"/>
        </w:rPr>
        <w:tab/>
      </w:r>
      <w:r w:rsidR="009956DD">
        <w:rPr>
          <w:rFonts w:ascii="Arial" w:eastAsia="Times New Roman" w:hAnsi="Arial" w:cs="Arial"/>
          <w:bCs/>
          <w:sz w:val="24"/>
          <w:szCs w:val="24"/>
          <w:lang w:eastAsia="sv-SE"/>
        </w:rPr>
        <w:t xml:space="preserve"> </w:t>
      </w:r>
      <w:r w:rsidRPr="002A2B24">
        <w:rPr>
          <w:rFonts w:ascii="Arial" w:eastAsia="Times New Roman" w:hAnsi="Arial" w:cs="Arial"/>
          <w:bCs/>
          <w:i/>
          <w:sz w:val="24"/>
          <w:szCs w:val="24"/>
          <w:lang w:eastAsia="sv-SE"/>
        </w:rPr>
        <w:t xml:space="preserve"> ”.</w:t>
      </w: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Cs/>
          <w:sz w:val="24"/>
          <w:szCs w:val="24"/>
          <w:lang w:eastAsia="sv-SE"/>
        </w:rPr>
      </w:pPr>
      <w:r w:rsidRPr="002A2B24">
        <w:rPr>
          <w:rFonts w:ascii="Arial" w:eastAsia="Times New Roman" w:hAnsi="Arial" w:cs="Arial"/>
          <w:bCs/>
          <w:sz w:val="24"/>
          <w:szCs w:val="24"/>
          <w:lang w:eastAsia="sv-SE"/>
        </w:rPr>
        <w:tab/>
      </w:r>
    </w:p>
    <w:p w:rsidR="00D53A4E" w:rsidRPr="002A2B24" w:rsidRDefault="00D53A4E" w:rsidP="00D53A4E">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D53A4E" w:rsidRPr="002A2B24" w:rsidRDefault="00D53A4E" w:rsidP="00D53A4E">
      <w:pPr>
        <w:tabs>
          <w:tab w:val="left" w:pos="142"/>
        </w:tabs>
        <w:overflowPunct w:val="0"/>
        <w:autoSpaceDE w:val="0"/>
        <w:autoSpaceDN w:val="0"/>
        <w:adjustRightInd w:val="0"/>
        <w:spacing w:after="80" w:line="240" w:lineRule="auto"/>
        <w:ind w:left="1276"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t>Beslut</w:t>
      </w:r>
      <w:r w:rsidRPr="002A2B24">
        <w:rPr>
          <w:rFonts w:ascii="Arial" w:eastAsia="Times New Roman" w:hAnsi="Arial" w:cs="Arial"/>
          <w:b/>
          <w:sz w:val="24"/>
          <w:szCs w:val="24"/>
          <w:lang w:eastAsia="sv-SE"/>
        </w:rPr>
        <w:tab/>
      </w:r>
    </w:p>
    <w:p w:rsidR="00D53A4E" w:rsidRPr="002A2B24" w:rsidRDefault="00D53A4E" w:rsidP="00D53A4E">
      <w:pPr>
        <w:tabs>
          <w:tab w:val="left" w:pos="142"/>
        </w:tabs>
        <w:overflowPunct w:val="0"/>
        <w:autoSpaceDE w:val="0"/>
        <w:autoSpaceDN w:val="0"/>
        <w:adjustRightInd w:val="0"/>
        <w:spacing w:after="80" w:line="240" w:lineRule="auto"/>
        <w:ind w:left="1276" w:hanging="2268"/>
        <w:textAlignment w:val="baseline"/>
        <w:rPr>
          <w:rFonts w:ascii="Arial" w:eastAsia="Times New Roman" w:hAnsi="Arial" w:cs="Arial"/>
          <w:bCs/>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r w:rsidR="009956DD">
        <w:rPr>
          <w:rFonts w:ascii="Arial" w:eastAsia="Times New Roman" w:hAnsi="Arial" w:cs="Arial"/>
          <w:bCs/>
          <w:sz w:val="24"/>
          <w:szCs w:val="24"/>
          <w:lang w:eastAsia="sv-SE"/>
        </w:rPr>
        <w:t xml:space="preserve"> </w:t>
      </w:r>
    </w:p>
    <w:p w:rsidR="00900B16" w:rsidRPr="002A2B24" w:rsidRDefault="00900B16"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r>
    </w:p>
    <w:p w:rsidR="00697A69" w:rsidRDefault="00697A69"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9956DD" w:rsidRDefault="009956DD"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9956DD" w:rsidRDefault="009956DD"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9956DD" w:rsidRDefault="009956DD"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9956DD" w:rsidRDefault="009956DD"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9956DD" w:rsidRPr="002A2B24" w:rsidRDefault="009956DD" w:rsidP="00697A69">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rsidR="00900B16" w:rsidRPr="002A2B24" w:rsidRDefault="00900B16" w:rsidP="00900B16">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2A2B24">
        <w:rPr>
          <w:rFonts w:ascii="Arial" w:eastAsia="Times New Roman" w:hAnsi="Arial" w:cs="Arial"/>
          <w:b/>
          <w:sz w:val="24"/>
          <w:szCs w:val="24"/>
          <w:lang w:eastAsia="sv-SE"/>
        </w:rPr>
        <w:lastRenderedPageBreak/>
        <w:tab/>
      </w:r>
      <w:r w:rsidRPr="002A2B24">
        <w:rPr>
          <w:rFonts w:ascii="Arial" w:eastAsia="Times New Roman" w:hAnsi="Arial" w:cs="Arial"/>
          <w:b/>
          <w:sz w:val="24"/>
          <w:szCs w:val="24"/>
          <w:lang w:eastAsia="sv-SE"/>
        </w:rPr>
        <w:tab/>
      </w:r>
      <w:r w:rsidRPr="002A2B24">
        <w:rPr>
          <w:rFonts w:ascii="Arial" w:eastAsia="Times New Roman" w:hAnsi="Arial" w:cs="Arial"/>
          <w:sz w:val="24"/>
          <w:szCs w:val="24"/>
          <w:lang w:eastAsia="sv-SE"/>
        </w:rPr>
        <w:t xml:space="preserve"> </w:t>
      </w:r>
    </w:p>
    <w:p w:rsidR="00900B16" w:rsidRPr="002A2B24" w:rsidRDefault="00900B16" w:rsidP="00900B16">
      <w:pPr>
        <w:tabs>
          <w:tab w:val="left" w:pos="142"/>
        </w:tabs>
        <w:overflowPunct w:val="0"/>
        <w:autoSpaceDE w:val="0"/>
        <w:autoSpaceDN w:val="0"/>
        <w:adjustRightInd w:val="0"/>
        <w:spacing w:after="0" w:line="240" w:lineRule="auto"/>
        <w:textAlignment w:val="baseline"/>
        <w:rPr>
          <w:rFonts w:ascii="Arial" w:eastAsia="Times New Roman" w:hAnsi="Arial" w:cs="Arial"/>
          <w:b/>
          <w:sz w:val="24"/>
          <w:szCs w:val="24"/>
          <w:lang w:eastAsia="sv-SE"/>
        </w:rPr>
      </w:pP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u w:val="single"/>
          <w:lang w:eastAsia="sv-SE"/>
        </w:rPr>
      </w:pPr>
      <w:r w:rsidRPr="002A2B24">
        <w:rPr>
          <w:rFonts w:ascii="Arial" w:eastAsia="Times New Roman" w:hAnsi="Arial" w:cs="Arial"/>
          <w:b/>
          <w:sz w:val="24"/>
          <w:szCs w:val="24"/>
          <w:u w:val="single"/>
          <w:lang w:eastAsia="sv-SE"/>
        </w:rPr>
        <w:t xml:space="preserve">§ </w:t>
      </w:r>
      <w:r w:rsidR="009956DD">
        <w:rPr>
          <w:rFonts w:ascii="Arial" w:eastAsia="Times New Roman" w:hAnsi="Arial" w:cs="Arial"/>
          <w:b/>
          <w:sz w:val="24"/>
          <w:szCs w:val="24"/>
          <w:u w:val="single"/>
          <w:lang w:eastAsia="sv-SE"/>
        </w:rPr>
        <w:t>23</w:t>
      </w:r>
      <w:r w:rsidRPr="002A2B24">
        <w:rPr>
          <w:rFonts w:ascii="Arial" w:eastAsia="Times New Roman" w:hAnsi="Arial" w:cs="Arial"/>
          <w:b/>
          <w:sz w:val="24"/>
          <w:szCs w:val="24"/>
          <w:u w:val="single"/>
          <w:lang w:eastAsia="sv-SE"/>
        </w:rPr>
        <w:t xml:space="preserve"> Bestämmande av tid och plats för framläggande av protokoll</w:t>
      </w:r>
    </w:p>
    <w:p w:rsidR="00900B16" w:rsidRPr="002A2B24" w:rsidRDefault="00900B16" w:rsidP="00900B16">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p>
    <w:p w:rsidR="00900B16" w:rsidRPr="002A2B24" w:rsidRDefault="00900B16" w:rsidP="00900B16">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t xml:space="preserve">                 Beslutsförslag</w:t>
      </w: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276"/>
        <w:textAlignment w:val="baseline"/>
        <w:rPr>
          <w:rFonts w:ascii="Arial" w:eastAsia="Times New Roman" w:hAnsi="Arial" w:cs="Arial"/>
          <w:sz w:val="24"/>
          <w:szCs w:val="24"/>
          <w:lang w:eastAsia="sv-SE"/>
        </w:rPr>
      </w:pPr>
      <w:r w:rsidRPr="002A2B24">
        <w:rPr>
          <w:rFonts w:ascii="Arial" w:eastAsia="Times New Roman" w:hAnsi="Arial" w:cs="Arial"/>
          <w:sz w:val="24"/>
          <w:szCs w:val="24"/>
          <w:lang w:eastAsia="sv-SE"/>
        </w:rPr>
        <w:t xml:space="preserve">Kungörs på pastorskansliets anslagstavla att protokollet ligger framlagt till påseende i pastorskansliet </w:t>
      </w:r>
      <w:r w:rsidR="009956DD">
        <w:rPr>
          <w:rFonts w:ascii="Arial" w:eastAsia="Times New Roman" w:hAnsi="Arial" w:cs="Arial"/>
          <w:sz w:val="24"/>
          <w:szCs w:val="24"/>
          <w:lang w:eastAsia="sv-SE"/>
        </w:rPr>
        <w:t xml:space="preserve"> </w:t>
      </w:r>
      <w:r w:rsidR="009956DD" w:rsidRPr="00262921">
        <w:rPr>
          <w:rFonts w:ascii="Arial" w:hAnsi="Arial" w:cs="Arial"/>
          <w:sz w:val="24"/>
          <w:szCs w:val="24"/>
          <w:lang w:eastAsia="sv-SE"/>
        </w:rPr>
        <w:t xml:space="preserve">under tiden </w:t>
      </w:r>
      <w:r w:rsidR="009956DD">
        <w:rPr>
          <w:rFonts w:ascii="Arial" w:hAnsi="Arial" w:cs="Arial"/>
          <w:sz w:val="24"/>
          <w:szCs w:val="24"/>
          <w:lang w:eastAsia="sv-SE"/>
        </w:rPr>
        <w:t>22 mars – 5 april</w:t>
      </w:r>
      <w:r w:rsidR="009956DD" w:rsidRPr="00262921">
        <w:rPr>
          <w:rFonts w:ascii="Arial" w:hAnsi="Arial" w:cs="Arial"/>
          <w:sz w:val="24"/>
          <w:szCs w:val="24"/>
          <w:lang w:eastAsia="sv-SE"/>
        </w:rPr>
        <w:t xml:space="preserve"> </w:t>
      </w:r>
      <w:r w:rsidR="009956DD">
        <w:rPr>
          <w:rFonts w:ascii="Arial" w:hAnsi="Arial" w:cs="Arial"/>
          <w:sz w:val="24"/>
          <w:szCs w:val="24"/>
          <w:lang w:eastAsia="sv-SE"/>
        </w:rPr>
        <w:t xml:space="preserve"> 2021</w:t>
      </w:r>
    </w:p>
    <w:p w:rsidR="00900B16" w:rsidRPr="002A2B24" w:rsidRDefault="00900B16" w:rsidP="00900B16">
      <w:pPr>
        <w:tabs>
          <w:tab w:val="left" w:pos="142"/>
        </w:tabs>
        <w:overflowPunct w:val="0"/>
        <w:autoSpaceDE w:val="0"/>
        <w:autoSpaceDN w:val="0"/>
        <w:adjustRightInd w:val="0"/>
        <w:spacing w:after="80" w:line="240" w:lineRule="auto"/>
        <w:ind w:left="1560" w:hanging="2268"/>
        <w:textAlignment w:val="baseline"/>
        <w:rPr>
          <w:rFonts w:ascii="Arial" w:eastAsia="Times New Roman" w:hAnsi="Arial" w:cs="Arial"/>
          <w:b/>
          <w:sz w:val="24"/>
          <w:szCs w:val="24"/>
          <w:lang w:eastAsia="sv-SE"/>
        </w:rPr>
      </w:pPr>
    </w:p>
    <w:p w:rsidR="00900B16" w:rsidRPr="002A2B24" w:rsidRDefault="00900B16" w:rsidP="00900B16">
      <w:pPr>
        <w:tabs>
          <w:tab w:val="left" w:pos="3742"/>
          <w:tab w:val="left" w:pos="6520"/>
          <w:tab w:val="left" w:pos="9412"/>
        </w:tabs>
        <w:overflowPunct w:val="0"/>
        <w:autoSpaceDE w:val="0"/>
        <w:autoSpaceDN w:val="0"/>
        <w:adjustRightInd w:val="0"/>
        <w:spacing w:after="0" w:line="240" w:lineRule="auto"/>
        <w:ind w:left="1304" w:hanging="1304"/>
        <w:textAlignment w:val="baseline"/>
        <w:rPr>
          <w:rFonts w:ascii="Arial" w:eastAsia="Times New Roman" w:hAnsi="Arial" w:cs="Arial"/>
          <w:b/>
          <w:sz w:val="24"/>
          <w:szCs w:val="24"/>
          <w:lang w:eastAsia="sv-SE"/>
        </w:rPr>
      </w:pPr>
      <w:r w:rsidRPr="002A2B24">
        <w:rPr>
          <w:rFonts w:ascii="Arial" w:eastAsia="Times New Roman" w:hAnsi="Arial" w:cs="Arial"/>
          <w:b/>
          <w:sz w:val="24"/>
          <w:szCs w:val="24"/>
          <w:lang w:eastAsia="sv-SE"/>
        </w:rPr>
        <w:tab/>
        <w:t>Beslut</w:t>
      </w:r>
      <w:r w:rsidRPr="002A2B24">
        <w:rPr>
          <w:rFonts w:ascii="Arial" w:eastAsia="Times New Roman" w:hAnsi="Arial" w:cs="Arial"/>
          <w:sz w:val="24"/>
          <w:szCs w:val="24"/>
          <w:lang w:eastAsia="sv-SE"/>
        </w:rPr>
        <w:t xml:space="preserve"> </w:t>
      </w:r>
      <w:r w:rsidRPr="002A2B24">
        <w:rPr>
          <w:rFonts w:ascii="Arial" w:eastAsia="Times New Roman" w:hAnsi="Arial" w:cs="Arial"/>
          <w:sz w:val="24"/>
          <w:szCs w:val="24"/>
          <w:lang w:eastAsia="sv-SE"/>
        </w:rPr>
        <w:tab/>
      </w:r>
    </w:p>
    <w:p w:rsidR="00900B16" w:rsidRPr="002A2B24" w:rsidRDefault="00900B16" w:rsidP="00900B16">
      <w:pPr>
        <w:tabs>
          <w:tab w:val="left" w:pos="142"/>
        </w:tabs>
        <w:overflowPunct w:val="0"/>
        <w:autoSpaceDE w:val="0"/>
        <w:autoSpaceDN w:val="0"/>
        <w:adjustRightInd w:val="0"/>
        <w:spacing w:after="80" w:line="240" w:lineRule="auto"/>
        <w:textAlignment w:val="baseline"/>
        <w:rPr>
          <w:rFonts w:ascii="Arial" w:eastAsia="Times New Roman" w:hAnsi="Arial" w:cs="Arial"/>
          <w:sz w:val="24"/>
          <w:szCs w:val="24"/>
          <w:lang w:eastAsia="sv-SE"/>
        </w:rPr>
      </w:pPr>
      <w:r w:rsidRPr="002A2B24">
        <w:rPr>
          <w:rFonts w:ascii="Arial" w:eastAsia="Times New Roman" w:hAnsi="Arial" w:cs="Arial"/>
          <w:b/>
          <w:sz w:val="24"/>
          <w:szCs w:val="24"/>
          <w:lang w:eastAsia="sv-SE"/>
        </w:rPr>
        <w:tab/>
      </w:r>
      <w:r w:rsidRPr="002A2B24">
        <w:rPr>
          <w:rFonts w:ascii="Arial" w:eastAsia="Times New Roman" w:hAnsi="Arial" w:cs="Arial"/>
          <w:b/>
          <w:sz w:val="24"/>
          <w:szCs w:val="24"/>
          <w:lang w:eastAsia="sv-SE"/>
        </w:rPr>
        <w:tab/>
      </w:r>
      <w:r w:rsidR="00697A69" w:rsidRPr="002A2B24">
        <w:rPr>
          <w:rFonts w:ascii="Arial" w:eastAsia="Times New Roman" w:hAnsi="Arial" w:cs="Arial"/>
          <w:sz w:val="24"/>
          <w:szCs w:val="24"/>
          <w:lang w:eastAsia="sv-SE"/>
        </w:rPr>
        <w:t>Enligt beslut</w:t>
      </w:r>
    </w:p>
    <w:p w:rsidR="00900B16" w:rsidRPr="002A2B24" w:rsidRDefault="00900B16" w:rsidP="00900B16">
      <w:pPr>
        <w:tabs>
          <w:tab w:val="left" w:pos="142"/>
        </w:tabs>
        <w:overflowPunct w:val="0"/>
        <w:autoSpaceDE w:val="0"/>
        <w:autoSpaceDN w:val="0"/>
        <w:adjustRightInd w:val="0"/>
        <w:spacing w:after="80" w:line="240" w:lineRule="auto"/>
        <w:textAlignment w:val="baseline"/>
        <w:rPr>
          <w:rFonts w:ascii="Arial" w:eastAsia="Times New Roman" w:hAnsi="Arial" w:cs="Arial"/>
          <w:sz w:val="24"/>
          <w:szCs w:val="24"/>
          <w:lang w:eastAsia="sv-SE"/>
        </w:rPr>
      </w:pPr>
    </w:p>
    <w:p w:rsidR="00900B16" w:rsidRPr="002A2B24" w:rsidRDefault="00900B16" w:rsidP="00900B16">
      <w:pPr>
        <w:pStyle w:val="Ingetavstnd"/>
        <w:shd w:val="clear" w:color="auto" w:fill="FFFFFF" w:themeFill="background1"/>
        <w:spacing w:after="120"/>
        <w:ind w:left="1368"/>
        <w:rPr>
          <w:rFonts w:ascii="Arial" w:eastAsia="Times New Roman" w:hAnsi="Arial" w:cs="Arial"/>
          <w:b/>
          <w:sz w:val="24"/>
          <w:szCs w:val="24"/>
          <w:lang w:eastAsia="sv-SE"/>
        </w:rPr>
      </w:pPr>
    </w:p>
    <w:p w:rsidR="00900B16" w:rsidRPr="002A2B24" w:rsidRDefault="00900B16" w:rsidP="00900B16">
      <w:pPr>
        <w:pStyle w:val="Ingetavstnd"/>
        <w:shd w:val="clear" w:color="auto" w:fill="FFFFFF" w:themeFill="background1"/>
        <w:spacing w:after="120"/>
        <w:ind w:left="1368"/>
        <w:rPr>
          <w:rFonts w:ascii="Arial" w:eastAsia="Times New Roman" w:hAnsi="Arial" w:cs="Arial"/>
          <w:b/>
          <w:sz w:val="24"/>
          <w:szCs w:val="24"/>
          <w:lang w:eastAsia="sv-SE"/>
        </w:rPr>
      </w:pPr>
    </w:p>
    <w:p w:rsidR="00697A69" w:rsidRPr="009956DD" w:rsidRDefault="00900B16" w:rsidP="009956DD">
      <w:pPr>
        <w:pStyle w:val="Ingetavstnd"/>
        <w:shd w:val="clear" w:color="auto" w:fill="FFFFFF" w:themeFill="background1"/>
        <w:spacing w:after="120"/>
        <w:rPr>
          <w:rFonts w:ascii="Arial" w:hAnsi="Arial" w:cs="Arial"/>
          <w:b/>
          <w:sz w:val="24"/>
          <w:szCs w:val="24"/>
          <w:u w:val="single"/>
          <w:lang w:eastAsia="sv-SE"/>
        </w:rPr>
      </w:pPr>
      <w:r w:rsidRPr="009956DD">
        <w:rPr>
          <w:rFonts w:ascii="Arial" w:eastAsia="Times New Roman" w:hAnsi="Arial" w:cs="Arial"/>
          <w:b/>
          <w:sz w:val="24"/>
          <w:szCs w:val="24"/>
          <w:u w:val="single"/>
          <w:lang w:eastAsia="sv-SE"/>
        </w:rPr>
        <w:t xml:space="preserve">§ </w:t>
      </w:r>
      <w:r w:rsidR="009956DD" w:rsidRPr="009956DD">
        <w:rPr>
          <w:rFonts w:ascii="Arial" w:eastAsia="Times New Roman" w:hAnsi="Arial" w:cs="Arial"/>
          <w:b/>
          <w:sz w:val="24"/>
          <w:szCs w:val="24"/>
          <w:u w:val="single"/>
          <w:lang w:eastAsia="sv-SE"/>
        </w:rPr>
        <w:t>24</w:t>
      </w:r>
      <w:r w:rsidR="009956DD">
        <w:rPr>
          <w:rFonts w:ascii="Arial" w:eastAsia="Times New Roman" w:hAnsi="Arial" w:cs="Arial"/>
          <w:b/>
          <w:sz w:val="24"/>
          <w:szCs w:val="24"/>
          <w:u w:val="single"/>
          <w:lang w:eastAsia="sv-SE"/>
        </w:rPr>
        <w:t xml:space="preserve"> </w:t>
      </w:r>
      <w:r w:rsidR="009956DD" w:rsidRPr="009956DD">
        <w:rPr>
          <w:rFonts w:ascii="Arial" w:hAnsi="Arial" w:cs="Arial"/>
          <w:b/>
          <w:sz w:val="24"/>
          <w:szCs w:val="24"/>
          <w:u w:val="single"/>
        </w:rPr>
        <w:t>Konfidentiellt ärende  - personalärende</w:t>
      </w:r>
      <w:r w:rsidR="009956DD" w:rsidRPr="009956DD">
        <w:rPr>
          <w:rFonts w:ascii="Arial" w:hAnsi="Arial" w:cs="Arial"/>
          <w:b/>
          <w:sz w:val="24"/>
          <w:szCs w:val="24"/>
          <w:u w:val="single"/>
          <w:lang w:eastAsia="sv-FI"/>
        </w:rPr>
        <w:t xml:space="preserve"> </w:t>
      </w:r>
    </w:p>
    <w:p w:rsidR="00900B16" w:rsidRPr="009956DD" w:rsidRDefault="00900B16" w:rsidP="00900B16">
      <w:pPr>
        <w:pStyle w:val="Ingetavstnd"/>
        <w:shd w:val="clear" w:color="auto" w:fill="FFFFFF" w:themeFill="background1"/>
        <w:spacing w:after="120"/>
        <w:ind w:left="1368"/>
        <w:rPr>
          <w:rFonts w:ascii="Arial" w:hAnsi="Arial" w:cs="Arial"/>
          <w:b/>
          <w:sz w:val="24"/>
          <w:szCs w:val="24"/>
          <w:u w:val="single"/>
          <w:lang w:eastAsia="sv-SE"/>
        </w:rPr>
      </w:pPr>
    </w:p>
    <w:p w:rsidR="00900B16" w:rsidRPr="009956DD" w:rsidRDefault="00900B16" w:rsidP="00900B16">
      <w:pPr>
        <w:pStyle w:val="Ingetavstnd"/>
        <w:shd w:val="clear" w:color="auto" w:fill="FFFFFF" w:themeFill="background1"/>
        <w:spacing w:after="120"/>
        <w:ind w:left="1368"/>
        <w:rPr>
          <w:rFonts w:ascii="Arial" w:hAnsi="Arial" w:cs="Arial"/>
          <w:b/>
          <w:sz w:val="24"/>
          <w:szCs w:val="24"/>
          <w:u w:val="single"/>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262921" w:rsidRDefault="00262921"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1F6D52" w:rsidRDefault="001F6D52" w:rsidP="00900B16">
      <w:pPr>
        <w:pStyle w:val="Ingetavstnd"/>
        <w:shd w:val="clear" w:color="auto" w:fill="FFFFFF" w:themeFill="background1"/>
        <w:spacing w:after="120"/>
        <w:ind w:left="1368"/>
        <w:rPr>
          <w:rFonts w:ascii="Arial" w:hAnsi="Arial" w:cs="Arial"/>
          <w:b/>
          <w:sz w:val="24"/>
          <w:szCs w:val="24"/>
          <w:lang w:eastAsia="sv-SE"/>
        </w:rPr>
      </w:pPr>
    </w:p>
    <w:p w:rsidR="00262921" w:rsidRPr="009956DD" w:rsidRDefault="00262921" w:rsidP="00900B16">
      <w:pPr>
        <w:pStyle w:val="Ingetavstnd"/>
        <w:shd w:val="clear" w:color="auto" w:fill="FFFFFF" w:themeFill="background1"/>
        <w:spacing w:after="120"/>
        <w:ind w:left="1368"/>
        <w:rPr>
          <w:rFonts w:ascii="Arial" w:hAnsi="Arial" w:cs="Arial"/>
          <w:b/>
          <w:sz w:val="24"/>
          <w:szCs w:val="24"/>
          <w:u w:val="single"/>
          <w:lang w:eastAsia="sv-SE"/>
        </w:rPr>
      </w:pPr>
    </w:p>
    <w:p w:rsidR="00900B16" w:rsidRPr="009956DD" w:rsidRDefault="00900B16" w:rsidP="00900B16">
      <w:pPr>
        <w:pStyle w:val="Ingetavstnd"/>
        <w:shd w:val="clear" w:color="auto" w:fill="FFFFFF" w:themeFill="background1"/>
        <w:spacing w:after="120"/>
        <w:ind w:left="1368"/>
        <w:rPr>
          <w:rFonts w:ascii="Arial" w:hAnsi="Arial" w:cs="Arial"/>
          <w:b/>
          <w:sz w:val="24"/>
          <w:szCs w:val="24"/>
          <w:u w:val="single"/>
          <w:lang w:eastAsia="sv-SE"/>
        </w:rPr>
      </w:pPr>
    </w:p>
    <w:p w:rsidR="009956DD" w:rsidRDefault="00900B16" w:rsidP="009956DD">
      <w:pPr>
        <w:pStyle w:val="Ingetavstnd"/>
        <w:shd w:val="clear" w:color="auto" w:fill="FFFFFF" w:themeFill="background1"/>
        <w:spacing w:after="120"/>
        <w:rPr>
          <w:rFonts w:ascii="Arial" w:hAnsi="Arial" w:cs="Arial"/>
          <w:b/>
          <w:sz w:val="24"/>
          <w:szCs w:val="24"/>
          <w:u w:val="single"/>
        </w:rPr>
      </w:pPr>
      <w:r w:rsidRPr="009956DD">
        <w:rPr>
          <w:rFonts w:ascii="Arial" w:hAnsi="Arial" w:cs="Arial"/>
          <w:b/>
          <w:sz w:val="24"/>
          <w:szCs w:val="24"/>
          <w:u w:val="single"/>
          <w:lang w:eastAsia="sv-SE"/>
        </w:rPr>
        <w:t xml:space="preserve">§ </w:t>
      </w:r>
      <w:r w:rsidR="009956DD" w:rsidRPr="009956DD">
        <w:rPr>
          <w:rFonts w:ascii="Arial" w:hAnsi="Arial" w:cs="Arial"/>
          <w:b/>
          <w:sz w:val="24"/>
          <w:szCs w:val="24"/>
          <w:u w:val="single"/>
          <w:lang w:eastAsia="sv-SE"/>
        </w:rPr>
        <w:t xml:space="preserve">25 </w:t>
      </w:r>
      <w:r w:rsidR="009956DD" w:rsidRPr="009956DD">
        <w:rPr>
          <w:rFonts w:ascii="Arial" w:hAnsi="Arial" w:cs="Arial"/>
          <w:b/>
          <w:sz w:val="24"/>
          <w:szCs w:val="24"/>
          <w:u w:val="single"/>
        </w:rPr>
        <w:t xml:space="preserve">Minneslunden på Brändö kyrkogård </w:t>
      </w:r>
      <w:r w:rsidR="001902B6">
        <w:rPr>
          <w:rFonts w:ascii="Arial" w:hAnsi="Arial" w:cs="Arial"/>
          <w:b/>
          <w:sz w:val="24"/>
          <w:szCs w:val="24"/>
          <w:u w:val="single"/>
        </w:rPr>
        <w:t>–</w:t>
      </w:r>
      <w:r w:rsidR="009956DD" w:rsidRPr="009956DD">
        <w:rPr>
          <w:rFonts w:ascii="Arial" w:hAnsi="Arial" w:cs="Arial"/>
          <w:b/>
          <w:sz w:val="24"/>
          <w:szCs w:val="24"/>
          <w:u w:val="single"/>
        </w:rPr>
        <w:t xml:space="preserve"> reglemente</w:t>
      </w:r>
    </w:p>
    <w:p w:rsidR="001902B6" w:rsidRDefault="001902B6" w:rsidP="009956DD">
      <w:pPr>
        <w:pStyle w:val="Ingetavstnd"/>
        <w:shd w:val="clear" w:color="auto" w:fill="FFFFFF" w:themeFill="background1"/>
        <w:spacing w:after="120"/>
        <w:rPr>
          <w:rFonts w:ascii="Arial" w:hAnsi="Arial" w:cs="Arial"/>
          <w:b/>
          <w:sz w:val="24"/>
          <w:szCs w:val="24"/>
          <w:u w:val="single"/>
          <w:lang w:eastAsia="sv-SE"/>
        </w:rPr>
      </w:pPr>
    </w:p>
    <w:p w:rsidR="001902B6" w:rsidRDefault="001902B6" w:rsidP="001902B6">
      <w:pPr>
        <w:pStyle w:val="Ingetavstnd"/>
        <w:shd w:val="clear" w:color="auto" w:fill="FFFFFF" w:themeFill="background1"/>
        <w:spacing w:after="120"/>
        <w:ind w:firstLine="1304"/>
        <w:rPr>
          <w:rFonts w:ascii="Arial" w:hAnsi="Arial" w:cs="Arial"/>
          <w:b/>
          <w:sz w:val="24"/>
          <w:szCs w:val="24"/>
          <w:lang w:eastAsia="sv-SE"/>
        </w:rPr>
      </w:pPr>
      <w:r w:rsidRPr="001902B6">
        <w:rPr>
          <w:rFonts w:ascii="Arial" w:hAnsi="Arial" w:cs="Arial"/>
          <w:b/>
          <w:sz w:val="24"/>
          <w:szCs w:val="24"/>
          <w:lang w:eastAsia="sv-SE"/>
        </w:rPr>
        <w:t xml:space="preserve">Bakgrund </w:t>
      </w:r>
    </w:p>
    <w:p w:rsidR="001F6D52" w:rsidRPr="00B76D99" w:rsidRDefault="001E79E5" w:rsidP="00B76D99">
      <w:pPr>
        <w:pStyle w:val="Ingetavstnd"/>
        <w:shd w:val="clear" w:color="auto" w:fill="FFFFFF" w:themeFill="background1"/>
        <w:spacing w:after="120"/>
        <w:ind w:left="1304"/>
        <w:rPr>
          <w:rFonts w:ascii="Arial" w:hAnsi="Arial" w:cs="Arial"/>
          <w:sz w:val="24"/>
          <w:szCs w:val="24"/>
          <w:lang w:eastAsia="sv-SE"/>
        </w:rPr>
      </w:pPr>
      <w:r w:rsidRPr="006021A6">
        <w:rPr>
          <w:rFonts w:ascii="Arial" w:hAnsi="Arial" w:cs="Arial"/>
          <w:sz w:val="24"/>
          <w:szCs w:val="24"/>
          <w:lang w:eastAsia="sv-SE"/>
        </w:rPr>
        <w:t>2007 antog kyrkorådet</w:t>
      </w:r>
      <w:r w:rsidR="006021A6" w:rsidRPr="006021A6">
        <w:rPr>
          <w:rFonts w:ascii="Arial" w:hAnsi="Arial" w:cs="Arial"/>
          <w:sz w:val="24"/>
          <w:szCs w:val="24"/>
          <w:lang w:eastAsia="sv-SE"/>
        </w:rPr>
        <w:t xml:space="preserve"> en plan för utvidgning av kyrkogården i Brändö. </w:t>
      </w:r>
      <w:r w:rsidR="006021A6">
        <w:rPr>
          <w:rFonts w:ascii="Arial" w:hAnsi="Arial" w:cs="Arial"/>
          <w:sz w:val="24"/>
          <w:szCs w:val="24"/>
          <w:lang w:eastAsia="sv-SE"/>
        </w:rPr>
        <w:t>I</w:t>
      </w:r>
      <w:r w:rsidR="006021A6" w:rsidRPr="006021A6">
        <w:rPr>
          <w:rFonts w:ascii="Arial" w:hAnsi="Arial" w:cs="Arial"/>
          <w:sz w:val="24"/>
          <w:szCs w:val="24"/>
          <w:lang w:eastAsia="sv-SE"/>
        </w:rPr>
        <w:t xml:space="preserve"> planerna som uppgjorts av Gunda </w:t>
      </w:r>
      <w:proofErr w:type="spellStart"/>
      <w:r w:rsidR="006021A6" w:rsidRPr="006021A6">
        <w:rPr>
          <w:rFonts w:ascii="Arial" w:hAnsi="Arial" w:cs="Arial"/>
          <w:sz w:val="24"/>
          <w:szCs w:val="24"/>
          <w:lang w:eastAsia="sv-SE"/>
        </w:rPr>
        <w:t>Åbonde</w:t>
      </w:r>
      <w:proofErr w:type="spellEnd"/>
      <w:r w:rsidR="006021A6" w:rsidRPr="006021A6">
        <w:rPr>
          <w:rFonts w:ascii="Arial" w:hAnsi="Arial" w:cs="Arial"/>
          <w:sz w:val="24"/>
          <w:szCs w:val="24"/>
          <w:lang w:eastAsia="sv-SE"/>
        </w:rPr>
        <w:t>-Wickström</w:t>
      </w:r>
      <w:r w:rsidR="006021A6">
        <w:rPr>
          <w:rFonts w:ascii="Arial" w:hAnsi="Arial" w:cs="Arial"/>
          <w:sz w:val="24"/>
          <w:szCs w:val="24"/>
          <w:lang w:eastAsia="sv-SE"/>
        </w:rPr>
        <w:t xml:space="preserve"> ingick ritningar på en ”Minneslund”. Minneslunden var planerad vid området runt vattensamlingen. Se bifogad karta </w:t>
      </w:r>
      <w:r w:rsidR="006021A6" w:rsidRPr="006021A6">
        <w:rPr>
          <w:rFonts w:ascii="Arial" w:hAnsi="Arial" w:cs="Arial"/>
          <w:b/>
          <w:sz w:val="24"/>
          <w:szCs w:val="24"/>
          <w:lang w:eastAsia="sv-SE"/>
        </w:rPr>
        <w:t>M</w:t>
      </w:r>
      <w:r w:rsidR="006021A6">
        <w:rPr>
          <w:rFonts w:ascii="Arial" w:hAnsi="Arial" w:cs="Arial"/>
          <w:b/>
          <w:sz w:val="24"/>
          <w:szCs w:val="24"/>
          <w:lang w:eastAsia="sv-SE"/>
        </w:rPr>
        <w:t xml:space="preserve">. </w:t>
      </w:r>
      <w:r w:rsidR="006021A6" w:rsidRPr="0076354A">
        <w:rPr>
          <w:rFonts w:ascii="Arial" w:hAnsi="Arial" w:cs="Arial"/>
          <w:sz w:val="24"/>
          <w:szCs w:val="24"/>
          <w:lang w:eastAsia="sv-SE"/>
        </w:rPr>
        <w:t>2008</w:t>
      </w:r>
      <w:r w:rsidR="006021A6">
        <w:rPr>
          <w:rFonts w:ascii="Arial" w:hAnsi="Arial" w:cs="Arial"/>
          <w:sz w:val="24"/>
          <w:szCs w:val="24"/>
          <w:lang w:eastAsia="sv-SE"/>
        </w:rPr>
        <w:t xml:space="preserve"> godkände kyrkostyrelsen projektet i enlighet med ritningarna.</w:t>
      </w:r>
      <w:r w:rsidR="0086467F">
        <w:rPr>
          <w:rFonts w:ascii="Arial" w:hAnsi="Arial" w:cs="Arial"/>
          <w:sz w:val="24"/>
          <w:szCs w:val="24"/>
          <w:lang w:eastAsia="sv-SE"/>
        </w:rPr>
        <w:t xml:space="preserve"> </w:t>
      </w:r>
      <w:r w:rsidR="0076354A">
        <w:rPr>
          <w:rFonts w:ascii="Arial" w:hAnsi="Arial" w:cs="Arial"/>
          <w:sz w:val="24"/>
          <w:szCs w:val="24"/>
          <w:lang w:eastAsia="sv-SE"/>
        </w:rPr>
        <w:t xml:space="preserve">5 november 2009 förrättades </w:t>
      </w:r>
      <w:proofErr w:type="spellStart"/>
      <w:r w:rsidR="0076354A">
        <w:rPr>
          <w:rFonts w:ascii="Arial" w:hAnsi="Arial" w:cs="Arial"/>
          <w:sz w:val="24"/>
          <w:szCs w:val="24"/>
          <w:lang w:eastAsia="sv-SE"/>
        </w:rPr>
        <w:t>slutsyn</w:t>
      </w:r>
      <w:proofErr w:type="spellEnd"/>
      <w:r w:rsidR="0076354A">
        <w:rPr>
          <w:rFonts w:ascii="Arial" w:hAnsi="Arial" w:cs="Arial"/>
          <w:sz w:val="24"/>
          <w:szCs w:val="24"/>
          <w:lang w:eastAsia="sv-SE"/>
        </w:rPr>
        <w:t xml:space="preserve"> gällande Evald Bergs </w:t>
      </w:r>
      <w:proofErr w:type="spellStart"/>
      <w:r w:rsidR="0076354A">
        <w:rPr>
          <w:rFonts w:ascii="Arial" w:hAnsi="Arial" w:cs="Arial"/>
          <w:sz w:val="24"/>
          <w:szCs w:val="24"/>
          <w:lang w:eastAsia="sv-SE"/>
        </w:rPr>
        <w:t>entrepenad</w:t>
      </w:r>
      <w:proofErr w:type="spellEnd"/>
      <w:r w:rsidR="0076354A">
        <w:rPr>
          <w:rFonts w:ascii="Arial" w:hAnsi="Arial" w:cs="Arial"/>
          <w:sz w:val="24"/>
          <w:szCs w:val="24"/>
          <w:lang w:eastAsia="sv-SE"/>
        </w:rPr>
        <w:t xml:space="preserve">. </w:t>
      </w:r>
      <w:r w:rsidR="006021A6" w:rsidRPr="006021A6">
        <w:rPr>
          <w:rFonts w:ascii="Arial" w:hAnsi="Arial" w:cs="Arial"/>
          <w:sz w:val="24"/>
          <w:szCs w:val="24"/>
          <w:lang w:eastAsia="sv-SE"/>
        </w:rPr>
        <w:t xml:space="preserve"> </w:t>
      </w:r>
      <w:r w:rsidR="0076354A">
        <w:rPr>
          <w:rFonts w:ascii="Arial" w:hAnsi="Arial" w:cs="Arial"/>
          <w:sz w:val="24"/>
          <w:szCs w:val="24"/>
          <w:lang w:eastAsia="sv-SE"/>
        </w:rPr>
        <w:t xml:space="preserve">I </w:t>
      </w:r>
      <w:proofErr w:type="spellStart"/>
      <w:r w:rsidR="0076354A">
        <w:rPr>
          <w:rFonts w:ascii="Arial" w:hAnsi="Arial" w:cs="Arial"/>
          <w:sz w:val="24"/>
          <w:szCs w:val="24"/>
          <w:lang w:eastAsia="sv-SE"/>
        </w:rPr>
        <w:t>entrepenaden</w:t>
      </w:r>
      <w:proofErr w:type="spellEnd"/>
      <w:r w:rsidR="0076354A">
        <w:rPr>
          <w:rFonts w:ascii="Arial" w:hAnsi="Arial" w:cs="Arial"/>
          <w:sz w:val="24"/>
          <w:szCs w:val="24"/>
          <w:lang w:eastAsia="sv-SE"/>
        </w:rPr>
        <w:t xml:space="preserve"> ingick inte den planerade sittplatsen med planteringar, bänkar och </w:t>
      </w:r>
      <w:proofErr w:type="spellStart"/>
      <w:r w:rsidR="0076354A">
        <w:rPr>
          <w:rFonts w:ascii="Arial" w:hAnsi="Arial" w:cs="Arial"/>
          <w:sz w:val="24"/>
          <w:szCs w:val="24"/>
          <w:lang w:eastAsia="sv-SE"/>
        </w:rPr>
        <w:t>belysningt,ej</w:t>
      </w:r>
      <w:proofErr w:type="spellEnd"/>
      <w:r w:rsidR="0076354A">
        <w:rPr>
          <w:rFonts w:ascii="Arial" w:hAnsi="Arial" w:cs="Arial"/>
          <w:sz w:val="24"/>
          <w:szCs w:val="24"/>
          <w:lang w:eastAsia="sv-SE"/>
        </w:rPr>
        <w:t xml:space="preserve"> heller kyrkomur eller den planerade minneslunden kring vattensamlingen. Istället hade grusplan anlagts och platsen för minneslunden l</w:t>
      </w:r>
      <w:r w:rsidR="00F273D6">
        <w:rPr>
          <w:rFonts w:ascii="Arial" w:hAnsi="Arial" w:cs="Arial"/>
          <w:sz w:val="24"/>
          <w:szCs w:val="24"/>
          <w:lang w:eastAsia="sv-SE"/>
        </w:rPr>
        <w:t>ä</w:t>
      </w:r>
      <w:r w:rsidR="0076354A">
        <w:rPr>
          <w:rFonts w:ascii="Arial" w:hAnsi="Arial" w:cs="Arial"/>
          <w:sz w:val="24"/>
          <w:szCs w:val="24"/>
          <w:lang w:eastAsia="sv-SE"/>
        </w:rPr>
        <w:t>mnat</w:t>
      </w:r>
      <w:r w:rsidR="00F273D6">
        <w:rPr>
          <w:rFonts w:ascii="Arial" w:hAnsi="Arial" w:cs="Arial"/>
          <w:sz w:val="24"/>
          <w:szCs w:val="24"/>
          <w:lang w:eastAsia="sv-SE"/>
        </w:rPr>
        <w:t xml:space="preserve">s orörd. </w:t>
      </w:r>
      <w:r w:rsidR="00B76D99">
        <w:rPr>
          <w:rFonts w:ascii="Arial" w:hAnsi="Arial" w:cs="Arial"/>
          <w:sz w:val="24"/>
          <w:szCs w:val="24"/>
          <w:lang w:eastAsia="sv-SE"/>
        </w:rPr>
        <w:t>2020 aktualiserade kyrkorådet ärendet genom att anlita Anna-Lena Henriksson för att göra en nyplanering av området. Kyrkofullmäktige har godkänt planen.</w:t>
      </w:r>
    </w:p>
    <w:p w:rsidR="00F273D6" w:rsidRPr="00B76D99" w:rsidRDefault="00F273D6" w:rsidP="0076354A">
      <w:pPr>
        <w:pStyle w:val="Ingetavstnd"/>
        <w:shd w:val="clear" w:color="auto" w:fill="FFFFFF" w:themeFill="background1"/>
        <w:spacing w:after="120"/>
        <w:ind w:left="1304"/>
        <w:rPr>
          <w:rFonts w:ascii="Arial" w:hAnsi="Arial" w:cs="Arial"/>
          <w:lang w:eastAsia="sv-SE"/>
        </w:rPr>
      </w:pPr>
    </w:p>
    <w:p w:rsidR="00F273D6" w:rsidRDefault="00F273D6" w:rsidP="0076354A">
      <w:pPr>
        <w:pStyle w:val="Ingetavstnd"/>
        <w:shd w:val="clear" w:color="auto" w:fill="FFFFFF" w:themeFill="background1"/>
        <w:spacing w:after="120"/>
        <w:ind w:left="1304"/>
        <w:rPr>
          <w:rFonts w:ascii="Arial" w:hAnsi="Arial" w:cs="Arial"/>
          <w:sz w:val="24"/>
          <w:szCs w:val="24"/>
          <w:lang w:eastAsia="sv-SE"/>
        </w:rPr>
      </w:pPr>
      <w:r w:rsidRPr="00F273D6">
        <w:rPr>
          <w:rFonts w:ascii="Arial" w:hAnsi="Arial" w:cs="Arial"/>
          <w:noProof/>
          <w:sz w:val="24"/>
          <w:szCs w:val="24"/>
          <w:lang w:eastAsia="sv-SE"/>
        </w:rPr>
        <w:lastRenderedPageBreak/>
        <w:drawing>
          <wp:inline distT="0" distB="0" distL="0" distR="0" wp14:anchorId="300A12CD" wp14:editId="4AB27F89">
            <wp:extent cx="5286375" cy="7477849"/>
            <wp:effectExtent l="0" t="0" r="0" b="889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724" cy="7479757"/>
                    </a:xfrm>
                    <a:prstGeom prst="rect">
                      <a:avLst/>
                    </a:prstGeom>
                    <a:noFill/>
                    <a:ln>
                      <a:noFill/>
                    </a:ln>
                  </pic:spPr>
                </pic:pic>
              </a:graphicData>
            </a:graphic>
          </wp:inline>
        </w:drawing>
      </w:r>
    </w:p>
    <w:p w:rsidR="00900B16" w:rsidRDefault="00F273D6" w:rsidP="00F273D6">
      <w:pPr>
        <w:pStyle w:val="Ingetavstnd"/>
        <w:shd w:val="clear" w:color="auto" w:fill="FFFFFF" w:themeFill="background1"/>
        <w:spacing w:after="120"/>
        <w:ind w:left="1304"/>
        <w:rPr>
          <w:rFonts w:ascii="Arial" w:hAnsi="Arial" w:cs="Arial"/>
          <w:sz w:val="24"/>
          <w:szCs w:val="24"/>
          <w:lang w:eastAsia="sv-SE"/>
        </w:rPr>
      </w:pPr>
      <w:r>
        <w:rPr>
          <w:rFonts w:ascii="Arial" w:hAnsi="Arial" w:cs="Arial"/>
          <w:sz w:val="24"/>
          <w:szCs w:val="24"/>
          <w:lang w:eastAsia="sv-SE"/>
        </w:rPr>
        <w:lastRenderedPageBreak/>
        <w:t>.</w:t>
      </w:r>
      <w:r w:rsidRPr="00F273D6">
        <w:rPr>
          <w:rFonts w:ascii="Calibri" w:eastAsia="Calibri" w:hAnsi="Calibri" w:cs="Times New Roman"/>
          <w:noProof/>
        </w:rPr>
        <w:t xml:space="preserve"> </w:t>
      </w:r>
      <w:r w:rsidRPr="00F273D6">
        <w:rPr>
          <w:rFonts w:ascii="Calibri" w:eastAsia="Calibri" w:hAnsi="Calibri" w:cs="Times New Roman"/>
          <w:noProof/>
        </w:rPr>
        <w:drawing>
          <wp:inline distT="0" distB="0" distL="0" distR="0" wp14:anchorId="0526CFF3" wp14:editId="3DE2F437">
            <wp:extent cx="6846675" cy="5135007"/>
            <wp:effectExtent l="0" t="1270" r="0" b="0"/>
            <wp:docPr id="7" name="ymail_attachmentId438cbc58-2011-4f26-b5b7-767c4fea1aa2" descr="cid:438cbc58-2011-4f26-b5b7-767c4fea1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438cbc58-2011-4f26-b5b7-767c4fea1aa2" descr="cid:438cbc58-2011-4f26-b5b7-767c4fea1aa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6852943" cy="5139708"/>
                    </a:xfrm>
                    <a:prstGeom prst="rect">
                      <a:avLst/>
                    </a:prstGeom>
                    <a:noFill/>
                    <a:ln>
                      <a:noFill/>
                    </a:ln>
                  </pic:spPr>
                </pic:pic>
              </a:graphicData>
            </a:graphic>
          </wp:inline>
        </w:drawing>
      </w:r>
    </w:p>
    <w:p w:rsidR="00F273D6" w:rsidRPr="00F273D6" w:rsidRDefault="00F273D6" w:rsidP="00F273D6">
      <w:pPr>
        <w:pStyle w:val="Ingetavstnd"/>
        <w:shd w:val="clear" w:color="auto" w:fill="FFFFFF" w:themeFill="background1"/>
        <w:spacing w:after="120"/>
        <w:ind w:left="1304"/>
        <w:rPr>
          <w:rFonts w:ascii="Arial" w:hAnsi="Arial" w:cs="Arial"/>
          <w:sz w:val="24"/>
          <w:szCs w:val="24"/>
          <w:lang w:eastAsia="sv-SE"/>
        </w:rPr>
      </w:pPr>
    </w:p>
    <w:p w:rsidR="00262921" w:rsidRDefault="001902B6" w:rsidP="00900B16">
      <w:pPr>
        <w:pStyle w:val="Ingetavstnd"/>
        <w:shd w:val="clear" w:color="auto" w:fill="FFFFFF" w:themeFill="background1"/>
        <w:spacing w:after="120"/>
        <w:ind w:left="1368"/>
        <w:rPr>
          <w:rFonts w:ascii="Arial" w:hAnsi="Arial" w:cs="Arial"/>
          <w:sz w:val="24"/>
          <w:szCs w:val="24"/>
          <w:lang w:eastAsia="sv-FI"/>
        </w:rPr>
      </w:pPr>
      <w:r>
        <w:rPr>
          <w:rFonts w:ascii="Arial" w:hAnsi="Arial" w:cs="Arial"/>
          <w:noProof/>
          <w:sz w:val="24"/>
          <w:szCs w:val="24"/>
          <w:lang w:eastAsia="sv-FI"/>
        </w:rPr>
        <w:lastRenderedPageBreak/>
        <w:drawing>
          <wp:inline distT="0" distB="0" distL="0" distR="0" wp14:anchorId="15D0F7EA" wp14:editId="08BCB81F">
            <wp:extent cx="7566543" cy="3688984"/>
            <wp:effectExtent l="0" t="4445"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90629" cy="3700727"/>
                    </a:xfrm>
                    <a:prstGeom prst="rect">
                      <a:avLst/>
                    </a:prstGeom>
                    <a:noFill/>
                    <a:ln>
                      <a:noFill/>
                    </a:ln>
                  </pic:spPr>
                </pic:pic>
              </a:graphicData>
            </a:graphic>
          </wp:inline>
        </w:drawing>
      </w:r>
      <w:r w:rsidR="00F273D6">
        <w:rPr>
          <w:rFonts w:ascii="Arial" w:hAnsi="Arial" w:cs="Arial"/>
          <w:sz w:val="24"/>
          <w:szCs w:val="24"/>
          <w:lang w:eastAsia="sv-FI"/>
        </w:rPr>
        <w:t xml:space="preserve"> (grov gestaltning KD)</w:t>
      </w:r>
    </w:p>
    <w:p w:rsidR="00262921" w:rsidRDefault="00262921" w:rsidP="00900B16">
      <w:pPr>
        <w:pStyle w:val="Ingetavstnd"/>
        <w:shd w:val="clear" w:color="auto" w:fill="FFFFFF" w:themeFill="background1"/>
        <w:spacing w:after="120"/>
        <w:ind w:left="1368"/>
        <w:rPr>
          <w:rFonts w:ascii="Arial" w:hAnsi="Arial" w:cs="Arial"/>
          <w:sz w:val="24"/>
          <w:szCs w:val="24"/>
          <w:lang w:eastAsia="sv-FI"/>
        </w:rPr>
      </w:pPr>
    </w:p>
    <w:p w:rsidR="00262921" w:rsidRDefault="00262921" w:rsidP="00900B16">
      <w:pPr>
        <w:pStyle w:val="Ingetavstnd"/>
        <w:shd w:val="clear" w:color="auto" w:fill="FFFFFF" w:themeFill="background1"/>
        <w:spacing w:after="120"/>
        <w:ind w:left="1368"/>
        <w:rPr>
          <w:rFonts w:ascii="Arial" w:hAnsi="Arial" w:cs="Arial"/>
          <w:sz w:val="24"/>
          <w:szCs w:val="24"/>
          <w:lang w:eastAsia="sv-FI"/>
        </w:rPr>
      </w:pPr>
    </w:p>
    <w:p w:rsidR="00262921" w:rsidRDefault="00262921" w:rsidP="00900B16">
      <w:pPr>
        <w:pStyle w:val="Ingetavstnd"/>
        <w:shd w:val="clear" w:color="auto" w:fill="FFFFFF" w:themeFill="background1"/>
        <w:spacing w:after="120"/>
        <w:ind w:left="1368"/>
        <w:rPr>
          <w:rFonts w:ascii="Arial" w:hAnsi="Arial" w:cs="Arial"/>
          <w:sz w:val="24"/>
          <w:szCs w:val="24"/>
          <w:lang w:eastAsia="sv-FI"/>
        </w:rPr>
      </w:pPr>
    </w:p>
    <w:p w:rsidR="00262921" w:rsidRDefault="00F273D6" w:rsidP="00900B16">
      <w:pPr>
        <w:pStyle w:val="Ingetavstnd"/>
        <w:shd w:val="clear" w:color="auto" w:fill="FFFFFF" w:themeFill="background1"/>
        <w:spacing w:after="120"/>
        <w:ind w:left="1368"/>
        <w:rPr>
          <w:rFonts w:ascii="Arial" w:hAnsi="Arial" w:cs="Arial"/>
          <w:sz w:val="24"/>
          <w:szCs w:val="24"/>
          <w:lang w:eastAsia="sv-FI"/>
        </w:rPr>
      </w:pPr>
      <w:r>
        <w:rPr>
          <w:rFonts w:ascii="Arial" w:hAnsi="Arial" w:cs="Arial"/>
          <w:sz w:val="24"/>
          <w:szCs w:val="24"/>
          <w:lang w:eastAsia="sv-FI"/>
        </w:rPr>
        <w:t xml:space="preserve">I diskussionerna har nu funnits två begrepp: ”minnesplats” och ”minneslund”. I de ursprungliga planerna var området kring vattensamlingen planerad som en minneslund. </w:t>
      </w:r>
    </w:p>
    <w:p w:rsidR="00F93A76" w:rsidRDefault="00F93A76" w:rsidP="00900B16">
      <w:pPr>
        <w:pStyle w:val="Ingetavstnd"/>
        <w:shd w:val="clear" w:color="auto" w:fill="FFFFFF" w:themeFill="background1"/>
        <w:spacing w:after="120"/>
        <w:ind w:left="1368"/>
        <w:rPr>
          <w:rFonts w:ascii="Arial" w:hAnsi="Arial" w:cs="Arial"/>
          <w:sz w:val="24"/>
          <w:szCs w:val="24"/>
          <w:lang w:eastAsia="sv-FI"/>
        </w:rPr>
      </w:pPr>
      <w:r>
        <w:rPr>
          <w:rFonts w:ascii="Arial" w:hAnsi="Arial" w:cs="Arial"/>
          <w:sz w:val="24"/>
          <w:szCs w:val="24"/>
          <w:lang w:eastAsia="sv-FI"/>
        </w:rPr>
        <w:t xml:space="preserve">De främsta fördelarna med en </w:t>
      </w:r>
      <w:r w:rsidRPr="00F93A76">
        <w:rPr>
          <w:rFonts w:ascii="Arial" w:hAnsi="Arial" w:cs="Arial"/>
          <w:b/>
          <w:sz w:val="24"/>
          <w:szCs w:val="24"/>
          <w:lang w:eastAsia="sv-FI"/>
        </w:rPr>
        <w:t>minneslund</w:t>
      </w:r>
      <w:r>
        <w:rPr>
          <w:rFonts w:ascii="Arial" w:hAnsi="Arial" w:cs="Arial"/>
          <w:sz w:val="24"/>
          <w:szCs w:val="24"/>
          <w:lang w:eastAsia="sv-FI"/>
        </w:rPr>
        <w:t xml:space="preserve"> är att de anhöriga får en plats att gå till men behöver inte ansvara för underhåll och utsmyckning. En gemensam utsmyckningsplats utgör den av ”Vård i livet” donerade </w:t>
      </w:r>
      <w:proofErr w:type="spellStart"/>
      <w:r>
        <w:rPr>
          <w:rFonts w:ascii="Arial" w:hAnsi="Arial" w:cs="Arial"/>
          <w:sz w:val="24"/>
          <w:szCs w:val="24"/>
          <w:lang w:eastAsia="sv-FI"/>
        </w:rPr>
        <w:t>ängelstatyn</w:t>
      </w:r>
      <w:proofErr w:type="spellEnd"/>
      <w:r>
        <w:rPr>
          <w:rFonts w:ascii="Arial" w:hAnsi="Arial" w:cs="Arial"/>
          <w:sz w:val="24"/>
          <w:szCs w:val="24"/>
          <w:lang w:eastAsia="sv-FI"/>
        </w:rPr>
        <w:t xml:space="preserve"> där man kan ställa snittblommor samt tända ljus.</w:t>
      </w:r>
    </w:p>
    <w:p w:rsidR="00F93A76" w:rsidRDefault="00F93A76" w:rsidP="00B76D99">
      <w:pPr>
        <w:pStyle w:val="Ingetavstnd"/>
        <w:shd w:val="clear" w:color="auto" w:fill="FFFFFF" w:themeFill="background1"/>
        <w:spacing w:after="120"/>
        <w:ind w:left="1368"/>
        <w:rPr>
          <w:rFonts w:ascii="Arial" w:hAnsi="Arial" w:cs="Arial"/>
          <w:sz w:val="24"/>
          <w:szCs w:val="24"/>
          <w:lang w:eastAsia="sv-FI"/>
        </w:rPr>
      </w:pPr>
      <w:r>
        <w:rPr>
          <w:rFonts w:ascii="Arial" w:hAnsi="Arial" w:cs="Arial"/>
          <w:sz w:val="24"/>
          <w:szCs w:val="24"/>
          <w:lang w:eastAsia="sv-FI"/>
        </w:rPr>
        <w:t>När det gäller minnesplats så innebär det helt enkelt bara en plats att tända ljus men i minnesplatsen ingår inte möjligheter till att strö eller gräva ner aska och sålunda inte heller minnesplaketter med namn och år.</w:t>
      </w:r>
    </w:p>
    <w:p w:rsidR="00F93A76" w:rsidRDefault="00F93A76" w:rsidP="00900B16">
      <w:pPr>
        <w:pStyle w:val="Ingetavstnd"/>
        <w:shd w:val="clear" w:color="auto" w:fill="FFFFFF" w:themeFill="background1"/>
        <w:spacing w:after="120"/>
        <w:ind w:left="1368"/>
        <w:rPr>
          <w:rFonts w:ascii="Arial" w:hAnsi="Arial" w:cs="Arial"/>
          <w:sz w:val="24"/>
          <w:szCs w:val="24"/>
          <w:lang w:eastAsia="sv-FI"/>
        </w:rPr>
      </w:pPr>
      <w:r>
        <w:rPr>
          <w:rFonts w:ascii="Arial" w:hAnsi="Arial" w:cs="Arial"/>
          <w:sz w:val="24"/>
          <w:szCs w:val="24"/>
          <w:lang w:eastAsia="sv-FI"/>
        </w:rPr>
        <w:t>I den färglagda grova skissen utgående från Anna-Lena Henriksson original har områdena för aska markerats med skuggade områden.</w:t>
      </w:r>
    </w:p>
    <w:p w:rsidR="00F93A76" w:rsidRDefault="00F93A76" w:rsidP="00900B16">
      <w:pPr>
        <w:pStyle w:val="Ingetavstnd"/>
        <w:shd w:val="clear" w:color="auto" w:fill="FFFFFF" w:themeFill="background1"/>
        <w:spacing w:after="120"/>
        <w:ind w:left="1368"/>
        <w:rPr>
          <w:rFonts w:ascii="Arial" w:hAnsi="Arial" w:cs="Arial"/>
          <w:sz w:val="24"/>
          <w:szCs w:val="24"/>
          <w:lang w:eastAsia="sv-FI"/>
        </w:rPr>
      </w:pPr>
    </w:p>
    <w:p w:rsidR="00B76D99" w:rsidRPr="001F6D52" w:rsidRDefault="00B76D99" w:rsidP="00B76D99">
      <w:pPr>
        <w:pStyle w:val="Ingetavstnd"/>
        <w:shd w:val="clear" w:color="auto" w:fill="FFFFFF" w:themeFill="background1"/>
        <w:spacing w:after="120"/>
        <w:ind w:left="1304"/>
        <w:rPr>
          <w:rFonts w:ascii="Arial" w:hAnsi="Arial" w:cs="Arial"/>
          <w:b/>
          <w:sz w:val="24"/>
          <w:szCs w:val="24"/>
          <w:lang w:eastAsia="sv-SE"/>
        </w:rPr>
      </w:pPr>
      <w:r w:rsidRPr="001F6D52">
        <w:rPr>
          <w:rFonts w:ascii="Arial" w:hAnsi="Arial" w:cs="Arial"/>
          <w:b/>
          <w:sz w:val="24"/>
          <w:szCs w:val="24"/>
          <w:lang w:eastAsia="sv-SE"/>
        </w:rPr>
        <w:t>Kyrkoherdens beslutsförslag</w:t>
      </w:r>
    </w:p>
    <w:p w:rsidR="00B76D99" w:rsidRDefault="00B76D99" w:rsidP="00B76D99">
      <w:pPr>
        <w:pStyle w:val="Ingetavstnd"/>
        <w:shd w:val="clear" w:color="auto" w:fill="FFFFFF" w:themeFill="background1"/>
        <w:spacing w:after="120"/>
        <w:ind w:left="1304"/>
        <w:rPr>
          <w:rFonts w:ascii="Arial" w:hAnsi="Arial" w:cs="Arial"/>
          <w:sz w:val="24"/>
          <w:szCs w:val="24"/>
          <w:lang w:eastAsia="sv-SE"/>
        </w:rPr>
      </w:pPr>
      <w:r>
        <w:rPr>
          <w:rFonts w:ascii="Arial" w:hAnsi="Arial" w:cs="Arial"/>
          <w:sz w:val="24"/>
          <w:szCs w:val="24"/>
          <w:lang w:eastAsia="sv-SE"/>
        </w:rPr>
        <w:t>Reglementet för Brändö kyrkogård samt dispositionsplanen kompletteras med S:t Jakobs minneslund.</w:t>
      </w:r>
    </w:p>
    <w:p w:rsidR="00B76D99" w:rsidRDefault="00B76D99" w:rsidP="00B76D99">
      <w:pPr>
        <w:pStyle w:val="Ingetavstnd"/>
        <w:shd w:val="clear" w:color="auto" w:fill="FFFFFF" w:themeFill="background1"/>
        <w:spacing w:after="120"/>
        <w:ind w:left="1304"/>
        <w:rPr>
          <w:rFonts w:ascii="Arial" w:hAnsi="Arial" w:cs="Arial"/>
          <w:sz w:val="24"/>
          <w:szCs w:val="24"/>
          <w:lang w:eastAsia="sv-SE"/>
        </w:rPr>
      </w:pPr>
      <w:r>
        <w:rPr>
          <w:rFonts w:ascii="Arial" w:hAnsi="Arial" w:cs="Arial"/>
          <w:sz w:val="24"/>
          <w:szCs w:val="24"/>
          <w:lang w:eastAsia="sv-SE"/>
        </w:rPr>
        <w:t xml:space="preserve">Gällande området för </w:t>
      </w:r>
      <w:proofErr w:type="spellStart"/>
      <w:r>
        <w:rPr>
          <w:rFonts w:ascii="Arial" w:hAnsi="Arial" w:cs="Arial"/>
          <w:sz w:val="24"/>
          <w:szCs w:val="24"/>
          <w:lang w:eastAsia="sv-SE"/>
        </w:rPr>
        <w:t>minneslunde</w:t>
      </w:r>
      <w:proofErr w:type="spellEnd"/>
      <w:r>
        <w:rPr>
          <w:rFonts w:ascii="Arial" w:hAnsi="Arial" w:cs="Arial"/>
          <w:sz w:val="24"/>
          <w:szCs w:val="24"/>
          <w:lang w:eastAsia="sv-SE"/>
        </w:rPr>
        <w:t xml:space="preserve"> stadgas följande.</w:t>
      </w:r>
    </w:p>
    <w:p w:rsidR="00B76D99" w:rsidRPr="00B76D99" w:rsidRDefault="00B76D99" w:rsidP="00B76D99">
      <w:pPr>
        <w:jc w:val="center"/>
        <w:rPr>
          <w:rFonts w:ascii="Arial" w:hAnsi="Arial" w:cs="Arial"/>
          <w:b/>
          <w:bCs/>
          <w:iCs/>
        </w:rPr>
      </w:pPr>
      <w:r w:rsidRPr="00B76D99">
        <w:rPr>
          <w:rFonts w:ascii="Arial" w:hAnsi="Arial" w:cs="Arial"/>
          <w:b/>
          <w:bCs/>
          <w:iCs/>
        </w:rPr>
        <w:t>S:t Jakobs minneslund</w:t>
      </w:r>
    </w:p>
    <w:p w:rsidR="00B76D99" w:rsidRPr="00B76D99" w:rsidRDefault="00B76D99" w:rsidP="00B76D99">
      <w:pPr>
        <w:shd w:val="clear" w:color="auto" w:fill="FFFFFF"/>
        <w:spacing w:after="0" w:line="240" w:lineRule="auto"/>
        <w:ind w:left="1304" w:hanging="1304"/>
        <w:rPr>
          <w:rFonts w:ascii="Arial" w:eastAsia="Times New Roman" w:hAnsi="Arial" w:cs="Arial"/>
          <w:lang w:val="sv-FI" w:eastAsia="sv-FI"/>
        </w:rPr>
      </w:pPr>
      <w:r w:rsidRPr="00B76D99">
        <w:rPr>
          <w:rFonts w:ascii="Arial" w:hAnsi="Arial" w:cs="Arial"/>
        </w:rPr>
        <w:t>I</w:t>
      </w:r>
      <w:r w:rsidRPr="00B76D99">
        <w:rPr>
          <w:rFonts w:ascii="Arial" w:hAnsi="Arial" w:cs="Arial"/>
        </w:rPr>
        <w:tab/>
        <w:t xml:space="preserve">Den avlidne gravsättes genom att askan grävs ner i jorden </w:t>
      </w:r>
      <w:r w:rsidRPr="00B76D99">
        <w:rPr>
          <w:rFonts w:ascii="Arial" w:eastAsia="Times New Roman" w:hAnsi="Arial" w:cs="Arial"/>
          <w:lang w:val="sv-FI" w:eastAsia="sv-FI"/>
        </w:rPr>
        <w:t xml:space="preserve">utan hölje eller med hölje av lätt förgängligt material </w:t>
      </w:r>
    </w:p>
    <w:p w:rsidR="00B76D99" w:rsidRPr="00B76D99" w:rsidRDefault="00B76D99" w:rsidP="00B76D99">
      <w:pPr>
        <w:ind w:left="1304"/>
        <w:rPr>
          <w:rFonts w:ascii="Arial" w:hAnsi="Arial" w:cs="Arial"/>
        </w:rPr>
      </w:pPr>
      <w:r w:rsidRPr="00B76D99">
        <w:rPr>
          <w:rFonts w:ascii="Arial" w:hAnsi="Arial" w:cs="Arial"/>
        </w:rPr>
        <w:t>Askan kan även spridas ut i minneslundens natur.</w:t>
      </w:r>
    </w:p>
    <w:p w:rsidR="00B76D99" w:rsidRPr="00B76D99" w:rsidRDefault="00B76D99" w:rsidP="00B76D99">
      <w:pPr>
        <w:ind w:left="1304" w:hanging="1304"/>
        <w:rPr>
          <w:rFonts w:ascii="Arial" w:hAnsi="Arial" w:cs="Arial"/>
          <w:i/>
        </w:rPr>
      </w:pPr>
      <w:r w:rsidRPr="00B76D99">
        <w:rPr>
          <w:rFonts w:ascii="Arial" w:hAnsi="Arial" w:cs="Arial"/>
        </w:rPr>
        <w:t>II</w:t>
      </w:r>
      <w:r w:rsidRPr="00B76D99">
        <w:rPr>
          <w:rFonts w:ascii="Arial" w:hAnsi="Arial" w:cs="Arial"/>
        </w:rPr>
        <w:tab/>
        <w:t xml:space="preserve">En minneslund är en helt anonym form av gravplats. Det betyder att platsen där askan grävs ner inte markeras. </w:t>
      </w:r>
      <w:r w:rsidRPr="00B76D99">
        <w:rPr>
          <w:rFonts w:ascii="Arial" w:hAnsi="Arial" w:cs="Arial"/>
          <w:i/>
        </w:rPr>
        <w:t>KO 3 kap 59 § ”..en minneslund där den avlidnes aska sprids ut eller göms utan att ett gravutrymme märks ut.”</w:t>
      </w:r>
    </w:p>
    <w:p w:rsidR="00B76D99" w:rsidRPr="00B76D99" w:rsidRDefault="00B76D99" w:rsidP="00B76D99">
      <w:pPr>
        <w:shd w:val="clear" w:color="auto" w:fill="FFFFFF"/>
        <w:spacing w:after="0" w:line="240" w:lineRule="auto"/>
        <w:ind w:left="1304" w:hanging="1304"/>
        <w:rPr>
          <w:rFonts w:ascii="Arial" w:eastAsia="Times New Roman" w:hAnsi="Arial" w:cs="Arial"/>
          <w:lang w:val="sv-FI" w:eastAsia="sv-FI"/>
        </w:rPr>
      </w:pPr>
      <w:r w:rsidRPr="00B76D99">
        <w:rPr>
          <w:rFonts w:ascii="Arial" w:hAnsi="Arial" w:cs="Arial"/>
        </w:rPr>
        <w:t>III</w:t>
      </w:r>
      <w:r w:rsidRPr="00B76D99">
        <w:rPr>
          <w:rFonts w:ascii="Arial" w:hAnsi="Arial" w:cs="Arial"/>
        </w:rPr>
        <w:tab/>
        <w:t xml:space="preserve">I S:t Jakobs minneslund kan de anhöriga inte delta vid själva gravsättningen. Platsen för askan meddelas inte till de anhöriga. </w:t>
      </w:r>
    </w:p>
    <w:p w:rsidR="00B76D99" w:rsidRPr="00B76D99" w:rsidRDefault="00B76D99" w:rsidP="00B76D99">
      <w:pPr>
        <w:shd w:val="clear" w:color="auto" w:fill="FFFFFF"/>
        <w:spacing w:after="0" w:line="240" w:lineRule="auto"/>
        <w:ind w:left="1304" w:hanging="1304"/>
        <w:rPr>
          <w:rFonts w:ascii="Arial" w:eastAsia="Times New Roman" w:hAnsi="Arial" w:cs="Arial"/>
          <w:lang w:val="sv-FI" w:eastAsia="sv-FI"/>
        </w:rPr>
      </w:pPr>
    </w:p>
    <w:p w:rsidR="00B76D99" w:rsidRPr="00B76D99" w:rsidRDefault="00B76D99" w:rsidP="00B76D99">
      <w:pPr>
        <w:ind w:left="1304" w:hanging="1304"/>
        <w:rPr>
          <w:rFonts w:ascii="Arial" w:hAnsi="Arial" w:cs="Arial"/>
        </w:rPr>
      </w:pPr>
      <w:r w:rsidRPr="00B76D99">
        <w:rPr>
          <w:rFonts w:ascii="Arial" w:hAnsi="Arial" w:cs="Arial"/>
        </w:rPr>
        <w:t>IV</w:t>
      </w:r>
      <w:r w:rsidRPr="00B76D99">
        <w:rPr>
          <w:rFonts w:ascii="Arial" w:hAnsi="Arial" w:cs="Arial"/>
        </w:rPr>
        <w:tab/>
        <w:t xml:space="preserve">Det är inte tillåtet att anordna enskilda </w:t>
      </w:r>
      <w:proofErr w:type="spellStart"/>
      <w:r w:rsidRPr="00B76D99">
        <w:rPr>
          <w:rFonts w:ascii="Arial" w:hAnsi="Arial" w:cs="Arial"/>
        </w:rPr>
        <w:t>minnesvårdar</w:t>
      </w:r>
      <w:proofErr w:type="spellEnd"/>
      <w:r w:rsidRPr="00B76D99">
        <w:rPr>
          <w:rFonts w:ascii="Arial" w:hAnsi="Arial" w:cs="Arial"/>
        </w:rPr>
        <w:t>, plantera blommor eller liknande. Vid den gemensamma minnesplatsen i form av en ängel finns plats för snittblommor och ljus.</w:t>
      </w:r>
    </w:p>
    <w:p w:rsidR="00B76D99" w:rsidRPr="00B76D99" w:rsidRDefault="00B76D99" w:rsidP="00B76D99">
      <w:pPr>
        <w:rPr>
          <w:rFonts w:ascii="Arial" w:hAnsi="Arial" w:cs="Arial"/>
        </w:rPr>
      </w:pPr>
      <w:r w:rsidRPr="00B76D99">
        <w:rPr>
          <w:rFonts w:ascii="Arial" w:hAnsi="Arial" w:cs="Arial"/>
        </w:rPr>
        <w:t xml:space="preserve">V </w:t>
      </w:r>
      <w:r w:rsidRPr="00B76D99">
        <w:rPr>
          <w:rFonts w:ascii="Arial" w:hAnsi="Arial" w:cs="Arial"/>
        </w:rPr>
        <w:tab/>
        <w:t>Församlingens vaktmästare sköter gravsättningen.</w:t>
      </w:r>
    </w:p>
    <w:p w:rsidR="00B76D99" w:rsidRPr="00B76D99" w:rsidRDefault="00B76D99" w:rsidP="00B76D99">
      <w:pPr>
        <w:ind w:left="1304" w:hanging="1304"/>
        <w:rPr>
          <w:rFonts w:ascii="Arial" w:hAnsi="Arial" w:cs="Arial"/>
          <w:i/>
        </w:rPr>
      </w:pPr>
      <w:r w:rsidRPr="00B76D99">
        <w:rPr>
          <w:rFonts w:ascii="Arial" w:hAnsi="Arial" w:cs="Arial"/>
        </w:rPr>
        <w:lastRenderedPageBreak/>
        <w:t>VI</w:t>
      </w:r>
      <w:r w:rsidRPr="00B76D99">
        <w:rPr>
          <w:rFonts w:ascii="Arial" w:hAnsi="Arial" w:cs="Arial"/>
        </w:rPr>
        <w:tab/>
        <w:t xml:space="preserve">Gällande den avlidnes aska som placerats i S:t Jakobs minneslund registreras de uppgifter som anges i 12 § i </w:t>
      </w:r>
      <w:proofErr w:type="spellStart"/>
      <w:r w:rsidRPr="00B76D99">
        <w:rPr>
          <w:rFonts w:ascii="Arial" w:hAnsi="Arial" w:cs="Arial"/>
        </w:rPr>
        <w:t>begravningslagen</w:t>
      </w:r>
      <w:proofErr w:type="spellEnd"/>
      <w:r w:rsidRPr="00B76D99">
        <w:rPr>
          <w:rFonts w:ascii="Arial" w:hAnsi="Arial" w:cs="Arial"/>
        </w:rPr>
        <w:t>, med undantag för var askan är placerad</w:t>
      </w:r>
      <w:r w:rsidRPr="00B76D99">
        <w:rPr>
          <w:rFonts w:ascii="Arial" w:hAnsi="Arial" w:cs="Arial"/>
          <w:i/>
        </w:rPr>
        <w:t>. ( Enligt § 12 i begravningslagens skall församlingen föra ett register med följande uppgifter: 1  Släktnamn och förnamn, 2  Födelsedatum eller personbeteckning, 3 dödsdag, 4 tidpunkten för gravsättningen, 5 begravningssättet, 6 var graven är belägen.)</w:t>
      </w:r>
    </w:p>
    <w:p w:rsidR="00F93A76" w:rsidRDefault="00F93A76" w:rsidP="00900B16">
      <w:pPr>
        <w:pStyle w:val="Ingetavstnd"/>
        <w:shd w:val="clear" w:color="auto" w:fill="FFFFFF" w:themeFill="background1"/>
        <w:spacing w:after="120"/>
        <w:ind w:left="1368"/>
        <w:rPr>
          <w:rFonts w:ascii="Arial" w:hAnsi="Arial" w:cs="Arial"/>
          <w:b/>
          <w:sz w:val="24"/>
          <w:szCs w:val="24"/>
          <w:lang w:eastAsia="sv-FI"/>
        </w:rPr>
      </w:pPr>
    </w:p>
    <w:p w:rsidR="00F93A76" w:rsidRDefault="00B76D99" w:rsidP="00900B16">
      <w:pPr>
        <w:pStyle w:val="Ingetavstnd"/>
        <w:shd w:val="clear" w:color="auto" w:fill="FFFFFF" w:themeFill="background1"/>
        <w:spacing w:after="120"/>
        <w:ind w:left="1368"/>
        <w:rPr>
          <w:rFonts w:ascii="Arial" w:hAnsi="Arial" w:cs="Arial"/>
          <w:b/>
          <w:sz w:val="24"/>
          <w:szCs w:val="24"/>
          <w:lang w:eastAsia="sv-FI"/>
        </w:rPr>
      </w:pPr>
      <w:r>
        <w:rPr>
          <w:rFonts w:ascii="Arial" w:hAnsi="Arial" w:cs="Arial"/>
          <w:b/>
          <w:sz w:val="24"/>
          <w:szCs w:val="24"/>
          <w:lang w:eastAsia="sv-FI"/>
        </w:rPr>
        <w:t>Beslut</w:t>
      </w:r>
    </w:p>
    <w:p w:rsidR="00E8212D" w:rsidRDefault="00E8212D" w:rsidP="00900B16">
      <w:pPr>
        <w:pStyle w:val="Ingetavstnd"/>
        <w:shd w:val="clear" w:color="auto" w:fill="FFFFFF" w:themeFill="background1"/>
        <w:spacing w:after="120"/>
        <w:ind w:left="1368"/>
        <w:rPr>
          <w:rFonts w:ascii="Arial" w:hAnsi="Arial" w:cs="Arial"/>
          <w:b/>
          <w:sz w:val="24"/>
          <w:szCs w:val="24"/>
          <w:lang w:eastAsia="sv-FI"/>
        </w:rPr>
      </w:pPr>
    </w:p>
    <w:p w:rsidR="00E8212D" w:rsidRDefault="00E8212D" w:rsidP="00900B16">
      <w:pPr>
        <w:pStyle w:val="Ingetavstnd"/>
        <w:shd w:val="clear" w:color="auto" w:fill="FFFFFF" w:themeFill="background1"/>
        <w:spacing w:after="120"/>
        <w:ind w:left="1368"/>
        <w:rPr>
          <w:rFonts w:ascii="Arial" w:hAnsi="Arial" w:cs="Arial"/>
          <w:b/>
          <w:sz w:val="24"/>
          <w:szCs w:val="24"/>
          <w:lang w:eastAsia="sv-FI"/>
        </w:rPr>
      </w:pPr>
    </w:p>
    <w:p w:rsidR="00E8212D" w:rsidRDefault="00E8212D" w:rsidP="00900B16">
      <w:pPr>
        <w:pStyle w:val="Ingetavstnd"/>
        <w:shd w:val="clear" w:color="auto" w:fill="FFFFFF" w:themeFill="background1"/>
        <w:spacing w:after="120"/>
        <w:ind w:left="1368"/>
        <w:rPr>
          <w:rFonts w:ascii="Arial" w:hAnsi="Arial" w:cs="Arial"/>
          <w:b/>
          <w:sz w:val="24"/>
          <w:szCs w:val="24"/>
          <w:lang w:eastAsia="sv-FI"/>
        </w:rPr>
      </w:pPr>
    </w:p>
    <w:p w:rsidR="00E8212D" w:rsidRDefault="00E8212D" w:rsidP="00900B16">
      <w:pPr>
        <w:pStyle w:val="Ingetavstnd"/>
        <w:shd w:val="clear" w:color="auto" w:fill="FFFFFF" w:themeFill="background1"/>
        <w:spacing w:after="120"/>
        <w:ind w:left="1368"/>
        <w:rPr>
          <w:rFonts w:ascii="Arial" w:hAnsi="Arial" w:cs="Arial"/>
          <w:b/>
          <w:sz w:val="24"/>
          <w:szCs w:val="24"/>
          <w:lang w:eastAsia="sv-FI"/>
        </w:rPr>
      </w:pPr>
    </w:p>
    <w:p w:rsidR="00E8212D" w:rsidRDefault="00E8212D" w:rsidP="00900B16">
      <w:pPr>
        <w:pStyle w:val="Ingetavstnd"/>
        <w:shd w:val="clear" w:color="auto" w:fill="FFFFFF" w:themeFill="background1"/>
        <w:spacing w:after="120"/>
        <w:ind w:left="1368"/>
        <w:rPr>
          <w:rFonts w:ascii="Arial" w:hAnsi="Arial" w:cs="Arial"/>
          <w:b/>
          <w:sz w:val="24"/>
          <w:szCs w:val="24"/>
          <w:lang w:eastAsia="sv-FI"/>
        </w:rPr>
      </w:pPr>
    </w:p>
    <w:p w:rsidR="00F93A76" w:rsidRDefault="00F93A76" w:rsidP="00900B16">
      <w:pPr>
        <w:pStyle w:val="Ingetavstnd"/>
        <w:shd w:val="clear" w:color="auto" w:fill="FFFFFF" w:themeFill="background1"/>
        <w:spacing w:after="120"/>
        <w:ind w:left="1368"/>
        <w:rPr>
          <w:rFonts w:ascii="Arial" w:hAnsi="Arial" w:cs="Arial"/>
          <w:b/>
          <w:sz w:val="24"/>
          <w:szCs w:val="24"/>
          <w:lang w:eastAsia="sv-FI"/>
        </w:rPr>
      </w:pPr>
    </w:p>
    <w:p w:rsidR="004552CD" w:rsidRDefault="004552CD" w:rsidP="004552CD">
      <w:pPr>
        <w:pStyle w:val="Ingetavstnd"/>
        <w:shd w:val="clear" w:color="auto" w:fill="FFFFFF" w:themeFill="background1"/>
        <w:spacing w:after="120"/>
        <w:rPr>
          <w:rFonts w:ascii="Arial" w:hAnsi="Arial" w:cs="Arial"/>
          <w:b/>
          <w:sz w:val="24"/>
          <w:szCs w:val="24"/>
          <w:u w:val="single"/>
          <w:lang w:eastAsia="sv-SE"/>
        </w:rPr>
      </w:pPr>
      <w:r w:rsidRPr="004552CD">
        <w:rPr>
          <w:rFonts w:ascii="Arial" w:hAnsi="Arial" w:cs="Arial"/>
          <w:b/>
          <w:sz w:val="24"/>
          <w:szCs w:val="24"/>
          <w:u w:val="single"/>
          <w:lang w:eastAsia="sv-FI"/>
        </w:rPr>
        <w:t>§ 26</w:t>
      </w:r>
      <w:r w:rsidRPr="004552CD">
        <w:rPr>
          <w:rFonts w:ascii="Arial" w:hAnsi="Arial" w:cs="Arial"/>
          <w:b/>
          <w:sz w:val="24"/>
          <w:szCs w:val="24"/>
          <w:u w:val="single"/>
          <w:lang w:eastAsia="sv-SE"/>
        </w:rPr>
        <w:t xml:space="preserve"> </w:t>
      </w:r>
      <w:r w:rsidRPr="004552CD">
        <w:rPr>
          <w:rFonts w:ascii="Arial" w:hAnsi="Arial" w:cs="Arial"/>
          <w:b/>
          <w:sz w:val="24"/>
          <w:szCs w:val="24"/>
          <w:u w:val="single"/>
          <w:lang w:eastAsia="sv-SE"/>
        </w:rPr>
        <w:tab/>
      </w:r>
      <w:proofErr w:type="spellStart"/>
      <w:r w:rsidRPr="004552CD">
        <w:rPr>
          <w:rFonts w:ascii="Arial" w:hAnsi="Arial" w:cs="Arial"/>
          <w:b/>
          <w:sz w:val="24"/>
          <w:szCs w:val="24"/>
          <w:u w:val="single"/>
          <w:lang w:eastAsia="sv-SE"/>
        </w:rPr>
        <w:t>Inbegäran</w:t>
      </w:r>
      <w:proofErr w:type="spellEnd"/>
      <w:r w:rsidRPr="004552CD">
        <w:rPr>
          <w:rFonts w:ascii="Arial" w:hAnsi="Arial" w:cs="Arial"/>
          <w:b/>
          <w:sz w:val="24"/>
          <w:szCs w:val="24"/>
          <w:u w:val="single"/>
          <w:lang w:eastAsia="sv-SE"/>
        </w:rPr>
        <w:t xml:space="preserve"> av offerter på anläggandet av minneslund vid </w:t>
      </w:r>
      <w:proofErr w:type="spellStart"/>
      <w:r w:rsidRPr="004552CD">
        <w:rPr>
          <w:rFonts w:ascii="Arial" w:hAnsi="Arial" w:cs="Arial"/>
          <w:b/>
          <w:sz w:val="24"/>
          <w:szCs w:val="24"/>
          <w:u w:val="single"/>
          <w:lang w:eastAsia="sv-SE"/>
        </w:rPr>
        <w:t>St</w:t>
      </w:r>
      <w:proofErr w:type="spellEnd"/>
      <w:r w:rsidRPr="004552CD">
        <w:rPr>
          <w:rFonts w:ascii="Arial" w:hAnsi="Arial" w:cs="Arial"/>
          <w:b/>
          <w:sz w:val="24"/>
          <w:szCs w:val="24"/>
          <w:u w:val="single"/>
          <w:lang w:eastAsia="sv-SE"/>
        </w:rPr>
        <w:t xml:space="preserve"> Jakobs kyrka</w:t>
      </w:r>
    </w:p>
    <w:p w:rsidR="004552CD" w:rsidRPr="00EC48E7" w:rsidRDefault="00EC48E7" w:rsidP="004552CD">
      <w:pPr>
        <w:pStyle w:val="Ingetavstnd"/>
        <w:shd w:val="clear" w:color="auto" w:fill="FFFFFF" w:themeFill="background1"/>
        <w:spacing w:after="120"/>
        <w:rPr>
          <w:rFonts w:ascii="Arial" w:hAnsi="Arial" w:cs="Arial"/>
          <w:b/>
          <w:sz w:val="24"/>
          <w:szCs w:val="24"/>
          <w:lang w:eastAsia="sv-SE"/>
        </w:rPr>
      </w:pPr>
      <w:r w:rsidRPr="00EC48E7">
        <w:rPr>
          <w:rFonts w:ascii="Arial" w:hAnsi="Arial" w:cs="Arial"/>
          <w:b/>
          <w:sz w:val="24"/>
          <w:szCs w:val="24"/>
          <w:lang w:eastAsia="sv-SE"/>
        </w:rPr>
        <w:tab/>
      </w:r>
      <w:r>
        <w:rPr>
          <w:rFonts w:ascii="Arial" w:hAnsi="Arial" w:cs="Arial"/>
          <w:b/>
          <w:sz w:val="24"/>
          <w:szCs w:val="24"/>
          <w:lang w:eastAsia="sv-SE"/>
        </w:rPr>
        <w:t>Kyrkorådet 22.02.2021 § 11:</w:t>
      </w:r>
    </w:p>
    <w:p w:rsidR="00EC48E7" w:rsidRPr="00F03FDB" w:rsidRDefault="00EC48E7" w:rsidP="00EC48E7">
      <w:pPr>
        <w:pStyle w:val="Ingetavstnd"/>
        <w:shd w:val="clear" w:color="auto" w:fill="FFFFFF" w:themeFill="background1"/>
        <w:spacing w:after="120"/>
        <w:ind w:left="2607"/>
        <w:rPr>
          <w:rFonts w:ascii="Arial" w:hAnsi="Arial" w:cs="Arial"/>
          <w:i/>
          <w:sz w:val="20"/>
          <w:szCs w:val="20"/>
          <w:lang w:eastAsia="sv-SE"/>
        </w:rPr>
      </w:pPr>
      <w:r w:rsidRPr="00F03FDB">
        <w:rPr>
          <w:rFonts w:ascii="Arial" w:hAnsi="Arial" w:cs="Arial"/>
          <w:i/>
          <w:sz w:val="20"/>
          <w:szCs w:val="20"/>
          <w:lang w:eastAsia="sv-SE"/>
        </w:rPr>
        <w:t>Kyrkofullmäktige har godkänt kyrkorådets förslag utformat av Anna-Lena Henriksson.</w:t>
      </w:r>
    </w:p>
    <w:p w:rsidR="00EC48E7" w:rsidRPr="00F03FDB" w:rsidRDefault="00EC48E7" w:rsidP="00EC48E7">
      <w:pPr>
        <w:pStyle w:val="Ingetavstnd"/>
        <w:shd w:val="clear" w:color="auto" w:fill="FFFFFF" w:themeFill="background1"/>
        <w:spacing w:after="120"/>
        <w:ind w:left="2607"/>
        <w:rPr>
          <w:rFonts w:ascii="Arial" w:hAnsi="Arial" w:cs="Arial"/>
          <w:i/>
          <w:sz w:val="20"/>
          <w:szCs w:val="20"/>
          <w:lang w:eastAsia="sv-SE"/>
        </w:rPr>
      </w:pPr>
      <w:r w:rsidRPr="00F03FDB">
        <w:rPr>
          <w:rFonts w:ascii="Arial" w:hAnsi="Arial" w:cs="Arial"/>
          <w:i/>
          <w:sz w:val="20"/>
          <w:szCs w:val="20"/>
          <w:lang w:eastAsia="sv-SE"/>
        </w:rPr>
        <w:t xml:space="preserve">Förslaget innebär anläggande av en minneslund vid S:t Jakobs kyrka. En minneslund bereder församlingsborna möjlighet att strö aska på ett bestämt område. Församlingen registrerar personuppgifter på den kremerade samt tidpunkten för </w:t>
      </w:r>
      <w:proofErr w:type="spellStart"/>
      <w:r w:rsidRPr="00F03FDB">
        <w:rPr>
          <w:rFonts w:ascii="Arial" w:hAnsi="Arial" w:cs="Arial"/>
          <w:i/>
          <w:sz w:val="20"/>
          <w:szCs w:val="20"/>
          <w:lang w:eastAsia="sv-SE"/>
        </w:rPr>
        <w:t>utströandet</w:t>
      </w:r>
      <w:proofErr w:type="spellEnd"/>
      <w:r w:rsidRPr="00F03FDB">
        <w:rPr>
          <w:rFonts w:ascii="Arial" w:hAnsi="Arial" w:cs="Arial"/>
          <w:i/>
          <w:sz w:val="20"/>
          <w:szCs w:val="20"/>
          <w:lang w:eastAsia="sv-SE"/>
        </w:rPr>
        <w:t>, dock inte var askan strötts ut. En minnesplakett kan fästas på bergväggen i anslutning till minneslunden.</w:t>
      </w:r>
    </w:p>
    <w:p w:rsidR="00EC48E7" w:rsidRPr="00F03FDB" w:rsidRDefault="00EC48E7" w:rsidP="00EC48E7">
      <w:pPr>
        <w:pStyle w:val="Ingetavstnd"/>
        <w:shd w:val="clear" w:color="auto" w:fill="FFFFFF" w:themeFill="background1"/>
        <w:spacing w:after="120"/>
        <w:ind w:left="2607"/>
        <w:rPr>
          <w:rFonts w:ascii="Arial" w:hAnsi="Arial" w:cs="Arial"/>
          <w:i/>
          <w:sz w:val="20"/>
          <w:szCs w:val="20"/>
          <w:lang w:eastAsia="sv-SE"/>
        </w:rPr>
      </w:pPr>
      <w:r w:rsidRPr="00F03FDB">
        <w:rPr>
          <w:rFonts w:ascii="Arial" w:hAnsi="Arial" w:cs="Arial"/>
          <w:i/>
          <w:sz w:val="20"/>
          <w:szCs w:val="20"/>
          <w:lang w:eastAsia="sv-SE"/>
        </w:rPr>
        <w:t>Urnor gravsätts särskilt utsett område.</w:t>
      </w:r>
    </w:p>
    <w:p w:rsidR="00EC48E7" w:rsidRPr="00F03FDB" w:rsidRDefault="00EC48E7" w:rsidP="00EC48E7">
      <w:pPr>
        <w:pStyle w:val="Ingetavstnd"/>
        <w:shd w:val="clear" w:color="auto" w:fill="FFFFFF" w:themeFill="background1"/>
        <w:spacing w:after="120"/>
        <w:rPr>
          <w:rFonts w:ascii="Arial" w:hAnsi="Arial" w:cs="Arial"/>
          <w:i/>
          <w:sz w:val="20"/>
          <w:szCs w:val="20"/>
          <w:lang w:eastAsia="sv-SE"/>
        </w:rPr>
      </w:pPr>
    </w:p>
    <w:p w:rsidR="00EC48E7" w:rsidRPr="00F03FDB" w:rsidRDefault="00EC48E7" w:rsidP="00EC48E7">
      <w:pPr>
        <w:pStyle w:val="Ingetavstnd"/>
        <w:shd w:val="clear" w:color="auto" w:fill="FFFFFF" w:themeFill="background1"/>
        <w:spacing w:after="120"/>
        <w:ind w:left="2607" w:hanging="1240"/>
        <w:rPr>
          <w:rFonts w:ascii="Arial" w:hAnsi="Arial" w:cs="Arial"/>
          <w:i/>
          <w:sz w:val="20"/>
          <w:szCs w:val="20"/>
          <w:lang w:eastAsia="sv-SE"/>
        </w:rPr>
      </w:pPr>
      <w:r w:rsidRPr="00F03FDB">
        <w:rPr>
          <w:rFonts w:ascii="Arial" w:hAnsi="Arial" w:cs="Arial"/>
          <w:i/>
          <w:sz w:val="20"/>
          <w:szCs w:val="20"/>
          <w:lang w:eastAsia="sv-SE"/>
        </w:rPr>
        <w:tab/>
      </w:r>
    </w:p>
    <w:p w:rsidR="00EC48E7" w:rsidRPr="00F03FDB" w:rsidRDefault="00EC48E7" w:rsidP="00EC48E7">
      <w:pPr>
        <w:pStyle w:val="Ingetavstnd"/>
        <w:shd w:val="clear" w:color="auto" w:fill="FFFFFF" w:themeFill="background1"/>
        <w:spacing w:after="120"/>
        <w:ind w:left="2607" w:hanging="1240"/>
        <w:rPr>
          <w:rFonts w:ascii="Arial" w:hAnsi="Arial" w:cs="Arial"/>
          <w:b/>
          <w:bCs/>
          <w:i/>
          <w:sz w:val="20"/>
          <w:szCs w:val="20"/>
          <w:lang w:eastAsia="sv-SE"/>
        </w:rPr>
      </w:pPr>
    </w:p>
    <w:p w:rsidR="00EC48E7" w:rsidRPr="00F03FDB" w:rsidRDefault="00EC48E7" w:rsidP="00EC48E7">
      <w:pPr>
        <w:pStyle w:val="Ingetavstnd"/>
        <w:shd w:val="clear" w:color="auto" w:fill="FFFFFF" w:themeFill="background1"/>
        <w:spacing w:after="120"/>
        <w:ind w:left="2607"/>
        <w:rPr>
          <w:rFonts w:ascii="Arial" w:hAnsi="Arial" w:cs="Arial"/>
          <w:b/>
          <w:bCs/>
          <w:i/>
          <w:sz w:val="20"/>
          <w:szCs w:val="20"/>
          <w:lang w:eastAsia="sv-SE"/>
        </w:rPr>
      </w:pPr>
      <w:r w:rsidRPr="00F03FDB">
        <w:rPr>
          <w:rFonts w:ascii="Arial" w:hAnsi="Arial" w:cs="Arial"/>
          <w:b/>
          <w:bCs/>
          <w:i/>
          <w:sz w:val="20"/>
          <w:szCs w:val="20"/>
          <w:lang w:eastAsia="sv-SE"/>
        </w:rPr>
        <w:t>Förslag</w:t>
      </w:r>
    </w:p>
    <w:p w:rsidR="00EC48E7" w:rsidRPr="00F03FDB" w:rsidRDefault="00EC48E7" w:rsidP="00EC48E7">
      <w:pPr>
        <w:pStyle w:val="Ingetavstnd"/>
        <w:shd w:val="clear" w:color="auto" w:fill="FFFFFF" w:themeFill="background1"/>
        <w:spacing w:after="120"/>
        <w:ind w:left="2607" w:hanging="1240"/>
        <w:rPr>
          <w:rFonts w:ascii="Arial" w:hAnsi="Arial" w:cs="Arial"/>
          <w:i/>
          <w:sz w:val="20"/>
          <w:szCs w:val="20"/>
          <w:lang w:eastAsia="sv-SE"/>
        </w:rPr>
      </w:pPr>
      <w:r w:rsidRPr="00F03FDB">
        <w:rPr>
          <w:rFonts w:ascii="Arial" w:hAnsi="Arial" w:cs="Arial"/>
          <w:i/>
          <w:sz w:val="20"/>
          <w:szCs w:val="20"/>
          <w:lang w:eastAsia="sv-SE"/>
        </w:rPr>
        <w:tab/>
        <w:t xml:space="preserve">Viceordförande föreslår att ärendet återremitteras för vidare utredning kring </w:t>
      </w:r>
      <w:proofErr w:type="spellStart"/>
      <w:r w:rsidRPr="00F03FDB">
        <w:rPr>
          <w:rFonts w:ascii="Arial" w:hAnsi="Arial" w:cs="Arial"/>
          <w:i/>
          <w:sz w:val="20"/>
          <w:szCs w:val="20"/>
          <w:lang w:eastAsia="sv-SE"/>
        </w:rPr>
        <w:t>urnplatser</w:t>
      </w:r>
      <w:proofErr w:type="spellEnd"/>
      <w:r w:rsidRPr="00F03FDB">
        <w:rPr>
          <w:rFonts w:ascii="Arial" w:hAnsi="Arial" w:cs="Arial"/>
          <w:i/>
          <w:sz w:val="20"/>
          <w:szCs w:val="20"/>
          <w:lang w:eastAsia="sv-SE"/>
        </w:rPr>
        <w:t xml:space="preserve"> och minneslund.</w:t>
      </w:r>
    </w:p>
    <w:p w:rsidR="00EC48E7" w:rsidRPr="00F03FDB" w:rsidRDefault="00EC48E7" w:rsidP="00EC48E7">
      <w:pPr>
        <w:pStyle w:val="Ingetavstnd"/>
        <w:shd w:val="clear" w:color="auto" w:fill="FFFFFF" w:themeFill="background1"/>
        <w:spacing w:after="120"/>
        <w:ind w:left="2607" w:hanging="1240"/>
        <w:rPr>
          <w:rFonts w:ascii="Arial" w:hAnsi="Arial" w:cs="Arial"/>
          <w:b/>
          <w:bCs/>
          <w:i/>
          <w:sz w:val="20"/>
          <w:szCs w:val="20"/>
          <w:lang w:eastAsia="sv-SE"/>
        </w:rPr>
      </w:pPr>
      <w:r w:rsidRPr="00F03FDB">
        <w:rPr>
          <w:rFonts w:ascii="Arial" w:hAnsi="Arial" w:cs="Arial"/>
          <w:i/>
          <w:sz w:val="20"/>
          <w:szCs w:val="20"/>
          <w:lang w:eastAsia="sv-SE"/>
        </w:rPr>
        <w:tab/>
      </w:r>
      <w:r w:rsidRPr="00F03FDB">
        <w:rPr>
          <w:rFonts w:ascii="Arial" w:hAnsi="Arial" w:cs="Arial"/>
          <w:b/>
          <w:bCs/>
          <w:i/>
          <w:sz w:val="20"/>
          <w:szCs w:val="20"/>
          <w:lang w:eastAsia="sv-SE"/>
        </w:rPr>
        <w:t>Beslut</w:t>
      </w:r>
    </w:p>
    <w:p w:rsidR="00EC48E7" w:rsidRPr="00F03FDB" w:rsidRDefault="00EC48E7" w:rsidP="00EC48E7">
      <w:pPr>
        <w:pStyle w:val="Ingetavstnd"/>
        <w:shd w:val="clear" w:color="auto" w:fill="FFFFFF" w:themeFill="background1"/>
        <w:spacing w:after="120"/>
        <w:ind w:left="2607" w:hanging="1240"/>
        <w:rPr>
          <w:rFonts w:ascii="Arial" w:hAnsi="Arial" w:cs="Arial"/>
          <w:i/>
          <w:sz w:val="20"/>
          <w:szCs w:val="20"/>
          <w:lang w:eastAsia="sv-SE"/>
        </w:rPr>
      </w:pPr>
      <w:r w:rsidRPr="00F03FDB">
        <w:rPr>
          <w:rFonts w:ascii="Arial" w:hAnsi="Arial" w:cs="Arial"/>
          <w:i/>
          <w:sz w:val="20"/>
          <w:szCs w:val="20"/>
          <w:lang w:eastAsia="sv-SE"/>
        </w:rPr>
        <w:tab/>
        <w:t>Enligt beslut</w:t>
      </w:r>
    </w:p>
    <w:p w:rsidR="00EC48E7" w:rsidRDefault="00EC48E7" w:rsidP="00EC48E7">
      <w:pPr>
        <w:pStyle w:val="Ingetavstnd"/>
        <w:shd w:val="clear" w:color="auto" w:fill="FFFFFF" w:themeFill="background1"/>
        <w:spacing w:after="120"/>
        <w:ind w:left="2607" w:hanging="1240"/>
        <w:rPr>
          <w:rFonts w:ascii="Arial" w:hAnsi="Arial" w:cs="Arial"/>
          <w:sz w:val="24"/>
          <w:szCs w:val="24"/>
          <w:lang w:eastAsia="sv-SE"/>
        </w:rPr>
      </w:pPr>
    </w:p>
    <w:p w:rsidR="00EC48E7" w:rsidRPr="00F03FDB" w:rsidRDefault="00EC48E7" w:rsidP="00F03FDB">
      <w:pPr>
        <w:pStyle w:val="Ingetavstnd"/>
        <w:shd w:val="clear" w:color="auto" w:fill="FFFFFF" w:themeFill="background1"/>
        <w:spacing w:after="120"/>
        <w:rPr>
          <w:rFonts w:ascii="Arial" w:hAnsi="Arial" w:cs="Arial"/>
          <w:b/>
          <w:sz w:val="24"/>
          <w:szCs w:val="24"/>
          <w:u w:val="single"/>
          <w:lang w:eastAsia="sv-SE"/>
        </w:rPr>
      </w:pPr>
      <w:r w:rsidRPr="00F03FDB">
        <w:rPr>
          <w:rFonts w:ascii="Arial" w:hAnsi="Arial" w:cs="Arial"/>
          <w:b/>
          <w:sz w:val="24"/>
          <w:szCs w:val="24"/>
          <w:u w:val="single"/>
          <w:lang w:eastAsia="sv-SE"/>
        </w:rPr>
        <w:t>Kyrkoherdens beslutsförslag</w:t>
      </w:r>
    </w:p>
    <w:p w:rsidR="00EC48E7" w:rsidRDefault="00EC48E7" w:rsidP="00EC48E7">
      <w:pPr>
        <w:pStyle w:val="Ingetavstnd"/>
        <w:shd w:val="clear" w:color="auto" w:fill="FFFFFF" w:themeFill="background1"/>
        <w:spacing w:after="120"/>
        <w:ind w:left="2607"/>
        <w:rPr>
          <w:rFonts w:ascii="Arial" w:hAnsi="Arial" w:cs="Arial"/>
          <w:sz w:val="24"/>
          <w:szCs w:val="24"/>
          <w:lang w:eastAsia="sv-SE"/>
        </w:rPr>
      </w:pPr>
      <w:r>
        <w:rPr>
          <w:rFonts w:ascii="Arial" w:hAnsi="Arial" w:cs="Arial"/>
          <w:sz w:val="24"/>
          <w:szCs w:val="24"/>
          <w:lang w:eastAsia="sv-SE"/>
        </w:rPr>
        <w:t xml:space="preserve">Efter antagen komplettering av Reglementet för begravningsplatsen i Brändö (se ovan) samt på grundval av </w:t>
      </w:r>
      <w:r>
        <w:rPr>
          <w:rFonts w:ascii="Arial" w:hAnsi="Arial" w:cs="Arial"/>
          <w:sz w:val="24"/>
          <w:szCs w:val="24"/>
          <w:lang w:eastAsia="sv-SE"/>
        </w:rPr>
        <w:lastRenderedPageBreak/>
        <w:t>Anna-Lena Henrikssons ritningar och förslag besluter kyrkorådet att begära in offerter för anläggandet av minneslund</w:t>
      </w:r>
    </w:p>
    <w:p w:rsidR="00EC48E7" w:rsidRPr="00EC48E7" w:rsidRDefault="00EC48E7" w:rsidP="00EC48E7">
      <w:pPr>
        <w:pStyle w:val="Ingetavstnd"/>
        <w:shd w:val="clear" w:color="auto" w:fill="FFFFFF" w:themeFill="background1"/>
        <w:spacing w:after="120"/>
        <w:rPr>
          <w:rFonts w:ascii="Arial" w:hAnsi="Arial" w:cs="Arial"/>
          <w:b/>
          <w:sz w:val="24"/>
          <w:szCs w:val="24"/>
          <w:lang w:eastAsia="sv-SE"/>
        </w:rPr>
      </w:pPr>
      <w:r>
        <w:rPr>
          <w:rFonts w:ascii="Arial" w:hAnsi="Arial" w:cs="Arial"/>
          <w:sz w:val="24"/>
          <w:szCs w:val="24"/>
          <w:lang w:eastAsia="sv-SE"/>
        </w:rPr>
        <w:tab/>
      </w:r>
      <w:r>
        <w:rPr>
          <w:rFonts w:ascii="Arial" w:hAnsi="Arial" w:cs="Arial"/>
          <w:sz w:val="24"/>
          <w:szCs w:val="24"/>
          <w:lang w:eastAsia="sv-SE"/>
        </w:rPr>
        <w:tab/>
      </w:r>
      <w:r w:rsidRPr="00EC48E7">
        <w:rPr>
          <w:rFonts w:ascii="Arial" w:hAnsi="Arial" w:cs="Arial"/>
          <w:b/>
          <w:sz w:val="24"/>
          <w:szCs w:val="24"/>
          <w:lang w:eastAsia="sv-SE"/>
        </w:rPr>
        <w:t>Beslut</w:t>
      </w:r>
    </w:p>
    <w:p w:rsidR="00EC48E7" w:rsidRDefault="00EC48E7" w:rsidP="00EC48E7">
      <w:pPr>
        <w:pStyle w:val="Ingetavstnd"/>
        <w:shd w:val="clear" w:color="auto" w:fill="FFFFFF" w:themeFill="background1"/>
        <w:spacing w:after="120"/>
        <w:rPr>
          <w:rFonts w:ascii="Arial" w:hAnsi="Arial" w:cs="Arial"/>
          <w:sz w:val="24"/>
          <w:szCs w:val="24"/>
          <w:lang w:eastAsia="sv-SE"/>
        </w:rPr>
      </w:pPr>
    </w:p>
    <w:p w:rsidR="00E8212D" w:rsidRDefault="00E8212D" w:rsidP="00EC48E7">
      <w:pPr>
        <w:pStyle w:val="Ingetavstnd"/>
        <w:shd w:val="clear" w:color="auto" w:fill="FFFFFF" w:themeFill="background1"/>
        <w:spacing w:after="120"/>
        <w:rPr>
          <w:rFonts w:ascii="Arial" w:hAnsi="Arial" w:cs="Arial"/>
          <w:sz w:val="24"/>
          <w:szCs w:val="24"/>
          <w:lang w:eastAsia="sv-SE"/>
        </w:rPr>
      </w:pPr>
    </w:p>
    <w:p w:rsidR="00E8212D" w:rsidRDefault="00E8212D" w:rsidP="00EC48E7">
      <w:pPr>
        <w:pStyle w:val="Ingetavstnd"/>
        <w:shd w:val="clear" w:color="auto" w:fill="FFFFFF" w:themeFill="background1"/>
        <w:spacing w:after="120"/>
        <w:rPr>
          <w:rFonts w:ascii="Arial" w:hAnsi="Arial" w:cs="Arial"/>
          <w:sz w:val="24"/>
          <w:szCs w:val="24"/>
          <w:lang w:eastAsia="sv-SE"/>
        </w:rPr>
      </w:pPr>
    </w:p>
    <w:p w:rsidR="00E8212D" w:rsidRDefault="00E8212D" w:rsidP="00EC48E7">
      <w:pPr>
        <w:pStyle w:val="Ingetavstnd"/>
        <w:shd w:val="clear" w:color="auto" w:fill="FFFFFF" w:themeFill="background1"/>
        <w:spacing w:after="120"/>
        <w:rPr>
          <w:rFonts w:ascii="Arial" w:hAnsi="Arial" w:cs="Arial"/>
          <w:sz w:val="24"/>
          <w:szCs w:val="24"/>
          <w:lang w:eastAsia="sv-SE"/>
        </w:rPr>
      </w:pPr>
    </w:p>
    <w:p w:rsidR="00E8212D" w:rsidRDefault="00E8212D" w:rsidP="00EC48E7">
      <w:pPr>
        <w:pStyle w:val="Ingetavstnd"/>
        <w:shd w:val="clear" w:color="auto" w:fill="FFFFFF" w:themeFill="background1"/>
        <w:spacing w:after="120"/>
        <w:rPr>
          <w:rFonts w:ascii="Arial" w:hAnsi="Arial" w:cs="Arial"/>
          <w:sz w:val="24"/>
          <w:szCs w:val="24"/>
          <w:lang w:eastAsia="sv-SE"/>
        </w:rPr>
      </w:pPr>
    </w:p>
    <w:p w:rsidR="00E8212D" w:rsidRDefault="00E8212D" w:rsidP="00EC48E7">
      <w:pPr>
        <w:pStyle w:val="Ingetavstnd"/>
        <w:shd w:val="clear" w:color="auto" w:fill="FFFFFF" w:themeFill="background1"/>
        <w:spacing w:after="120"/>
        <w:rPr>
          <w:rFonts w:ascii="Arial" w:hAnsi="Arial" w:cs="Arial"/>
          <w:sz w:val="24"/>
          <w:szCs w:val="24"/>
          <w:lang w:eastAsia="sv-SE"/>
        </w:rPr>
      </w:pPr>
    </w:p>
    <w:p w:rsidR="00E8212D" w:rsidRPr="002A2B24" w:rsidRDefault="00E8212D" w:rsidP="00EC48E7">
      <w:pPr>
        <w:pStyle w:val="Ingetavstnd"/>
        <w:shd w:val="clear" w:color="auto" w:fill="FFFFFF" w:themeFill="background1"/>
        <w:spacing w:after="120"/>
        <w:rPr>
          <w:rFonts w:ascii="Arial" w:hAnsi="Arial" w:cs="Arial"/>
          <w:sz w:val="24"/>
          <w:szCs w:val="24"/>
          <w:lang w:eastAsia="sv-SE"/>
        </w:rPr>
      </w:pPr>
    </w:p>
    <w:p w:rsidR="004552CD" w:rsidRPr="00E8212D" w:rsidRDefault="004552CD" w:rsidP="004552CD">
      <w:pPr>
        <w:pStyle w:val="Ingetavstnd"/>
        <w:shd w:val="clear" w:color="auto" w:fill="FFFFFF" w:themeFill="background1"/>
        <w:spacing w:after="120"/>
        <w:rPr>
          <w:rFonts w:ascii="Arial" w:hAnsi="Arial" w:cs="Arial"/>
          <w:b/>
          <w:sz w:val="24"/>
          <w:szCs w:val="24"/>
          <w:lang w:eastAsia="sv-SE"/>
        </w:rPr>
      </w:pPr>
    </w:p>
    <w:p w:rsidR="004552CD" w:rsidRPr="00E8212D" w:rsidRDefault="004552CD" w:rsidP="004552CD">
      <w:pPr>
        <w:pStyle w:val="Ingetavstnd"/>
        <w:shd w:val="clear" w:color="auto" w:fill="FFFFFF" w:themeFill="background1"/>
        <w:spacing w:after="120"/>
        <w:ind w:left="1367"/>
        <w:rPr>
          <w:rFonts w:ascii="Arial" w:hAnsi="Arial" w:cs="Arial"/>
          <w:b/>
          <w:sz w:val="24"/>
          <w:szCs w:val="24"/>
          <w:u w:val="single"/>
          <w:lang w:eastAsia="sv-FI"/>
        </w:rPr>
      </w:pPr>
      <w:r w:rsidRPr="00E8212D">
        <w:rPr>
          <w:rFonts w:ascii="Arial" w:hAnsi="Arial" w:cs="Arial"/>
          <w:b/>
          <w:sz w:val="24"/>
          <w:szCs w:val="24"/>
          <w:u w:val="single"/>
          <w:lang w:eastAsia="sv-FI"/>
        </w:rPr>
        <w:t>§ 27</w:t>
      </w:r>
      <w:r w:rsidRPr="00E8212D">
        <w:rPr>
          <w:rFonts w:ascii="Arial" w:hAnsi="Arial" w:cs="Arial"/>
          <w:b/>
          <w:sz w:val="24"/>
          <w:szCs w:val="24"/>
          <w:u w:val="single"/>
          <w:lang w:eastAsia="sv-FI"/>
        </w:rPr>
        <w:tab/>
        <w:t>Ansökan om verksamhetsunderstöd</w:t>
      </w:r>
    </w:p>
    <w:p w:rsidR="00EC48E7" w:rsidRDefault="00EC48E7" w:rsidP="00EC48E7">
      <w:pPr>
        <w:pStyle w:val="Ingetavstnd"/>
        <w:shd w:val="clear" w:color="auto" w:fill="FFFFFF" w:themeFill="background1"/>
        <w:spacing w:after="120"/>
        <w:ind w:left="2608" w:firstLine="4"/>
        <w:rPr>
          <w:rFonts w:ascii="Arial" w:eastAsia="Times New Roman" w:hAnsi="Arial" w:cs="Arial"/>
          <w:color w:val="000000"/>
          <w:sz w:val="24"/>
          <w:szCs w:val="24"/>
        </w:rPr>
      </w:pPr>
      <w:r w:rsidRPr="00EC48E7">
        <w:rPr>
          <w:rFonts w:ascii="Arial" w:hAnsi="Arial" w:cs="Arial"/>
          <w:sz w:val="24"/>
          <w:szCs w:val="24"/>
          <w:lang w:eastAsia="sv-SE"/>
        </w:rPr>
        <w:t>Brändö-Kumlinge beviljades 25 000 euro i verksamhetsstöd för 2020.</w:t>
      </w:r>
      <w:r>
        <w:rPr>
          <w:rFonts w:ascii="Arial" w:hAnsi="Arial" w:cs="Arial"/>
          <w:sz w:val="24"/>
          <w:szCs w:val="24"/>
          <w:lang w:eastAsia="sv-SE"/>
        </w:rPr>
        <w:t xml:space="preserve"> </w:t>
      </w:r>
      <w:r>
        <w:rPr>
          <w:rFonts w:ascii="Arial" w:eastAsia="Times New Roman" w:hAnsi="Arial" w:cs="Arial"/>
          <w:color w:val="000000"/>
          <w:sz w:val="24"/>
          <w:szCs w:val="24"/>
        </w:rPr>
        <w:t>F</w:t>
      </w:r>
      <w:r w:rsidRPr="00EC48E7">
        <w:rPr>
          <w:rFonts w:ascii="Arial" w:eastAsia="Times New Roman" w:hAnsi="Arial" w:cs="Arial"/>
          <w:color w:val="000000"/>
          <w:sz w:val="24"/>
          <w:szCs w:val="24"/>
        </w:rPr>
        <w:t>örsamlingen gör ett överskott om 11 311€</w:t>
      </w:r>
      <w:r>
        <w:rPr>
          <w:rFonts w:ascii="Arial" w:eastAsia="Times New Roman" w:hAnsi="Arial" w:cs="Arial"/>
          <w:color w:val="000000"/>
          <w:sz w:val="24"/>
          <w:szCs w:val="24"/>
        </w:rPr>
        <w:t xml:space="preserve"> enligt bokslutsberäkningarna. Bokslutet dock inte helt klart inför detta sammanträde.</w:t>
      </w:r>
    </w:p>
    <w:p w:rsidR="00EC48E7" w:rsidRDefault="00E8212D" w:rsidP="00EC48E7">
      <w:pPr>
        <w:pStyle w:val="Ingetavstnd"/>
        <w:shd w:val="clear" w:color="auto" w:fill="FFFFFF" w:themeFill="background1"/>
        <w:spacing w:after="120"/>
        <w:ind w:left="2608" w:firstLine="4"/>
        <w:rPr>
          <w:rFonts w:ascii="Arial" w:hAnsi="Arial" w:cs="Arial"/>
          <w:b/>
          <w:sz w:val="24"/>
          <w:szCs w:val="24"/>
          <w:lang w:eastAsia="sv-SE"/>
        </w:rPr>
      </w:pPr>
      <w:r>
        <w:rPr>
          <w:rFonts w:ascii="Arial" w:hAnsi="Arial" w:cs="Arial"/>
          <w:b/>
          <w:sz w:val="24"/>
          <w:szCs w:val="24"/>
          <w:lang w:eastAsia="sv-SE"/>
        </w:rPr>
        <w:t>Kyrkoherdens beslutsf</w:t>
      </w:r>
      <w:r w:rsidR="00EC48E7" w:rsidRPr="00EC48E7">
        <w:rPr>
          <w:rFonts w:ascii="Arial" w:hAnsi="Arial" w:cs="Arial"/>
          <w:b/>
          <w:sz w:val="24"/>
          <w:szCs w:val="24"/>
          <w:lang w:eastAsia="sv-SE"/>
        </w:rPr>
        <w:t>örslag</w:t>
      </w:r>
    </w:p>
    <w:p w:rsidR="00EC48E7" w:rsidRPr="00E8212D" w:rsidRDefault="00EC48E7" w:rsidP="00EC48E7">
      <w:pPr>
        <w:pStyle w:val="Ingetavstnd"/>
        <w:shd w:val="clear" w:color="auto" w:fill="FFFFFF" w:themeFill="background1"/>
        <w:spacing w:after="120"/>
        <w:ind w:left="2608" w:firstLine="4"/>
        <w:rPr>
          <w:rFonts w:ascii="Arial" w:hAnsi="Arial" w:cs="Arial"/>
          <w:sz w:val="24"/>
          <w:szCs w:val="24"/>
          <w:lang w:eastAsia="sv-SE"/>
        </w:rPr>
      </w:pPr>
      <w:r w:rsidRPr="00E8212D">
        <w:rPr>
          <w:rFonts w:ascii="Arial" w:hAnsi="Arial" w:cs="Arial"/>
          <w:sz w:val="24"/>
          <w:szCs w:val="24"/>
          <w:lang w:eastAsia="sv-SE"/>
        </w:rPr>
        <w:t>Vid överskott beviljas församlingen oftast inte verksamhetsunderstöd varför</w:t>
      </w:r>
      <w:r w:rsidR="00E8212D" w:rsidRPr="00E8212D">
        <w:rPr>
          <w:rFonts w:ascii="Arial" w:hAnsi="Arial" w:cs="Arial"/>
          <w:sz w:val="24"/>
          <w:szCs w:val="24"/>
          <w:lang w:eastAsia="sv-SE"/>
        </w:rPr>
        <w:t xml:space="preserve"> vi kan avvara en sådan anhållan.</w:t>
      </w: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r>
        <w:rPr>
          <w:rFonts w:ascii="Arial" w:hAnsi="Arial" w:cs="Arial"/>
          <w:b/>
          <w:sz w:val="24"/>
          <w:szCs w:val="24"/>
          <w:lang w:eastAsia="sv-SE"/>
        </w:rPr>
        <w:t>Beslut</w:t>
      </w: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F03FDB" w:rsidRDefault="00F03FDB" w:rsidP="00EC48E7">
      <w:pPr>
        <w:pStyle w:val="Ingetavstnd"/>
        <w:shd w:val="clear" w:color="auto" w:fill="FFFFFF" w:themeFill="background1"/>
        <w:spacing w:after="120"/>
        <w:ind w:left="2608" w:firstLine="4"/>
        <w:rPr>
          <w:rFonts w:ascii="Arial" w:hAnsi="Arial" w:cs="Arial"/>
          <w:b/>
          <w:sz w:val="24"/>
          <w:szCs w:val="24"/>
          <w:lang w:eastAsia="sv-SE"/>
        </w:rPr>
      </w:pPr>
    </w:p>
    <w:p w:rsidR="00F03FDB" w:rsidRDefault="00F03FDB" w:rsidP="00EC48E7">
      <w:pPr>
        <w:pStyle w:val="Ingetavstnd"/>
        <w:shd w:val="clear" w:color="auto" w:fill="FFFFFF" w:themeFill="background1"/>
        <w:spacing w:after="120"/>
        <w:ind w:left="2608" w:firstLine="4"/>
        <w:rPr>
          <w:rFonts w:ascii="Arial" w:hAnsi="Arial" w:cs="Arial"/>
          <w:b/>
          <w:sz w:val="24"/>
          <w:szCs w:val="24"/>
          <w:lang w:eastAsia="sv-SE"/>
        </w:rPr>
      </w:pPr>
    </w:p>
    <w:p w:rsidR="00E8212D" w:rsidRPr="00EC48E7" w:rsidRDefault="00E8212D" w:rsidP="00EC48E7">
      <w:pPr>
        <w:pStyle w:val="Ingetavstnd"/>
        <w:shd w:val="clear" w:color="auto" w:fill="FFFFFF" w:themeFill="background1"/>
        <w:spacing w:after="120"/>
        <w:ind w:left="2608" w:firstLine="4"/>
        <w:rPr>
          <w:rFonts w:ascii="Arial" w:hAnsi="Arial" w:cs="Arial"/>
          <w:b/>
          <w:sz w:val="24"/>
          <w:szCs w:val="24"/>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r w:rsidRPr="00B76D99">
        <w:rPr>
          <w:rFonts w:ascii="Arial" w:hAnsi="Arial" w:cs="Arial"/>
          <w:b/>
          <w:sz w:val="24"/>
          <w:szCs w:val="24"/>
          <w:u w:val="single"/>
          <w:lang w:eastAsia="sv-SE"/>
        </w:rPr>
        <w:lastRenderedPageBreak/>
        <w:t>§ 28</w:t>
      </w:r>
      <w:r w:rsidRPr="00B76D99">
        <w:rPr>
          <w:rFonts w:ascii="Arial" w:hAnsi="Arial" w:cs="Arial"/>
          <w:b/>
          <w:sz w:val="24"/>
          <w:szCs w:val="24"/>
          <w:u w:val="single"/>
          <w:lang w:eastAsia="sv-SE"/>
        </w:rPr>
        <w:tab/>
        <w:t>Semester</w:t>
      </w:r>
      <w:r w:rsidR="00AE2982">
        <w:rPr>
          <w:rFonts w:ascii="Arial" w:hAnsi="Arial" w:cs="Arial"/>
          <w:b/>
          <w:sz w:val="24"/>
          <w:szCs w:val="24"/>
          <w:u w:val="single"/>
          <w:lang w:eastAsia="sv-SE"/>
        </w:rPr>
        <w:t>or</w:t>
      </w:r>
      <w:r w:rsidR="00F03FDB">
        <w:rPr>
          <w:rFonts w:ascii="Arial" w:hAnsi="Arial" w:cs="Arial"/>
          <w:b/>
          <w:sz w:val="24"/>
          <w:szCs w:val="24"/>
          <w:u w:val="single"/>
          <w:lang w:eastAsia="sv-SE"/>
        </w:rPr>
        <w:t>d</w:t>
      </w:r>
      <w:r w:rsidR="00AE2982">
        <w:rPr>
          <w:rFonts w:ascii="Arial" w:hAnsi="Arial" w:cs="Arial"/>
          <w:b/>
          <w:sz w:val="24"/>
          <w:szCs w:val="24"/>
          <w:u w:val="single"/>
          <w:lang w:eastAsia="sv-SE"/>
        </w:rPr>
        <w:t>ning</w:t>
      </w:r>
      <w:r w:rsidRPr="00B76D99">
        <w:rPr>
          <w:rFonts w:ascii="Arial" w:hAnsi="Arial" w:cs="Arial"/>
          <w:b/>
          <w:sz w:val="24"/>
          <w:szCs w:val="24"/>
          <w:u w:val="single"/>
          <w:lang w:eastAsia="sv-SE"/>
        </w:rPr>
        <w:t xml:space="preserve"> 01.05.2021 – 30.04.2022</w:t>
      </w: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F03FDB" w:rsidRPr="00F03FDB" w:rsidRDefault="00F03FDB" w:rsidP="00B76D99">
      <w:pPr>
        <w:pStyle w:val="Ingetavstnd"/>
        <w:shd w:val="clear" w:color="auto" w:fill="FFFFFF" w:themeFill="background1"/>
        <w:spacing w:after="120"/>
        <w:ind w:left="1367"/>
        <w:rPr>
          <w:rFonts w:ascii="Arial" w:hAnsi="Arial" w:cs="Arial"/>
          <w:sz w:val="24"/>
          <w:szCs w:val="24"/>
          <w:lang w:eastAsia="sv-SE"/>
        </w:rPr>
      </w:pPr>
      <w:r w:rsidRPr="00F03FDB">
        <w:rPr>
          <w:rFonts w:ascii="Arial" w:hAnsi="Arial" w:cs="Arial"/>
          <w:sz w:val="24"/>
          <w:szCs w:val="24"/>
          <w:lang w:eastAsia="sv-SE"/>
        </w:rPr>
        <w:tab/>
        <w:t>Presenteras på mötet</w:t>
      </w: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r w:rsidRPr="00B76D99">
        <w:rPr>
          <w:rFonts w:ascii="Arial" w:hAnsi="Arial" w:cs="Arial"/>
          <w:b/>
          <w:sz w:val="24"/>
          <w:szCs w:val="24"/>
          <w:u w:val="single"/>
          <w:lang w:eastAsia="sv-SE"/>
        </w:rPr>
        <w:t>§ 29</w:t>
      </w:r>
      <w:r w:rsidRPr="00B76D99">
        <w:rPr>
          <w:rFonts w:ascii="Arial" w:hAnsi="Arial" w:cs="Arial"/>
          <w:b/>
          <w:sz w:val="24"/>
          <w:szCs w:val="24"/>
          <w:u w:val="single"/>
          <w:lang w:eastAsia="sv-SE"/>
        </w:rPr>
        <w:tab/>
        <w:t>Avtal om regionalt Centralregister med församlingarna på Åland</w:t>
      </w:r>
    </w:p>
    <w:p w:rsidR="00B76D99" w:rsidRPr="00912178" w:rsidRDefault="00912178" w:rsidP="00B76D99">
      <w:pPr>
        <w:pStyle w:val="Ingetavstnd"/>
        <w:shd w:val="clear" w:color="auto" w:fill="FFFFFF" w:themeFill="background1"/>
        <w:spacing w:after="120"/>
        <w:ind w:left="2608" w:hanging="1241"/>
        <w:rPr>
          <w:rFonts w:ascii="Arial" w:hAnsi="Arial" w:cs="Arial"/>
          <w:sz w:val="24"/>
          <w:szCs w:val="24"/>
          <w:lang w:eastAsia="sv-SE"/>
        </w:rPr>
      </w:pPr>
      <w:r w:rsidRPr="00912178">
        <w:rPr>
          <w:rFonts w:ascii="Arial" w:hAnsi="Arial" w:cs="Arial"/>
          <w:sz w:val="24"/>
          <w:szCs w:val="24"/>
          <w:lang w:eastAsia="sv-SE"/>
        </w:rPr>
        <w:tab/>
      </w:r>
    </w:p>
    <w:p w:rsidR="00B76D99" w:rsidRPr="00912178" w:rsidRDefault="00912178" w:rsidP="00B76D99">
      <w:pPr>
        <w:pStyle w:val="Ingetavstnd"/>
        <w:shd w:val="clear" w:color="auto" w:fill="FFFFFF" w:themeFill="background1"/>
        <w:spacing w:after="120"/>
        <w:ind w:left="2608" w:hanging="1241"/>
        <w:rPr>
          <w:rFonts w:ascii="Arial" w:hAnsi="Arial" w:cs="Arial"/>
          <w:sz w:val="24"/>
          <w:szCs w:val="24"/>
          <w:lang w:eastAsia="sv-SE"/>
        </w:rPr>
      </w:pPr>
      <w:r w:rsidRPr="00912178">
        <w:rPr>
          <w:rFonts w:ascii="Arial" w:hAnsi="Arial" w:cs="Arial"/>
          <w:sz w:val="24"/>
          <w:szCs w:val="24"/>
          <w:lang w:eastAsia="sv-SE"/>
        </w:rPr>
        <w:tab/>
      </w:r>
      <w:r>
        <w:rPr>
          <w:rFonts w:ascii="Arial" w:hAnsi="Arial" w:cs="Arial"/>
          <w:sz w:val="24"/>
          <w:szCs w:val="24"/>
          <w:lang w:eastAsia="sv-SE"/>
        </w:rPr>
        <w:t>Se bilaga</w:t>
      </w:r>
    </w:p>
    <w:p w:rsid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r w:rsidRPr="00B76D99">
        <w:rPr>
          <w:rFonts w:ascii="Arial" w:hAnsi="Arial" w:cs="Arial"/>
          <w:b/>
          <w:sz w:val="24"/>
          <w:szCs w:val="24"/>
          <w:u w:val="single"/>
          <w:lang w:eastAsia="sv-SE"/>
        </w:rPr>
        <w:t>§ 30</w:t>
      </w:r>
      <w:r w:rsidRPr="00B76D99">
        <w:rPr>
          <w:rFonts w:ascii="Arial" w:hAnsi="Arial" w:cs="Arial"/>
          <w:b/>
          <w:sz w:val="24"/>
          <w:szCs w:val="24"/>
          <w:u w:val="single"/>
          <w:lang w:eastAsia="sv-SE"/>
        </w:rPr>
        <w:tab/>
      </w:r>
      <w:bookmarkStart w:id="4" w:name="_Hlk66523806"/>
      <w:r w:rsidRPr="00B76D99">
        <w:rPr>
          <w:rFonts w:ascii="Arial" w:hAnsi="Arial" w:cs="Arial"/>
          <w:b/>
          <w:sz w:val="24"/>
          <w:szCs w:val="24"/>
          <w:u w:val="single"/>
          <w:lang w:eastAsia="sv-SE"/>
        </w:rPr>
        <w:t xml:space="preserve">Bokslut och verksamhetsberättelse </w:t>
      </w:r>
      <w:bookmarkEnd w:id="4"/>
      <w:r w:rsidRPr="00B76D99">
        <w:rPr>
          <w:rFonts w:ascii="Arial" w:hAnsi="Arial" w:cs="Arial"/>
          <w:b/>
          <w:sz w:val="24"/>
          <w:szCs w:val="24"/>
          <w:u w:val="single"/>
          <w:lang w:eastAsia="sv-SE"/>
        </w:rPr>
        <w:t>2020</w:t>
      </w:r>
    </w:p>
    <w:p w:rsidR="005C4D63" w:rsidRDefault="005C4D63" w:rsidP="00B76D99">
      <w:pPr>
        <w:pStyle w:val="Ingetavstnd"/>
        <w:shd w:val="clear" w:color="auto" w:fill="FFFFFF" w:themeFill="background1"/>
        <w:spacing w:after="120"/>
        <w:ind w:left="1367"/>
        <w:rPr>
          <w:rFonts w:ascii="Arial" w:hAnsi="Arial" w:cs="Arial"/>
          <w:b/>
          <w:sz w:val="24"/>
          <w:szCs w:val="24"/>
          <w:u w:val="single"/>
          <w:lang w:eastAsia="sv-SE"/>
        </w:rPr>
      </w:pPr>
    </w:p>
    <w:p w:rsidR="005C4D63" w:rsidRPr="005C4D63" w:rsidRDefault="005C4D63" w:rsidP="005C4D63">
      <w:pPr>
        <w:pStyle w:val="Ingetavstnd"/>
        <w:shd w:val="clear" w:color="auto" w:fill="FFFFFF" w:themeFill="background1"/>
        <w:spacing w:after="120"/>
        <w:ind w:left="1367" w:firstLine="1241"/>
        <w:rPr>
          <w:rFonts w:ascii="Arial" w:hAnsi="Arial" w:cs="Arial"/>
          <w:sz w:val="24"/>
          <w:szCs w:val="24"/>
          <w:lang w:eastAsia="sv-SE"/>
        </w:rPr>
      </w:pPr>
      <w:r w:rsidRPr="005C4D63">
        <w:rPr>
          <w:rFonts w:ascii="Arial" w:hAnsi="Arial" w:cs="Arial"/>
          <w:sz w:val="24"/>
          <w:szCs w:val="24"/>
          <w:lang w:eastAsia="sv-SE"/>
        </w:rPr>
        <w:t>Bokslut</w:t>
      </w:r>
      <w:r>
        <w:rPr>
          <w:rFonts w:ascii="Arial" w:hAnsi="Arial" w:cs="Arial"/>
          <w:sz w:val="24"/>
          <w:szCs w:val="24"/>
          <w:lang w:eastAsia="sv-SE"/>
        </w:rPr>
        <w:t>et</w:t>
      </w:r>
      <w:r w:rsidRPr="005C4D63">
        <w:rPr>
          <w:rFonts w:ascii="Arial" w:hAnsi="Arial" w:cs="Arial"/>
          <w:sz w:val="24"/>
          <w:szCs w:val="24"/>
          <w:lang w:eastAsia="sv-SE"/>
        </w:rPr>
        <w:t xml:space="preserve"> och verksamhetsberättelse</w:t>
      </w:r>
      <w:r>
        <w:rPr>
          <w:rFonts w:ascii="Arial" w:hAnsi="Arial" w:cs="Arial"/>
          <w:sz w:val="24"/>
          <w:szCs w:val="24"/>
          <w:lang w:eastAsia="sv-SE"/>
        </w:rPr>
        <w:t>n bifogas senare.</w:t>
      </w:r>
    </w:p>
    <w:p w:rsidR="00912178" w:rsidRDefault="005C4D63" w:rsidP="00F03FDB">
      <w:pPr>
        <w:pStyle w:val="Ingetavstnd"/>
        <w:shd w:val="clear" w:color="auto" w:fill="FFFFFF" w:themeFill="background1"/>
        <w:spacing w:after="120"/>
        <w:ind w:left="1367"/>
        <w:rPr>
          <w:rFonts w:ascii="Arial" w:hAnsi="Arial" w:cs="Arial"/>
          <w:b/>
          <w:sz w:val="24"/>
          <w:szCs w:val="24"/>
          <w:u w:val="single"/>
          <w:lang w:eastAsia="sv-SE"/>
        </w:rPr>
      </w:pPr>
      <w:r>
        <w:rPr>
          <w:rFonts w:ascii="Arial" w:hAnsi="Arial" w:cs="Arial"/>
          <w:b/>
          <w:sz w:val="24"/>
          <w:szCs w:val="24"/>
          <w:u w:val="single"/>
          <w:lang w:eastAsia="sv-SE"/>
        </w:rPr>
        <w:t xml:space="preserve"> </w:t>
      </w:r>
    </w:p>
    <w:p w:rsidR="00912178" w:rsidRDefault="00912178"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5C4D63" w:rsidRPr="005C4D63" w:rsidRDefault="005C4D63" w:rsidP="005C4D63">
      <w:pPr>
        <w:pStyle w:val="Ingetavstnd"/>
        <w:shd w:val="clear" w:color="auto" w:fill="FFFFFF" w:themeFill="background1"/>
        <w:spacing w:after="120"/>
        <w:ind w:left="2608" w:hanging="1241"/>
        <w:rPr>
          <w:rFonts w:ascii="Arial" w:hAnsi="Arial" w:cs="Arial"/>
          <w:b/>
          <w:sz w:val="24"/>
          <w:szCs w:val="24"/>
          <w:u w:val="single"/>
          <w:lang w:eastAsia="sv-SE"/>
        </w:rPr>
      </w:pPr>
      <w:bookmarkStart w:id="5" w:name="_Hlk66524171"/>
      <w:r w:rsidRPr="005C4D63">
        <w:rPr>
          <w:rFonts w:ascii="Arial" w:hAnsi="Arial" w:cs="Arial"/>
          <w:b/>
          <w:sz w:val="24"/>
          <w:szCs w:val="24"/>
          <w:u w:val="single"/>
          <w:lang w:eastAsia="sv-SE"/>
        </w:rPr>
        <w:t>§ 31</w:t>
      </w:r>
      <w:r w:rsidRPr="005C4D63">
        <w:rPr>
          <w:rFonts w:ascii="Arial" w:hAnsi="Arial" w:cs="Arial"/>
          <w:b/>
          <w:sz w:val="24"/>
          <w:szCs w:val="24"/>
          <w:u w:val="single"/>
          <w:lang w:eastAsia="sv-SE"/>
        </w:rPr>
        <w:tab/>
        <w:t xml:space="preserve">Anställandet av Ewert Gustafsson som klockare (70%) </w:t>
      </w:r>
      <w:proofErr w:type="spellStart"/>
      <w:r w:rsidRPr="005C4D63">
        <w:rPr>
          <w:rFonts w:ascii="Arial" w:hAnsi="Arial" w:cs="Arial"/>
          <w:b/>
          <w:sz w:val="24"/>
          <w:szCs w:val="24"/>
          <w:u w:val="single"/>
          <w:lang w:eastAsia="sv-SE"/>
        </w:rPr>
        <w:t>t.o.m</w:t>
      </w:r>
      <w:proofErr w:type="spellEnd"/>
      <w:r w:rsidRPr="005C4D63">
        <w:rPr>
          <w:rFonts w:ascii="Arial" w:hAnsi="Arial" w:cs="Arial"/>
          <w:b/>
          <w:sz w:val="24"/>
          <w:szCs w:val="24"/>
          <w:u w:val="single"/>
          <w:lang w:eastAsia="sv-SE"/>
        </w:rPr>
        <w:t xml:space="preserve"> 31 dec 2021</w:t>
      </w: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5C4D63" w:rsidP="00912178">
      <w:pPr>
        <w:pStyle w:val="Ingetavstnd"/>
        <w:shd w:val="clear" w:color="auto" w:fill="FFFFFF" w:themeFill="background1"/>
        <w:spacing w:after="120"/>
        <w:ind w:left="2608" w:firstLine="4"/>
        <w:rPr>
          <w:rFonts w:ascii="Arial" w:hAnsi="Arial" w:cs="Arial"/>
          <w:sz w:val="24"/>
          <w:szCs w:val="24"/>
          <w:lang w:eastAsia="sv-SE"/>
        </w:rPr>
      </w:pPr>
      <w:r>
        <w:rPr>
          <w:rFonts w:ascii="Arial" w:hAnsi="Arial" w:cs="Arial"/>
          <w:sz w:val="24"/>
          <w:szCs w:val="24"/>
          <w:lang w:eastAsia="sv-SE"/>
        </w:rPr>
        <w:t>Ewert Gustafsson har under de senaste året tjänstgjort som klockare i Brändö-Ku</w:t>
      </w:r>
      <w:r w:rsidR="00912178">
        <w:rPr>
          <w:rFonts w:ascii="Arial" w:hAnsi="Arial" w:cs="Arial"/>
          <w:sz w:val="24"/>
          <w:szCs w:val="24"/>
          <w:lang w:eastAsia="sv-SE"/>
        </w:rPr>
        <w:t>m</w:t>
      </w:r>
      <w:r>
        <w:rPr>
          <w:rFonts w:ascii="Arial" w:hAnsi="Arial" w:cs="Arial"/>
          <w:sz w:val="24"/>
          <w:szCs w:val="24"/>
          <w:lang w:eastAsia="sv-SE"/>
        </w:rPr>
        <w:t>linge församling</w:t>
      </w:r>
      <w:r w:rsidR="00912178">
        <w:rPr>
          <w:rFonts w:ascii="Arial" w:hAnsi="Arial" w:cs="Arial"/>
          <w:sz w:val="24"/>
          <w:szCs w:val="24"/>
          <w:lang w:eastAsia="sv-SE"/>
        </w:rPr>
        <w:t xml:space="preserve"> med ansvar för </w:t>
      </w:r>
      <w:bookmarkStart w:id="6" w:name="_Hlk66524047"/>
      <w:r w:rsidR="00912178">
        <w:rPr>
          <w:rFonts w:ascii="Arial" w:hAnsi="Arial" w:cs="Arial"/>
          <w:sz w:val="24"/>
          <w:szCs w:val="24"/>
          <w:lang w:eastAsia="sv-SE"/>
        </w:rPr>
        <w:t xml:space="preserve">diakoni, skriftskola och </w:t>
      </w:r>
      <w:proofErr w:type="spellStart"/>
      <w:r w:rsidR="00912178">
        <w:rPr>
          <w:rFonts w:ascii="Arial" w:hAnsi="Arial" w:cs="Arial"/>
          <w:sz w:val="24"/>
          <w:szCs w:val="24"/>
          <w:lang w:eastAsia="sv-SE"/>
        </w:rPr>
        <w:t>musik</w:t>
      </w:r>
      <w:bookmarkEnd w:id="6"/>
      <w:r w:rsidR="00912178">
        <w:rPr>
          <w:rFonts w:ascii="Arial" w:hAnsi="Arial" w:cs="Arial"/>
          <w:sz w:val="24"/>
          <w:szCs w:val="24"/>
          <w:lang w:eastAsia="sv-SE"/>
        </w:rPr>
        <w:t>.Gustafsson</w:t>
      </w:r>
      <w:proofErr w:type="spellEnd"/>
      <w:r w:rsidR="00912178">
        <w:rPr>
          <w:rFonts w:ascii="Arial" w:hAnsi="Arial" w:cs="Arial"/>
          <w:sz w:val="24"/>
          <w:szCs w:val="24"/>
          <w:lang w:eastAsia="sv-SE"/>
        </w:rPr>
        <w:t xml:space="preserve"> har utfört sin åliggande till stor belåtenhet inom församlingen.</w:t>
      </w:r>
    </w:p>
    <w:p w:rsidR="00912178" w:rsidRDefault="00912178" w:rsidP="00912178">
      <w:pPr>
        <w:pStyle w:val="Ingetavstnd"/>
        <w:shd w:val="clear" w:color="auto" w:fill="FFFFFF" w:themeFill="background1"/>
        <w:spacing w:after="120"/>
        <w:ind w:left="2608" w:firstLine="4"/>
        <w:rPr>
          <w:rFonts w:ascii="Arial" w:hAnsi="Arial" w:cs="Arial"/>
          <w:sz w:val="24"/>
          <w:szCs w:val="24"/>
          <w:lang w:eastAsia="sv-SE"/>
        </w:rPr>
      </w:pPr>
    </w:p>
    <w:p w:rsidR="00912178" w:rsidRDefault="00912178" w:rsidP="00912178">
      <w:pPr>
        <w:pStyle w:val="Ingetavstnd"/>
        <w:shd w:val="clear" w:color="auto" w:fill="FFFFFF" w:themeFill="background1"/>
        <w:spacing w:after="120"/>
        <w:ind w:left="2608" w:firstLine="4"/>
        <w:rPr>
          <w:rFonts w:ascii="Arial" w:hAnsi="Arial" w:cs="Arial"/>
          <w:b/>
          <w:sz w:val="24"/>
          <w:szCs w:val="24"/>
          <w:lang w:eastAsia="sv-SE"/>
        </w:rPr>
      </w:pPr>
      <w:r w:rsidRPr="00912178">
        <w:rPr>
          <w:rFonts w:ascii="Arial" w:hAnsi="Arial" w:cs="Arial"/>
          <w:b/>
          <w:sz w:val="24"/>
          <w:szCs w:val="24"/>
          <w:lang w:eastAsia="sv-SE"/>
        </w:rPr>
        <w:t xml:space="preserve">Kyrkoherdens </w:t>
      </w:r>
      <w:proofErr w:type="spellStart"/>
      <w:r w:rsidRPr="00912178">
        <w:rPr>
          <w:rFonts w:ascii="Arial" w:hAnsi="Arial" w:cs="Arial"/>
          <w:b/>
          <w:sz w:val="24"/>
          <w:szCs w:val="24"/>
          <w:lang w:eastAsia="sv-SE"/>
        </w:rPr>
        <w:t>beslutförslag</w:t>
      </w:r>
      <w:proofErr w:type="spellEnd"/>
    </w:p>
    <w:p w:rsidR="00912178" w:rsidRDefault="00912178" w:rsidP="00912178">
      <w:pPr>
        <w:pStyle w:val="Ingetavstnd"/>
        <w:shd w:val="clear" w:color="auto" w:fill="FFFFFF" w:themeFill="background1"/>
        <w:spacing w:after="120"/>
        <w:ind w:left="2608" w:firstLine="4"/>
        <w:rPr>
          <w:rFonts w:ascii="Arial" w:hAnsi="Arial" w:cs="Arial"/>
          <w:sz w:val="24"/>
          <w:szCs w:val="24"/>
          <w:lang w:eastAsia="sv-SE"/>
        </w:rPr>
      </w:pPr>
      <w:r w:rsidRPr="00912178">
        <w:rPr>
          <w:rFonts w:ascii="Arial" w:hAnsi="Arial" w:cs="Arial"/>
          <w:sz w:val="24"/>
          <w:szCs w:val="24"/>
          <w:lang w:eastAsia="sv-SE"/>
        </w:rPr>
        <w:t>Ewert Gustafsson anställs som klockare</w:t>
      </w:r>
      <w:r>
        <w:rPr>
          <w:rFonts w:ascii="Arial" w:hAnsi="Arial" w:cs="Arial"/>
          <w:sz w:val="24"/>
          <w:szCs w:val="24"/>
          <w:lang w:eastAsia="sv-SE"/>
        </w:rPr>
        <w:t xml:space="preserve"> på 70%</w:t>
      </w:r>
      <w:r w:rsidRPr="00912178">
        <w:rPr>
          <w:rFonts w:ascii="Arial" w:hAnsi="Arial" w:cs="Arial"/>
          <w:sz w:val="24"/>
          <w:szCs w:val="24"/>
          <w:lang w:eastAsia="sv-SE"/>
        </w:rPr>
        <w:t xml:space="preserve"> med ansvar för diakoni, skriftskola och musik</w:t>
      </w:r>
    </w:p>
    <w:p w:rsidR="00912178" w:rsidRDefault="00912178" w:rsidP="00912178">
      <w:pPr>
        <w:pStyle w:val="Ingetavstnd"/>
        <w:shd w:val="clear" w:color="auto" w:fill="FFFFFF" w:themeFill="background1"/>
        <w:spacing w:after="120"/>
        <w:ind w:left="2608" w:firstLine="4"/>
        <w:rPr>
          <w:rFonts w:ascii="Arial" w:hAnsi="Arial" w:cs="Arial"/>
          <w:sz w:val="24"/>
          <w:szCs w:val="24"/>
          <w:lang w:eastAsia="sv-SE"/>
        </w:rPr>
      </w:pPr>
    </w:p>
    <w:p w:rsidR="00912178" w:rsidRPr="00912178" w:rsidRDefault="00912178" w:rsidP="00912178">
      <w:pPr>
        <w:pStyle w:val="Ingetavstnd"/>
        <w:shd w:val="clear" w:color="auto" w:fill="FFFFFF" w:themeFill="background1"/>
        <w:spacing w:after="120"/>
        <w:ind w:left="2608" w:firstLine="4"/>
        <w:rPr>
          <w:rFonts w:ascii="Arial" w:hAnsi="Arial" w:cs="Arial"/>
          <w:b/>
          <w:sz w:val="24"/>
          <w:szCs w:val="24"/>
          <w:lang w:eastAsia="sv-SE"/>
        </w:rPr>
      </w:pPr>
      <w:r w:rsidRPr="00912178">
        <w:rPr>
          <w:rFonts w:ascii="Arial" w:hAnsi="Arial" w:cs="Arial"/>
          <w:b/>
          <w:sz w:val="24"/>
          <w:szCs w:val="24"/>
          <w:lang w:eastAsia="sv-SE"/>
        </w:rPr>
        <w:t>Beslut</w:t>
      </w:r>
    </w:p>
    <w:bookmarkEnd w:id="5"/>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r w:rsidRPr="00B76D99">
        <w:rPr>
          <w:rFonts w:ascii="Arial" w:hAnsi="Arial" w:cs="Arial"/>
          <w:b/>
          <w:sz w:val="24"/>
          <w:szCs w:val="24"/>
          <w:u w:val="single"/>
          <w:lang w:eastAsia="sv-SE"/>
        </w:rPr>
        <w:lastRenderedPageBreak/>
        <w:t>§ 3</w:t>
      </w:r>
      <w:r w:rsidR="00912178">
        <w:rPr>
          <w:rFonts w:ascii="Arial" w:hAnsi="Arial" w:cs="Arial"/>
          <w:b/>
          <w:sz w:val="24"/>
          <w:szCs w:val="24"/>
          <w:u w:val="single"/>
          <w:lang w:eastAsia="sv-SE"/>
        </w:rPr>
        <w:t>2</w:t>
      </w:r>
      <w:r w:rsidRPr="00B76D99">
        <w:rPr>
          <w:rFonts w:ascii="Arial" w:hAnsi="Arial" w:cs="Arial"/>
          <w:b/>
          <w:sz w:val="24"/>
          <w:szCs w:val="24"/>
          <w:u w:val="single"/>
          <w:lang w:eastAsia="sv-SE"/>
        </w:rPr>
        <w:tab/>
        <w:t>Ärenden till kännedom</w:t>
      </w:r>
    </w:p>
    <w:p w:rsid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2608" w:hanging="1241"/>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r w:rsidRPr="00B76D99">
        <w:rPr>
          <w:rFonts w:ascii="Arial" w:hAnsi="Arial" w:cs="Arial"/>
          <w:b/>
          <w:sz w:val="24"/>
          <w:szCs w:val="24"/>
          <w:u w:val="single"/>
          <w:lang w:eastAsia="sv-SE"/>
        </w:rPr>
        <w:t>§ 3</w:t>
      </w:r>
      <w:r w:rsidR="00912178">
        <w:rPr>
          <w:rFonts w:ascii="Arial" w:hAnsi="Arial" w:cs="Arial"/>
          <w:b/>
          <w:sz w:val="24"/>
          <w:szCs w:val="24"/>
          <w:u w:val="single"/>
          <w:lang w:eastAsia="sv-SE"/>
        </w:rPr>
        <w:t>3</w:t>
      </w:r>
      <w:r w:rsidRPr="00B76D99">
        <w:rPr>
          <w:rFonts w:ascii="Arial" w:hAnsi="Arial" w:cs="Arial"/>
          <w:b/>
          <w:sz w:val="24"/>
          <w:szCs w:val="24"/>
          <w:u w:val="single"/>
          <w:lang w:eastAsia="sv-SE"/>
        </w:rPr>
        <w:tab/>
        <w:t xml:space="preserve">Informationsärenden – reglemente för kyrkorådet    </w:t>
      </w: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i/>
          <w:sz w:val="24"/>
          <w:szCs w:val="24"/>
          <w:u w:val="single"/>
          <w:lang w:eastAsia="sv-SE"/>
        </w:rPr>
      </w:pPr>
      <w:r w:rsidRPr="00B76D99">
        <w:rPr>
          <w:rFonts w:ascii="Arial" w:hAnsi="Arial" w:cs="Arial"/>
          <w:b/>
          <w:i/>
          <w:sz w:val="24"/>
          <w:szCs w:val="24"/>
          <w:u w:val="single"/>
          <w:lang w:eastAsia="sv-SE"/>
        </w:rPr>
        <w:t xml:space="preserve">      </w:t>
      </w: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r w:rsidRPr="00B76D99">
        <w:rPr>
          <w:rFonts w:ascii="Arial" w:hAnsi="Arial" w:cs="Arial"/>
          <w:b/>
          <w:sz w:val="24"/>
          <w:szCs w:val="24"/>
          <w:u w:val="single"/>
        </w:rPr>
        <w:t>§ 3</w:t>
      </w:r>
      <w:r w:rsidR="00912178">
        <w:rPr>
          <w:rFonts w:ascii="Arial" w:hAnsi="Arial" w:cs="Arial"/>
          <w:b/>
          <w:sz w:val="24"/>
          <w:szCs w:val="24"/>
          <w:u w:val="single"/>
        </w:rPr>
        <w:t>4</w:t>
      </w:r>
      <w:r w:rsidRPr="00B76D99">
        <w:rPr>
          <w:rFonts w:ascii="Arial" w:hAnsi="Arial" w:cs="Arial"/>
          <w:b/>
          <w:sz w:val="24"/>
          <w:szCs w:val="24"/>
          <w:u w:val="single"/>
        </w:rPr>
        <w:tab/>
      </w:r>
      <w:proofErr w:type="spellStart"/>
      <w:r w:rsidRPr="00B76D99">
        <w:rPr>
          <w:rFonts w:ascii="Arial" w:hAnsi="Arial" w:cs="Arial"/>
          <w:b/>
          <w:sz w:val="24"/>
          <w:szCs w:val="24"/>
          <w:u w:val="single"/>
          <w:lang w:eastAsia="sv-SE"/>
        </w:rPr>
        <w:t>Ev</w:t>
      </w:r>
      <w:proofErr w:type="spellEnd"/>
      <w:r w:rsidRPr="00B76D99">
        <w:rPr>
          <w:rFonts w:ascii="Arial" w:hAnsi="Arial" w:cs="Arial"/>
          <w:b/>
          <w:sz w:val="24"/>
          <w:szCs w:val="24"/>
          <w:u w:val="single"/>
          <w:lang w:eastAsia="sv-SE"/>
        </w:rPr>
        <w:t xml:space="preserve"> övriga ärenden  </w:t>
      </w: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bCs/>
          <w:sz w:val="24"/>
          <w:szCs w:val="24"/>
          <w:u w:val="single"/>
          <w:lang w:eastAsia="sv-SE"/>
        </w:rPr>
      </w:pPr>
      <w:r w:rsidRPr="00B76D99">
        <w:rPr>
          <w:rFonts w:ascii="Arial" w:hAnsi="Arial" w:cs="Arial"/>
          <w:b/>
          <w:sz w:val="24"/>
          <w:szCs w:val="24"/>
          <w:u w:val="single"/>
          <w:lang w:eastAsia="sv-SE"/>
        </w:rPr>
        <w:t>§ 3</w:t>
      </w:r>
      <w:r w:rsidR="00912178">
        <w:rPr>
          <w:rFonts w:ascii="Arial" w:hAnsi="Arial" w:cs="Arial"/>
          <w:b/>
          <w:sz w:val="24"/>
          <w:szCs w:val="24"/>
          <w:u w:val="single"/>
          <w:lang w:eastAsia="sv-SE"/>
        </w:rPr>
        <w:t>5</w:t>
      </w:r>
      <w:r w:rsidRPr="00B76D99">
        <w:rPr>
          <w:rFonts w:ascii="Arial" w:hAnsi="Arial" w:cs="Arial"/>
          <w:b/>
          <w:sz w:val="24"/>
          <w:szCs w:val="24"/>
          <w:u w:val="single"/>
          <w:lang w:eastAsia="sv-SE"/>
        </w:rPr>
        <w:tab/>
      </w:r>
      <w:proofErr w:type="spellStart"/>
      <w:r w:rsidRPr="00B76D99">
        <w:rPr>
          <w:rFonts w:ascii="Arial" w:hAnsi="Arial" w:cs="Arial"/>
          <w:b/>
          <w:bCs/>
          <w:sz w:val="24"/>
          <w:szCs w:val="24"/>
          <w:u w:val="single"/>
          <w:lang w:eastAsia="sv-SE"/>
        </w:rPr>
        <w:t>Besvärsanvisning</w:t>
      </w:r>
      <w:proofErr w:type="spellEnd"/>
      <w:r w:rsidRPr="00B76D99">
        <w:rPr>
          <w:rFonts w:ascii="Arial" w:hAnsi="Arial" w:cs="Arial"/>
          <w:b/>
          <w:bCs/>
          <w:sz w:val="24"/>
          <w:szCs w:val="24"/>
          <w:u w:val="single"/>
          <w:lang w:eastAsia="sv-SE"/>
        </w:rPr>
        <w:t xml:space="preserve"> och anvisningar om rättelseyrkande</w:t>
      </w: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p>
    <w:p w:rsidR="00B76D99" w:rsidRPr="00B76D99" w:rsidRDefault="00B76D99" w:rsidP="00B76D99">
      <w:pPr>
        <w:pStyle w:val="Ingetavstnd"/>
        <w:shd w:val="clear" w:color="auto" w:fill="FFFFFF" w:themeFill="background1"/>
        <w:spacing w:after="120"/>
        <w:ind w:left="1367"/>
        <w:rPr>
          <w:rFonts w:ascii="Arial" w:hAnsi="Arial" w:cs="Arial"/>
          <w:b/>
          <w:sz w:val="24"/>
          <w:szCs w:val="24"/>
          <w:u w:val="single"/>
          <w:lang w:eastAsia="sv-SE"/>
        </w:rPr>
      </w:pPr>
      <w:r w:rsidRPr="00B76D99">
        <w:rPr>
          <w:rFonts w:ascii="Arial" w:hAnsi="Arial" w:cs="Arial"/>
          <w:b/>
          <w:sz w:val="24"/>
          <w:szCs w:val="24"/>
          <w:u w:val="single"/>
          <w:lang w:eastAsia="sv-SE"/>
        </w:rPr>
        <w:t>§ 3</w:t>
      </w:r>
      <w:r w:rsidR="00912178">
        <w:rPr>
          <w:rFonts w:ascii="Arial" w:hAnsi="Arial" w:cs="Arial"/>
          <w:b/>
          <w:sz w:val="24"/>
          <w:szCs w:val="24"/>
          <w:u w:val="single"/>
          <w:lang w:eastAsia="sv-SE"/>
        </w:rPr>
        <w:t>6</w:t>
      </w:r>
      <w:r w:rsidRPr="00B76D99">
        <w:rPr>
          <w:rFonts w:ascii="Arial" w:hAnsi="Arial" w:cs="Arial"/>
          <w:b/>
          <w:sz w:val="24"/>
          <w:szCs w:val="24"/>
          <w:u w:val="single"/>
          <w:lang w:eastAsia="sv-SE"/>
        </w:rPr>
        <w:tab/>
        <w:t xml:space="preserve"> Mötets avslutande  </w:t>
      </w:r>
    </w:p>
    <w:p w:rsidR="00F93A76" w:rsidRPr="00B76D99" w:rsidRDefault="00F93A76" w:rsidP="00900B16">
      <w:pPr>
        <w:pStyle w:val="Ingetavstnd"/>
        <w:shd w:val="clear" w:color="auto" w:fill="FFFFFF" w:themeFill="background1"/>
        <w:spacing w:after="120"/>
        <w:ind w:left="1368"/>
        <w:rPr>
          <w:rFonts w:ascii="Arial" w:hAnsi="Arial" w:cs="Arial"/>
          <w:b/>
          <w:sz w:val="24"/>
          <w:szCs w:val="24"/>
          <w:u w:val="single"/>
          <w:lang w:eastAsia="sv-FI"/>
        </w:rPr>
      </w:pPr>
    </w:p>
    <w:p w:rsidR="00262921" w:rsidRPr="002A2B24" w:rsidRDefault="00262921" w:rsidP="00900B16">
      <w:pPr>
        <w:pStyle w:val="Ingetavstnd"/>
        <w:shd w:val="clear" w:color="auto" w:fill="FFFFFF" w:themeFill="background1"/>
        <w:spacing w:after="120"/>
        <w:ind w:left="1368"/>
        <w:rPr>
          <w:rFonts w:ascii="Arial" w:hAnsi="Arial" w:cs="Arial"/>
          <w:sz w:val="24"/>
          <w:szCs w:val="24"/>
          <w:lang w:eastAsia="sv-FI"/>
        </w:rPr>
      </w:pPr>
    </w:p>
    <w:p w:rsidR="00A80505" w:rsidRPr="002A2B24" w:rsidRDefault="00A80505" w:rsidP="00A80505">
      <w:pPr>
        <w:pStyle w:val="Ingetavstnd"/>
        <w:shd w:val="clear" w:color="auto" w:fill="FFFFFF" w:themeFill="background1"/>
        <w:spacing w:after="120"/>
        <w:ind w:left="1304" w:firstLine="1304"/>
        <w:rPr>
          <w:rFonts w:ascii="Arial" w:hAnsi="Arial" w:cs="Arial"/>
          <w:b/>
          <w:bCs/>
          <w:sz w:val="24"/>
          <w:szCs w:val="24"/>
        </w:rPr>
      </w:pPr>
    </w:p>
    <w:p w:rsidR="00A80505" w:rsidRPr="002A2B24" w:rsidRDefault="00A80505" w:rsidP="00A80505">
      <w:pPr>
        <w:pStyle w:val="Ingetavstnd"/>
        <w:shd w:val="clear" w:color="auto" w:fill="FFFFFF" w:themeFill="background1"/>
        <w:spacing w:after="120"/>
        <w:ind w:left="1304" w:firstLine="1304"/>
        <w:rPr>
          <w:rFonts w:ascii="Arial" w:hAnsi="Arial" w:cs="Arial"/>
          <w:b/>
          <w:bCs/>
          <w:sz w:val="24"/>
          <w:szCs w:val="24"/>
        </w:rPr>
      </w:pPr>
    </w:p>
    <w:p w:rsidR="00A80505" w:rsidRDefault="00A80505"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Pr="002A2B24" w:rsidRDefault="00262921" w:rsidP="00A80505">
      <w:pPr>
        <w:pStyle w:val="Ingetavstnd"/>
        <w:shd w:val="clear" w:color="auto" w:fill="FFFFFF" w:themeFill="background1"/>
        <w:spacing w:after="120"/>
        <w:ind w:left="1304" w:firstLine="1304"/>
        <w:rPr>
          <w:rFonts w:ascii="Arial" w:hAnsi="Arial" w:cs="Arial"/>
          <w:b/>
          <w:bCs/>
          <w:sz w:val="24"/>
          <w:szCs w:val="24"/>
        </w:rPr>
      </w:pPr>
    </w:p>
    <w:p w:rsidR="00262921" w:rsidRDefault="00262921" w:rsidP="00A80505">
      <w:pPr>
        <w:pStyle w:val="Ingetavstnd"/>
        <w:shd w:val="clear" w:color="auto" w:fill="FFFFFF" w:themeFill="background1"/>
        <w:ind w:left="2608"/>
        <w:rPr>
          <w:rFonts w:ascii="Arial" w:hAnsi="Arial" w:cs="Arial"/>
          <w:sz w:val="24"/>
          <w:szCs w:val="24"/>
          <w:lang w:eastAsia="sv-SE"/>
        </w:rPr>
      </w:pPr>
    </w:p>
    <w:p w:rsidR="00262921" w:rsidRPr="002A2B24" w:rsidRDefault="00262921" w:rsidP="00A80505">
      <w:pPr>
        <w:pStyle w:val="Ingetavstnd"/>
        <w:shd w:val="clear" w:color="auto" w:fill="FFFFFF" w:themeFill="background1"/>
        <w:ind w:left="2608"/>
        <w:rPr>
          <w:rFonts w:ascii="Arial" w:hAnsi="Arial" w:cs="Arial"/>
          <w:sz w:val="24"/>
          <w:szCs w:val="24"/>
          <w:lang w:eastAsia="sv-SE"/>
        </w:rPr>
      </w:pPr>
    </w:p>
    <w:p w:rsidR="00A80505" w:rsidRPr="002A2B24" w:rsidRDefault="00A80505" w:rsidP="00A80505">
      <w:pPr>
        <w:pStyle w:val="Ingetavstnd"/>
        <w:shd w:val="clear" w:color="auto" w:fill="FFFFFF" w:themeFill="background1"/>
        <w:ind w:left="2608"/>
        <w:rPr>
          <w:rFonts w:ascii="Arial" w:hAnsi="Arial" w:cs="Arial"/>
          <w:sz w:val="24"/>
          <w:szCs w:val="24"/>
          <w:lang w:eastAsia="sv-SE"/>
        </w:rPr>
      </w:pPr>
    </w:p>
    <w:p w:rsidR="00A80505" w:rsidRPr="002A2B24" w:rsidRDefault="00A80505" w:rsidP="00A80505">
      <w:pPr>
        <w:pStyle w:val="Ingetavstnd"/>
        <w:shd w:val="clear" w:color="auto" w:fill="FFFFFF" w:themeFill="background1"/>
        <w:ind w:left="2608"/>
        <w:rPr>
          <w:rFonts w:ascii="Arial" w:hAnsi="Arial" w:cs="Arial"/>
          <w:sz w:val="24"/>
          <w:szCs w:val="24"/>
          <w:lang w:eastAsia="sv-SE"/>
        </w:rPr>
      </w:pPr>
    </w:p>
    <w:p w:rsidR="002366A2" w:rsidRPr="002A2B24" w:rsidRDefault="002366A2" w:rsidP="001F4F13">
      <w:pPr>
        <w:tabs>
          <w:tab w:val="left" w:pos="7371"/>
        </w:tabs>
        <w:spacing w:after="0" w:line="240" w:lineRule="auto"/>
        <w:rPr>
          <w:rFonts w:ascii="Arial" w:eastAsia="Times New Roman" w:hAnsi="Arial" w:cs="Arial"/>
          <w:b/>
          <w:sz w:val="24"/>
          <w:szCs w:val="24"/>
          <w:lang w:eastAsia="fi-FI"/>
        </w:rPr>
      </w:pPr>
    </w:p>
    <w:p w:rsidR="002366A2" w:rsidRDefault="002366A2" w:rsidP="001F4F13">
      <w:pPr>
        <w:tabs>
          <w:tab w:val="left" w:pos="7371"/>
        </w:tabs>
        <w:spacing w:after="0" w:line="240" w:lineRule="auto"/>
        <w:rPr>
          <w:rFonts w:eastAsia="Times New Roman" w:cstheme="minorHAnsi"/>
          <w:b/>
          <w:lang w:eastAsia="fi-FI"/>
        </w:rPr>
      </w:pPr>
    </w:p>
    <w:p w:rsidR="002366A2" w:rsidRDefault="002366A2" w:rsidP="001F4F13">
      <w:pPr>
        <w:tabs>
          <w:tab w:val="left" w:pos="7371"/>
        </w:tabs>
        <w:spacing w:after="0" w:line="240" w:lineRule="auto"/>
        <w:rPr>
          <w:rFonts w:eastAsia="Times New Roman" w:cstheme="minorHAnsi"/>
          <w:b/>
          <w:lang w:eastAsia="fi-FI"/>
        </w:rPr>
      </w:pPr>
    </w:p>
    <w:p w:rsidR="002366A2" w:rsidRDefault="002366A2" w:rsidP="001F4F13">
      <w:pPr>
        <w:tabs>
          <w:tab w:val="left" w:pos="7371"/>
        </w:tabs>
        <w:spacing w:after="0" w:line="240" w:lineRule="auto"/>
        <w:rPr>
          <w:rFonts w:eastAsia="Times New Roman" w:cstheme="minorHAnsi"/>
          <w:b/>
          <w:lang w:eastAsia="fi-FI"/>
        </w:rPr>
      </w:pPr>
      <w:proofErr w:type="spellStart"/>
      <w:r>
        <w:rPr>
          <w:rFonts w:eastAsia="Times New Roman" w:cstheme="minorHAnsi"/>
          <w:b/>
          <w:lang w:eastAsia="fi-FI"/>
        </w:rPr>
        <w:t>Besvärsanvisning</w:t>
      </w:r>
      <w:proofErr w:type="spellEnd"/>
    </w:p>
    <w:p w:rsidR="002366A2" w:rsidRDefault="002366A2" w:rsidP="001F4F13">
      <w:pPr>
        <w:tabs>
          <w:tab w:val="left" w:pos="7371"/>
        </w:tabs>
        <w:spacing w:after="0" w:line="240" w:lineRule="auto"/>
        <w:rPr>
          <w:rFonts w:eastAsia="Times New Roman" w:cstheme="minorHAnsi"/>
          <w:b/>
          <w:lang w:eastAsia="fi-FI"/>
        </w:rPr>
      </w:pPr>
    </w:p>
    <w:p w:rsidR="00584FA8" w:rsidRDefault="00584FA8" w:rsidP="001F4F13">
      <w:pPr>
        <w:tabs>
          <w:tab w:val="left" w:pos="7371"/>
        </w:tabs>
        <w:spacing w:after="0" w:line="240" w:lineRule="auto"/>
        <w:rPr>
          <w:rFonts w:eastAsia="Times New Roman" w:cstheme="minorHAnsi"/>
          <w:b/>
          <w:lang w:eastAsia="fi-FI"/>
        </w:rPr>
      </w:pPr>
    </w:p>
    <w:p w:rsidR="00441B02" w:rsidRPr="00772D11" w:rsidRDefault="006C267F" w:rsidP="001F4F13">
      <w:pPr>
        <w:tabs>
          <w:tab w:val="left" w:pos="7371"/>
        </w:tabs>
        <w:spacing w:after="0" w:line="240" w:lineRule="auto"/>
        <w:rPr>
          <w:rFonts w:eastAsia="Times New Roman" w:cstheme="minorHAnsi"/>
          <w:b/>
          <w:lang w:eastAsia="fi-FI"/>
        </w:rPr>
      </w:pPr>
      <w:r>
        <w:rPr>
          <w:rFonts w:eastAsia="Times New Roman" w:cstheme="minorHAnsi"/>
          <w:b/>
          <w:lang w:eastAsia="fi-FI"/>
        </w:rPr>
        <w:t>Brändö-Kumlinge</w:t>
      </w:r>
      <w:r w:rsidR="00441B02" w:rsidRPr="00772D11">
        <w:rPr>
          <w:rFonts w:eastAsia="Times New Roman" w:cstheme="minorHAnsi"/>
          <w:b/>
          <w:lang w:eastAsia="fi-FI"/>
        </w:rPr>
        <w:t xml:space="preserve"> församling</w:t>
      </w:r>
      <w:r w:rsidR="00DA2BE0">
        <w:rPr>
          <w:rFonts w:eastAsia="Times New Roman" w:cstheme="minorHAnsi"/>
          <w:b/>
          <w:lang w:eastAsia="fi-FI"/>
        </w:rPr>
        <w:tab/>
        <w:t xml:space="preserve">Bilaga </w:t>
      </w:r>
      <w:r>
        <w:rPr>
          <w:rFonts w:eastAsia="Times New Roman" w:cstheme="minorHAnsi"/>
          <w:b/>
          <w:lang w:eastAsia="fi-FI"/>
        </w:rPr>
        <w:t>1</w:t>
      </w:r>
    </w:p>
    <w:p w:rsidR="00441B02" w:rsidRPr="00772D11" w:rsidRDefault="00441B02" w:rsidP="00F27DB9">
      <w:pPr>
        <w:keepNext/>
        <w:spacing w:before="240" w:after="60" w:line="240" w:lineRule="auto"/>
        <w:ind w:left="5040" w:hanging="5040"/>
        <w:outlineLvl w:val="0"/>
        <w:rPr>
          <w:rFonts w:eastAsia="Times New Roman" w:cstheme="minorHAnsi"/>
          <w:b/>
          <w:bCs/>
          <w:kern w:val="32"/>
          <w:lang w:eastAsia="fi-FI"/>
        </w:rPr>
      </w:pPr>
      <w:r w:rsidRPr="00772D11">
        <w:rPr>
          <w:rFonts w:eastAsia="Times New Roman" w:cstheme="minorHAnsi"/>
          <w:b/>
          <w:bCs/>
          <w:kern w:val="32"/>
          <w:lang w:eastAsia="fi-FI"/>
        </w:rPr>
        <w:t>ANVISNING OM RÄTTELSEYRKANDE OCH BESVÄRSANVISNING</w:t>
      </w:r>
      <w:r w:rsidR="00F27DB9">
        <w:rPr>
          <w:rFonts w:eastAsia="Times New Roman" w:cstheme="minorHAnsi"/>
          <w:b/>
          <w:bCs/>
          <w:kern w:val="32"/>
          <w:lang w:eastAsia="fi-FI"/>
        </w:rPr>
        <w:tab/>
      </w:r>
      <w:r w:rsidR="005F1F97">
        <w:rPr>
          <w:rFonts w:eastAsia="Times New Roman" w:cstheme="minorHAnsi"/>
          <w:b/>
          <w:bCs/>
          <w:kern w:val="32"/>
          <w:lang w:eastAsia="fi-FI"/>
        </w:rPr>
        <w:t xml:space="preserve">KR </w:t>
      </w:r>
      <w:r w:rsidR="00E47342">
        <w:rPr>
          <w:rFonts w:eastAsia="Times New Roman" w:cstheme="minorHAnsi"/>
          <w:b/>
          <w:bCs/>
          <w:kern w:val="32"/>
          <w:lang w:eastAsia="fi-FI"/>
        </w:rPr>
        <w:t>29</w:t>
      </w:r>
      <w:r w:rsidR="00E8212D">
        <w:rPr>
          <w:rFonts w:eastAsia="Times New Roman" w:cstheme="minorHAnsi"/>
          <w:b/>
          <w:bCs/>
          <w:kern w:val="32"/>
          <w:lang w:eastAsia="fi-FI"/>
        </w:rPr>
        <w:t>03</w:t>
      </w:r>
      <w:r w:rsidR="00262921">
        <w:rPr>
          <w:rFonts w:eastAsia="Times New Roman" w:cstheme="minorHAnsi"/>
          <w:b/>
          <w:bCs/>
          <w:kern w:val="32"/>
          <w:lang w:eastAsia="fi-FI"/>
        </w:rPr>
        <w:t>2021</w:t>
      </w:r>
    </w:p>
    <w:p w:rsidR="00441B02" w:rsidRPr="00772D11" w:rsidRDefault="00441B02" w:rsidP="00F27DB9">
      <w:pPr>
        <w:tabs>
          <w:tab w:val="left" w:pos="5040"/>
          <w:tab w:val="left" w:pos="7371"/>
        </w:tabs>
        <w:spacing w:after="0" w:line="240" w:lineRule="auto"/>
        <w:rPr>
          <w:rFonts w:eastAsia="Times New Roman" w:cstheme="minorHAnsi"/>
          <w:b/>
          <w:lang w:eastAsia="fi-FI"/>
        </w:rPr>
      </w:pPr>
      <w:r w:rsidRPr="00772D11">
        <w:rPr>
          <w:rFonts w:eastAsia="Times New Roman" w:cstheme="minorHAnsi"/>
          <w:b/>
          <w:lang w:eastAsia="fi-FI"/>
        </w:rPr>
        <w:t>Kyrkorådet</w:t>
      </w:r>
    </w:p>
    <w:p w:rsidR="00441B02" w:rsidRPr="00772D11" w:rsidRDefault="00BB17BE" w:rsidP="00441B02">
      <w:pPr>
        <w:keepNext/>
        <w:tabs>
          <w:tab w:val="left" w:pos="5220"/>
          <w:tab w:val="left" w:pos="7200"/>
          <w:tab w:val="left" w:pos="8460"/>
        </w:tabs>
        <w:spacing w:after="0" w:line="240" w:lineRule="auto"/>
        <w:outlineLvl w:val="1"/>
        <w:rPr>
          <w:rFonts w:eastAsia="Times New Roman" w:cstheme="minorHAnsi"/>
          <w:b/>
          <w:bCs/>
          <w:lang w:eastAsia="fi-FI"/>
        </w:rPr>
      </w:pPr>
      <w:r w:rsidRPr="00772D11">
        <w:rPr>
          <w:rFonts w:eastAsia="Times New Roman" w:cstheme="minorHAnsi"/>
          <w:b/>
          <w:bCs/>
          <w:lang w:eastAsia="fi-FI"/>
        </w:rPr>
        <w:t>FÖRBUD MOT ATT SÖKA Ä</w:t>
      </w:r>
      <w:r w:rsidR="00441B02" w:rsidRPr="00772D11">
        <w:rPr>
          <w:rFonts w:eastAsia="Times New Roman" w:cstheme="minorHAnsi"/>
          <w:b/>
          <w:bCs/>
          <w:lang w:eastAsia="fi-FI"/>
        </w:rPr>
        <w:t>NDRING</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000" w:firstRow="0" w:lastRow="0" w:firstColumn="0" w:lastColumn="0" w:noHBand="0" w:noVBand="0"/>
      </w:tblPr>
      <w:tblGrid>
        <w:gridCol w:w="1419"/>
        <w:gridCol w:w="8139"/>
      </w:tblGrid>
      <w:tr w:rsidR="00441B02" w:rsidRPr="00772D11" w:rsidTr="00BD21E7">
        <w:tc>
          <w:tcPr>
            <w:tcW w:w="1440" w:type="dxa"/>
            <w:tcBorders>
              <w:bottom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b/>
                <w:lang w:eastAsia="fi-FI"/>
              </w:rPr>
              <w:t xml:space="preserve">Grunderna </w:t>
            </w:r>
            <w:r w:rsidRPr="00772D11">
              <w:rPr>
                <w:rFonts w:eastAsia="Times New Roman" w:cstheme="minorHAnsi"/>
                <w:b/>
                <w:lang w:eastAsia="fi-FI"/>
              </w:rPr>
              <w:br/>
              <w:t>för förbudet</w:t>
            </w:r>
          </w:p>
        </w:tc>
        <w:tc>
          <w:tcPr>
            <w:tcW w:w="8551" w:type="dxa"/>
            <w:tcBorders>
              <w:right w:val="single" w:sz="4" w:space="0" w:color="auto"/>
            </w:tcBorders>
          </w:tcPr>
          <w:p w:rsidR="00441B02" w:rsidRPr="00772D11" w:rsidRDefault="00441B02" w:rsidP="00441B02">
            <w:pPr>
              <w:tabs>
                <w:tab w:val="left" w:pos="5220"/>
                <w:tab w:val="left" w:pos="7200"/>
                <w:tab w:val="left" w:pos="8460"/>
              </w:tabs>
              <w:spacing w:after="0" w:line="240" w:lineRule="auto"/>
              <w:jc w:val="both"/>
              <w:rPr>
                <w:rFonts w:eastAsia="Times New Roman" w:cstheme="minorHAnsi"/>
                <w:b/>
                <w:color w:val="000000"/>
                <w:u w:val="single"/>
                <w:lang w:eastAsia="fi-FI"/>
              </w:rPr>
            </w:pPr>
            <w:r w:rsidRPr="00772D11">
              <w:rPr>
                <w:rFonts w:eastAsia="Times New Roman" w:cstheme="minorHAnsi"/>
                <w:b/>
                <w:color w:val="000000"/>
                <w:u w:val="single"/>
                <w:lang w:eastAsia="fi-FI"/>
              </w:rPr>
              <w:t>Förbud mot att söka ändring vid beredning och verkställighet</w:t>
            </w:r>
          </w:p>
          <w:p w:rsidR="00441B02" w:rsidRPr="00772D11" w:rsidRDefault="00441B02" w:rsidP="00441B02">
            <w:pPr>
              <w:tabs>
                <w:tab w:val="left" w:pos="5220"/>
                <w:tab w:val="left" w:pos="7200"/>
                <w:tab w:val="left" w:pos="8460"/>
              </w:tabs>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 xml:space="preserve">Över följande beslut är det enligt 24 kap. 5 § i kyrkolagen inte möjligt att anföra kyrkobesvär och enligt 5 § 1 mom. i förvaltningsprocesslagen inte möjligt att anföra förvaltningsbesvär, eftersom besluten endast gäller beredning eller verkställighet. Besvär enligt lagen om offentlig upphandling får inte anföras över ett beslut om offentlig upphandling, eftersom beslutet endast gäller beredning av upphandlingsförfarandet. </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 xml:space="preserve">Paragrafer i protokollet: </w:t>
            </w:r>
          </w:p>
          <w:p w:rsidR="00441B02" w:rsidRPr="00772D11" w:rsidRDefault="00BB17BE" w:rsidP="00A54F91">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w:t>
            </w:r>
            <w:r w:rsidR="00E0249D">
              <w:rPr>
                <w:rFonts w:eastAsia="Times New Roman" w:cstheme="minorHAnsi"/>
                <w:lang w:eastAsia="fi-FI"/>
              </w:rPr>
              <w:t xml:space="preserve"> </w:t>
            </w:r>
            <w:r w:rsidR="000D5205">
              <w:rPr>
                <w:rFonts w:eastAsia="Times New Roman" w:cstheme="minorHAnsi"/>
                <w:b/>
                <w:lang w:eastAsia="fi-FI"/>
              </w:rPr>
              <w:t>11</w:t>
            </w:r>
          </w:p>
        </w:tc>
      </w:tr>
      <w:tr w:rsidR="00441B02" w:rsidRPr="00772D11" w:rsidTr="00BD21E7">
        <w:trPr>
          <w:trHeight w:val="735"/>
        </w:trPr>
        <w:tc>
          <w:tcPr>
            <w:tcW w:w="1440" w:type="dxa"/>
            <w:vMerge w:val="restart"/>
            <w:tcBorders>
              <w:top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tc>
        <w:tc>
          <w:tcPr>
            <w:tcW w:w="8551" w:type="dxa"/>
            <w:tcBorders>
              <w:right w:val="single" w:sz="4" w:space="0" w:color="auto"/>
            </w:tcBorders>
          </w:tcPr>
          <w:p w:rsidR="00441B02" w:rsidRPr="00772D11" w:rsidRDefault="00441B02" w:rsidP="00441B02">
            <w:pPr>
              <w:tabs>
                <w:tab w:val="left" w:pos="5220"/>
                <w:tab w:val="left" w:pos="7200"/>
                <w:tab w:val="left" w:pos="8460"/>
              </w:tabs>
              <w:spacing w:after="0" w:line="240" w:lineRule="auto"/>
              <w:rPr>
                <w:rFonts w:eastAsia="Times New Roman" w:cstheme="minorHAnsi"/>
                <w:b/>
                <w:u w:val="single"/>
                <w:lang w:eastAsia="fi-FI"/>
              </w:rPr>
            </w:pPr>
            <w:r w:rsidRPr="00772D11">
              <w:rPr>
                <w:rFonts w:eastAsia="Times New Roman" w:cstheme="minorHAnsi"/>
                <w:b/>
                <w:u w:val="single"/>
                <w:lang w:eastAsia="fi-FI"/>
              </w:rPr>
              <w:t>Besvärsförbud på grund av rätten att framställa rättelseyrkande</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Följande beslut får inte överklagas genom besvär eftersom det enligt 24 kap. 3 § 1 mom. i kyrkolagen är möjligt att framställa skriftligt rättelseyrkande över beslutet:</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 xml:space="preserve">Paragrafer i protokollet: </w:t>
            </w:r>
          </w:p>
          <w:p w:rsidR="00441B02" w:rsidRPr="00A54F91" w:rsidRDefault="0032786D" w:rsidP="00145DFB">
            <w:pPr>
              <w:tabs>
                <w:tab w:val="left" w:pos="5220"/>
                <w:tab w:val="left" w:pos="7200"/>
                <w:tab w:val="left" w:pos="8460"/>
              </w:tabs>
              <w:spacing w:after="0" w:line="240" w:lineRule="auto"/>
              <w:rPr>
                <w:rFonts w:eastAsia="Times New Roman" w:cstheme="minorHAnsi"/>
                <w:lang w:eastAsia="fi-FI"/>
              </w:rPr>
            </w:pPr>
            <w:r w:rsidRPr="00A54F91">
              <w:rPr>
                <w:rFonts w:eastAsia="Times New Roman" w:cstheme="minorHAnsi"/>
                <w:lang w:eastAsia="fi-FI"/>
              </w:rPr>
              <w:t>§</w:t>
            </w:r>
            <w:r w:rsidR="005131E3">
              <w:rPr>
                <w:rFonts w:eastAsia="Times New Roman" w:cstheme="minorHAnsi"/>
                <w:lang w:eastAsia="fi-FI"/>
              </w:rPr>
              <w:t xml:space="preserve"> 1-</w:t>
            </w:r>
            <w:r w:rsidR="000D5205">
              <w:rPr>
                <w:rFonts w:eastAsia="Times New Roman" w:cstheme="minorHAnsi"/>
                <w:lang w:eastAsia="fi-FI"/>
              </w:rPr>
              <w:t>7</w:t>
            </w:r>
            <w:r w:rsidR="005131E3">
              <w:rPr>
                <w:rFonts w:eastAsia="Times New Roman" w:cstheme="minorHAnsi"/>
                <w:lang w:eastAsia="fi-FI"/>
              </w:rPr>
              <w:t>, 8-14</w:t>
            </w:r>
          </w:p>
        </w:tc>
      </w:tr>
      <w:tr w:rsidR="00441B02" w:rsidRPr="00772D11" w:rsidTr="00BD21E7">
        <w:trPr>
          <w:trHeight w:val="735"/>
        </w:trPr>
        <w:tc>
          <w:tcPr>
            <w:tcW w:w="1440" w:type="dxa"/>
            <w:vMerge/>
            <w:tcBorders>
              <w:bottom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tc>
        <w:tc>
          <w:tcPr>
            <w:tcW w:w="8551" w:type="dxa"/>
            <w:tcBorders>
              <w:right w:val="single" w:sz="4" w:space="0" w:color="auto"/>
            </w:tcBorders>
          </w:tcPr>
          <w:p w:rsidR="00441B02" w:rsidRPr="00772D11" w:rsidRDefault="00441B02" w:rsidP="00441B02">
            <w:pPr>
              <w:tabs>
                <w:tab w:val="left" w:pos="5220"/>
                <w:tab w:val="left" w:pos="7200"/>
                <w:tab w:val="left" w:pos="8460"/>
              </w:tabs>
              <w:spacing w:after="0" w:line="240" w:lineRule="auto"/>
              <w:rPr>
                <w:rFonts w:eastAsia="Times New Roman" w:cstheme="minorHAnsi"/>
                <w:b/>
                <w:u w:val="single"/>
                <w:lang w:eastAsia="fi-FI"/>
              </w:rPr>
            </w:pPr>
            <w:r w:rsidRPr="00772D11">
              <w:rPr>
                <w:rFonts w:eastAsia="Times New Roman" w:cstheme="minorHAnsi"/>
                <w:b/>
                <w:u w:val="single"/>
                <w:lang w:eastAsia="fi-FI"/>
              </w:rPr>
              <w:t>Förbud mot att söka ändring i underställningsärende</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Enligt 24 kap. 3 § 2 mom. i kyrkolagen är det inte möjligt att yrka rättelse i ett beslut som underställs domkapitlet eller Kyrkostyrelsen för fastställelse.</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Pr="00772D11" w:rsidRDefault="00441B02" w:rsidP="00145DFB">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 xml:space="preserve">Paragrafer i protokollet: </w:t>
            </w:r>
          </w:p>
        </w:tc>
      </w:tr>
      <w:tr w:rsidR="00441B02" w:rsidRPr="00772D11" w:rsidTr="00BD21E7">
        <w:tc>
          <w:tcPr>
            <w:tcW w:w="1440" w:type="dxa"/>
            <w:tcBorders>
              <w:top w:val="nil"/>
              <w:bottom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tc>
        <w:tc>
          <w:tcPr>
            <w:tcW w:w="8551" w:type="dxa"/>
            <w:tcBorders>
              <w:right w:val="single" w:sz="4" w:space="0" w:color="auto"/>
            </w:tcBorders>
          </w:tcPr>
          <w:p w:rsidR="00441B02" w:rsidRPr="00772D11" w:rsidRDefault="00441B02" w:rsidP="00441B02">
            <w:pPr>
              <w:tabs>
                <w:tab w:val="left" w:pos="5220"/>
                <w:tab w:val="left" w:pos="7200"/>
                <w:tab w:val="left" w:pos="8460"/>
              </w:tabs>
              <w:spacing w:after="0" w:line="240" w:lineRule="auto"/>
              <w:rPr>
                <w:rFonts w:eastAsia="Times New Roman" w:cstheme="minorHAnsi"/>
                <w:b/>
                <w:color w:val="000000"/>
                <w:u w:val="single"/>
                <w:lang w:eastAsia="fi-FI"/>
              </w:rPr>
            </w:pPr>
            <w:r w:rsidRPr="00772D11">
              <w:rPr>
                <w:rFonts w:eastAsia="Times New Roman" w:cstheme="minorHAnsi"/>
                <w:b/>
                <w:color w:val="000000"/>
                <w:u w:val="single"/>
                <w:lang w:eastAsia="fi-FI"/>
              </w:rPr>
              <w:t>Särskilda bestämmelser om förbud mot att söka ändring</w:t>
            </w:r>
          </w:p>
          <w:p w:rsidR="00441B02" w:rsidRPr="00772D11" w:rsidRDefault="00441B02" w:rsidP="00441B02">
            <w:pPr>
              <w:tabs>
                <w:tab w:val="left" w:pos="191"/>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Enligt</w:t>
            </w:r>
          </w:p>
          <w:p w:rsidR="00441B02" w:rsidRPr="00772D11" w:rsidRDefault="00441B02" w:rsidP="00B64F7B">
            <w:pPr>
              <w:numPr>
                <w:ilvl w:val="0"/>
                <w:numId w:val="1"/>
              </w:numPr>
              <w:tabs>
                <w:tab w:val="left" w:pos="191"/>
                <w:tab w:val="left" w:pos="7200"/>
                <w:tab w:val="left" w:pos="8460"/>
              </w:tabs>
              <w:spacing w:after="0" w:line="240" w:lineRule="auto"/>
              <w:ind w:hanging="720"/>
              <w:rPr>
                <w:rFonts w:eastAsia="Times New Roman" w:cstheme="minorHAnsi"/>
                <w:lang w:eastAsia="fi-FI"/>
              </w:rPr>
            </w:pPr>
            <w:r w:rsidRPr="00772D11">
              <w:rPr>
                <w:rFonts w:eastAsia="Times New Roman" w:cstheme="minorHAnsi"/>
                <w:lang w:eastAsia="fi-FI"/>
              </w:rPr>
              <w:t>kyrkolagen 24 kap. 14 § 2 mom.</w:t>
            </w:r>
          </w:p>
          <w:p w:rsidR="00441B02" w:rsidRPr="00772D11" w:rsidRDefault="00441B02" w:rsidP="00B64F7B">
            <w:pPr>
              <w:numPr>
                <w:ilvl w:val="0"/>
                <w:numId w:val="1"/>
              </w:numPr>
              <w:tabs>
                <w:tab w:val="left" w:pos="191"/>
                <w:tab w:val="left" w:pos="7200"/>
                <w:tab w:val="left" w:pos="8460"/>
              </w:tabs>
              <w:spacing w:after="0" w:line="240" w:lineRule="auto"/>
              <w:ind w:hanging="720"/>
              <w:rPr>
                <w:rFonts w:eastAsia="Times New Roman" w:cstheme="minorHAnsi"/>
                <w:lang w:eastAsia="fi-FI"/>
              </w:rPr>
            </w:pPr>
            <w:r w:rsidRPr="00772D11">
              <w:rPr>
                <w:rFonts w:eastAsia="Times New Roman" w:cstheme="minorHAnsi"/>
                <w:lang w:eastAsia="fi-FI"/>
              </w:rPr>
              <w:t>förvaltningsprocesslagen 5 § 2 mom.</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3. lagen om kyrkans tjänstekollektivavtal 19 § eller</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 xml:space="preserve">4. någon annan lagstiftning </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får följande beslut inte överklagas genom besvär:</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Pr="00772D11" w:rsidRDefault="00441B02" w:rsidP="00145DFB">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 xml:space="preserve">Paragrafer i protokollet och grunderna för besvärsförbudet: </w:t>
            </w:r>
          </w:p>
        </w:tc>
      </w:tr>
      <w:tr w:rsidR="00441B02" w:rsidRPr="00772D11" w:rsidTr="002D57AB">
        <w:tblPrEx>
          <w:tblCellMar>
            <w:top w:w="0" w:type="dxa"/>
          </w:tblCellMar>
        </w:tblPrEx>
        <w:tc>
          <w:tcPr>
            <w:tcW w:w="1440" w:type="dxa"/>
            <w:tcBorders>
              <w:top w:val="nil"/>
              <w:bottom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tc>
        <w:tc>
          <w:tcPr>
            <w:tcW w:w="8551" w:type="dxa"/>
            <w:tcBorders>
              <w:right w:val="single" w:sz="4" w:space="0" w:color="auto"/>
            </w:tcBorders>
            <w:tcMar>
              <w:top w:w="28" w:type="dxa"/>
            </w:tcMar>
          </w:tcPr>
          <w:p w:rsidR="00441B02" w:rsidRPr="00772D11" w:rsidRDefault="00441B02" w:rsidP="00441B02">
            <w:pPr>
              <w:autoSpaceDE w:val="0"/>
              <w:autoSpaceDN w:val="0"/>
              <w:adjustRightInd w:val="0"/>
              <w:spacing w:after="0" w:line="240" w:lineRule="auto"/>
              <w:rPr>
                <w:rFonts w:eastAsia="Times New Roman" w:cstheme="minorHAnsi"/>
                <w:b/>
                <w:color w:val="000000"/>
                <w:u w:val="single"/>
                <w:lang w:eastAsia="fi-FI"/>
              </w:rPr>
            </w:pPr>
            <w:r w:rsidRPr="00772D11">
              <w:rPr>
                <w:rFonts w:eastAsia="Times New Roman" w:cstheme="minorHAnsi"/>
                <w:b/>
                <w:color w:val="000000"/>
                <w:u w:val="single"/>
                <w:lang w:eastAsia="fi-FI"/>
              </w:rPr>
              <w:t>Förbud mot att söka ändring i upphandlingsärenden</w:t>
            </w:r>
          </w:p>
          <w:p w:rsidR="00441B02" w:rsidRPr="00772D11" w:rsidRDefault="00441B02" w:rsidP="00441B02">
            <w:pPr>
              <w:autoSpaceDE w:val="0"/>
              <w:autoSpaceDN w:val="0"/>
              <w:adjustRightInd w:val="0"/>
              <w:spacing w:after="0" w:line="240" w:lineRule="auto"/>
              <w:rPr>
                <w:rFonts w:eastAsia="Times New Roman" w:cstheme="minorHAnsi"/>
                <w:bCs/>
                <w:color w:val="FF0000"/>
                <w:lang w:eastAsia="fi-FI"/>
              </w:rPr>
            </w:pPr>
            <w:r w:rsidRPr="00772D11">
              <w:rPr>
                <w:rFonts w:eastAsia="Times New Roman" w:cstheme="minorHAnsi"/>
                <w:lang w:eastAsia="fi-FI"/>
              </w:rPr>
              <w:t>Med stöd av 24 kap. 8 a § 2 mom. i kyrkolagen får ändring inte sökas genom rättelseyrkande eller kyrkobesvär i ett upphandlingsbeslut, om ärendet hör till marknadsdomstolens behörighet.</w:t>
            </w:r>
            <w:r w:rsidRPr="00772D11">
              <w:rPr>
                <w:rFonts w:eastAsia="Times New Roman" w:cstheme="minorHAnsi"/>
                <w:color w:val="000000"/>
                <w:lang w:eastAsia="fi-FI"/>
              </w:rPr>
              <w:t xml:space="preserve"> Ärendet hör till marknadsdomstolens behörighet om upphandlingens värde överstiger det tröskelvärde som anges i 15 § i upphandlingslagen</w:t>
            </w:r>
            <w:r w:rsidRPr="00772D11">
              <w:rPr>
                <w:rFonts w:eastAsia="Times New Roman" w:cstheme="minorHAnsi"/>
                <w:color w:val="000000"/>
                <w:vertAlign w:val="superscript"/>
                <w:lang w:eastAsia="fi-FI"/>
              </w:rPr>
              <w:footnoteReference w:id="1"/>
            </w:r>
            <w:r w:rsidRPr="00772D11">
              <w:rPr>
                <w:rFonts w:eastAsia="Times New Roman" w:cstheme="minorHAnsi"/>
                <w:color w:val="000000"/>
                <w:lang w:eastAsia="fi-FI"/>
              </w:rPr>
              <w:t>.</w:t>
            </w:r>
            <w:r w:rsidRPr="00772D11">
              <w:rPr>
                <w:rFonts w:eastAsia="Times New Roman" w:cstheme="minorHAnsi"/>
                <w:color w:val="FF0000"/>
                <w:lang w:eastAsia="fi-FI"/>
              </w:rPr>
              <w:t xml:space="preserve"> </w:t>
            </w:r>
          </w:p>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Pr="00772D11" w:rsidRDefault="00441B02" w:rsidP="00145DFB">
            <w:pPr>
              <w:tabs>
                <w:tab w:val="left" w:pos="5220"/>
                <w:tab w:val="left" w:pos="7200"/>
                <w:tab w:val="left" w:pos="8460"/>
              </w:tabs>
              <w:spacing w:after="0" w:line="240" w:lineRule="auto"/>
              <w:rPr>
                <w:rFonts w:eastAsia="Times New Roman" w:cstheme="minorHAnsi"/>
                <w:lang w:eastAsia="fi-FI"/>
              </w:rPr>
            </w:pPr>
            <w:r w:rsidRPr="00772D11">
              <w:rPr>
                <w:rFonts w:eastAsia="Times New Roman" w:cstheme="minorHAnsi"/>
                <w:lang w:eastAsia="fi-FI"/>
              </w:rPr>
              <w:t xml:space="preserve">Paragrafer i protokollet: </w:t>
            </w:r>
          </w:p>
        </w:tc>
      </w:tr>
      <w:tr w:rsidR="008473BA" w:rsidRPr="00772D11" w:rsidTr="00BD21E7">
        <w:tblPrEx>
          <w:tblCellMar>
            <w:top w:w="0" w:type="dxa"/>
          </w:tblCellMar>
        </w:tblPrEx>
        <w:tc>
          <w:tcPr>
            <w:tcW w:w="1440" w:type="dxa"/>
            <w:tcBorders>
              <w:top w:val="nil"/>
            </w:tcBorders>
          </w:tcPr>
          <w:p w:rsidR="008473BA" w:rsidRPr="00772D11" w:rsidRDefault="008473BA" w:rsidP="00441B02">
            <w:pPr>
              <w:tabs>
                <w:tab w:val="left" w:pos="5220"/>
                <w:tab w:val="left" w:pos="7200"/>
                <w:tab w:val="left" w:pos="8460"/>
              </w:tabs>
              <w:spacing w:after="0" w:line="240" w:lineRule="auto"/>
              <w:rPr>
                <w:rFonts w:eastAsia="Times New Roman" w:cstheme="minorHAnsi"/>
                <w:lang w:eastAsia="fi-FI"/>
              </w:rPr>
            </w:pPr>
          </w:p>
        </w:tc>
        <w:tc>
          <w:tcPr>
            <w:tcW w:w="8551" w:type="dxa"/>
            <w:tcBorders>
              <w:right w:val="single" w:sz="4" w:space="0" w:color="auto"/>
            </w:tcBorders>
            <w:tcMar>
              <w:top w:w="28" w:type="dxa"/>
            </w:tcMar>
          </w:tcPr>
          <w:p w:rsidR="008473BA" w:rsidRPr="00772D11" w:rsidRDefault="008473BA" w:rsidP="00441B02">
            <w:pPr>
              <w:autoSpaceDE w:val="0"/>
              <w:autoSpaceDN w:val="0"/>
              <w:adjustRightInd w:val="0"/>
              <w:spacing w:after="0" w:line="240" w:lineRule="auto"/>
              <w:rPr>
                <w:rFonts w:eastAsia="Times New Roman" w:cstheme="minorHAnsi"/>
                <w:b/>
                <w:color w:val="000000"/>
                <w:u w:val="single"/>
                <w:lang w:eastAsia="fi-FI"/>
              </w:rPr>
            </w:pPr>
          </w:p>
        </w:tc>
      </w:tr>
    </w:tbl>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Pr="00772D11" w:rsidRDefault="00441B02" w:rsidP="00441B02">
      <w:pPr>
        <w:keepNext/>
        <w:tabs>
          <w:tab w:val="left" w:pos="5220"/>
          <w:tab w:val="left" w:pos="7200"/>
          <w:tab w:val="left" w:pos="8460"/>
        </w:tabs>
        <w:spacing w:after="0" w:line="240" w:lineRule="auto"/>
        <w:outlineLvl w:val="1"/>
        <w:rPr>
          <w:rFonts w:eastAsia="Times New Roman" w:cstheme="minorHAnsi"/>
          <w:b/>
          <w:bCs/>
          <w:lang w:eastAsia="fi-FI"/>
        </w:rPr>
      </w:pPr>
      <w:r w:rsidRPr="00772D11">
        <w:rPr>
          <w:rFonts w:eastAsia="Times New Roman" w:cstheme="minorHAnsi"/>
          <w:b/>
          <w:bCs/>
          <w:lang w:eastAsia="fi-FI"/>
        </w:rPr>
        <w:t>ANVISNING OM RÄTTELSEYRKANDE</w:t>
      </w:r>
    </w:p>
    <w:tbl>
      <w:tblPr>
        <w:tblW w:w="9706" w:type="dxa"/>
        <w:tblInd w:w="70" w:type="dxa"/>
        <w:tblBorders>
          <w:top w:val="single" w:sz="4" w:space="0" w:color="auto"/>
          <w:left w:val="single" w:sz="4" w:space="0" w:color="auto"/>
          <w:bottom w:val="single" w:sz="4" w:space="0" w:color="auto"/>
          <w:insideH w:val="single" w:sz="4" w:space="0" w:color="auto"/>
          <w:insideV w:val="single" w:sz="4" w:space="0" w:color="auto"/>
        </w:tblBorders>
        <w:tblCellMar>
          <w:top w:w="57" w:type="dxa"/>
          <w:left w:w="70" w:type="dxa"/>
          <w:right w:w="70" w:type="dxa"/>
        </w:tblCellMar>
        <w:tblLook w:val="0000" w:firstRow="0" w:lastRow="0" w:firstColumn="0" w:lastColumn="0" w:noHBand="0" w:noVBand="0"/>
      </w:tblPr>
      <w:tblGrid>
        <w:gridCol w:w="1663"/>
        <w:gridCol w:w="8043"/>
      </w:tblGrid>
      <w:tr w:rsidR="00441B02" w:rsidRPr="00772D11" w:rsidTr="00F27DB9">
        <w:tc>
          <w:tcPr>
            <w:tcW w:w="1663" w:type="dxa"/>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b/>
                <w:color w:val="000000"/>
                <w:lang w:eastAsia="fi-FI"/>
              </w:rPr>
              <w:t>Behörig myndighet och tidsfrist för rättelseyrkande</w:t>
            </w:r>
          </w:p>
        </w:tc>
        <w:tc>
          <w:tcPr>
            <w:tcW w:w="8043" w:type="dxa"/>
            <w:tcBorders>
              <w:right w:val="single" w:sz="4" w:space="0" w:color="auto"/>
            </w:tcBorders>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lang w:eastAsia="fi-FI"/>
              </w:rPr>
              <w:t xml:space="preserve">Den som är missnöjd med följande beslut kan framställa ett </w:t>
            </w:r>
            <w:r w:rsidRPr="00772D11">
              <w:rPr>
                <w:rFonts w:eastAsia="Times New Roman" w:cstheme="minorHAnsi"/>
                <w:color w:val="000000"/>
                <w:u w:val="single"/>
                <w:lang w:eastAsia="fi-FI"/>
              </w:rPr>
              <w:t>skriftligt</w:t>
            </w:r>
            <w:r w:rsidRPr="00772D11">
              <w:rPr>
                <w:rFonts w:eastAsia="Times New Roman" w:cstheme="minorHAnsi"/>
                <w:lang w:eastAsia="fi-FI"/>
              </w:rPr>
              <w:t xml:space="preserve"> rättelseyrkande.</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color w:val="000000"/>
                <w:lang w:eastAsia="fi-FI"/>
              </w:rPr>
            </w:pPr>
            <w:r w:rsidRPr="00772D11">
              <w:rPr>
                <w:rFonts w:eastAsia="Times New Roman" w:cstheme="minorHAnsi"/>
                <w:b/>
                <w:color w:val="000000"/>
                <w:lang w:eastAsia="fi-FI"/>
              </w:rPr>
              <w:t>Myndighet som rättelseyrkandet riktas till och kontaktinformation:</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2627D8" w:rsidP="00B64F7B">
            <w:pPr>
              <w:numPr>
                <w:ilvl w:val="0"/>
                <w:numId w:val="7"/>
              </w:numPr>
              <w:tabs>
                <w:tab w:val="left" w:pos="191"/>
                <w:tab w:val="left" w:pos="7200"/>
                <w:tab w:val="left" w:pos="8460"/>
              </w:tabs>
              <w:spacing w:after="0" w:line="240" w:lineRule="auto"/>
              <w:ind w:left="2459" w:hanging="2459"/>
              <w:rPr>
                <w:rFonts w:eastAsia="Times New Roman" w:cstheme="minorHAnsi"/>
                <w:color w:val="000000"/>
                <w:lang w:eastAsia="fi-FI"/>
              </w:rPr>
            </w:pPr>
            <w:r w:rsidRPr="00772D11">
              <w:rPr>
                <w:rFonts w:eastAsia="Times New Roman" w:cstheme="minorHAnsi"/>
                <w:b/>
                <w:color w:val="000000"/>
                <w:lang w:eastAsia="fi-FI"/>
              </w:rPr>
              <w:t xml:space="preserve">Kyrkorådet i  </w:t>
            </w:r>
            <w:r w:rsidR="00321AC8">
              <w:rPr>
                <w:rFonts w:eastAsia="Times New Roman" w:cstheme="minorHAnsi"/>
                <w:b/>
                <w:color w:val="000000"/>
                <w:lang w:eastAsia="fi-FI"/>
              </w:rPr>
              <w:t>Brändö-Kumlinge</w:t>
            </w:r>
            <w:r w:rsidR="00BB17BE" w:rsidRPr="00772D11">
              <w:rPr>
                <w:rFonts w:eastAsia="Times New Roman" w:cstheme="minorHAnsi"/>
                <w:b/>
                <w:color w:val="000000"/>
                <w:lang w:eastAsia="fi-FI"/>
              </w:rPr>
              <w:t xml:space="preserve"> församling</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Besöksadress:</w:t>
            </w:r>
            <w:r w:rsidR="002627D8" w:rsidRPr="00772D11">
              <w:rPr>
                <w:rFonts w:eastAsia="Times New Roman" w:cstheme="minorHAnsi"/>
                <w:color w:val="000000"/>
                <w:lang w:eastAsia="fi-FI"/>
              </w:rPr>
              <w:t xml:space="preserve"> </w:t>
            </w:r>
            <w:proofErr w:type="spellStart"/>
            <w:r w:rsidR="00321AC8">
              <w:rPr>
                <w:rFonts w:eastAsia="Times New Roman" w:cstheme="minorHAnsi"/>
                <w:color w:val="000000"/>
                <w:lang w:eastAsia="fi-FI"/>
              </w:rPr>
              <w:t>Brändöby</w:t>
            </w:r>
            <w:proofErr w:type="spellEnd"/>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Postadress:</w:t>
            </w:r>
            <w:r w:rsidR="00321AC8">
              <w:rPr>
                <w:rFonts w:eastAsia="Times New Roman" w:cstheme="minorHAnsi"/>
                <w:color w:val="000000"/>
                <w:lang w:eastAsia="fi-FI"/>
              </w:rPr>
              <w:t xml:space="preserve"> 22920 BRÄNDÖ</w:t>
            </w:r>
          </w:p>
          <w:p w:rsidR="00441B02" w:rsidRPr="00321AC8" w:rsidRDefault="00441B02" w:rsidP="00441B02">
            <w:pPr>
              <w:tabs>
                <w:tab w:val="left" w:pos="5220"/>
                <w:tab w:val="left" w:pos="7200"/>
                <w:tab w:val="left" w:pos="8460"/>
              </w:tabs>
              <w:spacing w:after="0" w:line="240" w:lineRule="auto"/>
              <w:rPr>
                <w:rFonts w:eastAsia="Times New Roman" w:cstheme="minorHAnsi"/>
                <w:color w:val="000000"/>
                <w:lang w:val="en-US" w:eastAsia="fi-FI"/>
              </w:rPr>
            </w:pPr>
            <w:r w:rsidRPr="00321AC8">
              <w:rPr>
                <w:rFonts w:eastAsia="Times New Roman" w:cstheme="minorHAnsi"/>
                <w:color w:val="000000"/>
                <w:lang w:val="en-US" w:eastAsia="fi-FI"/>
              </w:rPr>
              <w:t>Fax:</w:t>
            </w:r>
            <w:r w:rsidR="00321AC8" w:rsidRPr="00321AC8">
              <w:rPr>
                <w:rFonts w:eastAsia="Times New Roman" w:cstheme="minorHAnsi"/>
                <w:color w:val="000000"/>
                <w:lang w:val="en-US" w:eastAsia="fi-FI"/>
              </w:rPr>
              <w:t>018-55466</w:t>
            </w:r>
          </w:p>
          <w:p w:rsidR="00441B02" w:rsidRPr="00321AC8" w:rsidRDefault="00441B02" w:rsidP="00441B02">
            <w:pPr>
              <w:tabs>
                <w:tab w:val="left" w:pos="5220"/>
                <w:tab w:val="left" w:pos="7200"/>
                <w:tab w:val="left" w:pos="8460"/>
              </w:tabs>
              <w:spacing w:after="0" w:line="240" w:lineRule="auto"/>
              <w:rPr>
                <w:rFonts w:eastAsia="Times New Roman" w:cstheme="minorHAnsi"/>
                <w:color w:val="000000"/>
                <w:lang w:val="en-US" w:eastAsia="fi-FI"/>
              </w:rPr>
            </w:pPr>
            <w:r w:rsidRPr="00321AC8">
              <w:rPr>
                <w:rFonts w:eastAsia="Times New Roman" w:cstheme="minorHAnsi"/>
                <w:color w:val="000000"/>
                <w:lang w:val="en-US" w:eastAsia="fi-FI"/>
              </w:rPr>
              <w:t>E-post:</w:t>
            </w:r>
            <w:r w:rsidR="00321AC8" w:rsidRPr="00321AC8">
              <w:rPr>
                <w:rFonts w:eastAsia="Times New Roman" w:cstheme="minorHAnsi"/>
                <w:color w:val="000000"/>
                <w:lang w:val="en-US" w:eastAsia="fi-FI"/>
              </w:rPr>
              <w:t xml:space="preserve"> </w:t>
            </w:r>
            <w:r w:rsidR="000D5205">
              <w:rPr>
                <w:rFonts w:eastAsia="Times New Roman" w:cstheme="minorHAnsi"/>
                <w:color w:val="000000"/>
                <w:lang w:val="en-US" w:eastAsia="fi-FI"/>
              </w:rPr>
              <w:t>brando</w:t>
            </w:r>
            <w:r w:rsidR="00321AC8" w:rsidRPr="00321AC8">
              <w:rPr>
                <w:rFonts w:eastAsia="Times New Roman" w:cstheme="minorHAnsi"/>
                <w:color w:val="000000"/>
                <w:lang w:val="en-US" w:eastAsia="fi-FI"/>
              </w:rPr>
              <w:t>e</w:t>
            </w:r>
            <w:r w:rsidR="002627D8" w:rsidRPr="00321AC8">
              <w:rPr>
                <w:rFonts w:eastAsia="Times New Roman" w:cstheme="minorHAnsi"/>
                <w:color w:val="000000"/>
                <w:lang w:val="en-US" w:eastAsia="fi-FI"/>
              </w:rPr>
              <w:t>@evl.fi</w:t>
            </w:r>
          </w:p>
          <w:p w:rsidR="00441B02" w:rsidRPr="00321AC8" w:rsidRDefault="00441B02" w:rsidP="00441B02">
            <w:pPr>
              <w:tabs>
                <w:tab w:val="left" w:pos="5220"/>
                <w:tab w:val="left" w:pos="7200"/>
                <w:tab w:val="left" w:pos="8460"/>
              </w:tabs>
              <w:spacing w:after="0" w:line="240" w:lineRule="auto"/>
              <w:rPr>
                <w:rFonts w:eastAsia="Times New Roman" w:cstheme="minorHAnsi"/>
                <w:color w:val="000000"/>
                <w:lang w:val="en-US"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 xml:space="preserve">Paragrafer i protokollet: </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145DFB">
            <w:pPr>
              <w:spacing w:after="0" w:line="240" w:lineRule="auto"/>
              <w:jc w:val="both"/>
              <w:rPr>
                <w:rFonts w:eastAsia="Times New Roman" w:cstheme="minorHAnsi"/>
                <w:color w:val="000000"/>
                <w:lang w:eastAsia="fi-FI"/>
              </w:rPr>
            </w:pPr>
            <w:r w:rsidRPr="00772D11">
              <w:rPr>
                <w:rFonts w:eastAsia="Times New Roman" w:cstheme="minorHAnsi"/>
                <w:lang w:eastAsia="fi-FI"/>
              </w:rPr>
              <w:t xml:space="preserve">Yrkande ska framställas </w:t>
            </w:r>
            <w:r w:rsidRPr="00772D11">
              <w:rPr>
                <w:rFonts w:eastAsia="Times New Roman" w:cstheme="minorHAnsi"/>
                <w:b/>
                <w:lang w:eastAsia="fi-FI"/>
              </w:rPr>
              <w:t xml:space="preserve">inom 14 dagar </w:t>
            </w:r>
            <w:r w:rsidRPr="00772D11">
              <w:rPr>
                <w:rFonts w:eastAsia="Times New Roman" w:cstheme="minorHAnsi"/>
                <w:lang w:eastAsia="fi-FI"/>
              </w:rPr>
              <w:t>efter det att parten har fått del av beslutet.</w:t>
            </w:r>
            <w:r w:rsidRPr="00772D11">
              <w:rPr>
                <w:rFonts w:eastAsia="Times New Roman" w:cstheme="minorHAnsi"/>
                <w:color w:val="000000"/>
                <w:lang w:eastAsia="fi-FI"/>
              </w:rPr>
              <w:t xml:space="preserve"> Delgivningen anses ha skett den sjunde dagen efter att brevet postades, om det inte visas att den har skett senare. </w:t>
            </w:r>
            <w:r w:rsidRPr="00772D11">
              <w:rPr>
                <w:rFonts w:eastAsia="Times New Roman" w:cstheme="minorHAnsi"/>
                <w:lang w:eastAsia="fi-FI"/>
              </w:rPr>
              <w:t xml:space="preserve">En församlingsmedlem anses ha fått del av beslutet när protokollet har lagts fram till allmänt påseende. </w:t>
            </w:r>
            <w:r w:rsidRPr="00772D11">
              <w:rPr>
                <w:rFonts w:eastAsia="Times New Roman" w:cstheme="minorHAnsi"/>
                <w:color w:val="000000"/>
                <w:lang w:eastAsia="fi-FI"/>
              </w:rPr>
              <w:t>Rättelseyrkandet kan på eget ansvar skickas per post, genom bud eller elektroniskt (fax eller e-post). Rättelseyrkandet ska vara framme senast den sista dagen för yrkande av rättelse inom kansliets öppettid.</w:t>
            </w:r>
          </w:p>
        </w:tc>
      </w:tr>
      <w:tr w:rsidR="00441B02" w:rsidRPr="00772D11" w:rsidTr="00F27DB9">
        <w:tc>
          <w:tcPr>
            <w:tcW w:w="1663" w:type="dxa"/>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b/>
                <w:color w:val="000000"/>
                <w:lang w:eastAsia="fi-FI"/>
              </w:rPr>
              <w:t>Innehållet i rättelseyrkandet</w:t>
            </w:r>
          </w:p>
        </w:tc>
        <w:tc>
          <w:tcPr>
            <w:tcW w:w="8043" w:type="dxa"/>
            <w:tcBorders>
              <w:right w:val="single" w:sz="4" w:space="0" w:color="auto"/>
            </w:tcBorders>
            <w:vAlign w:val="center"/>
          </w:tcPr>
          <w:p w:rsidR="00441B02" w:rsidRPr="00772D11" w:rsidRDefault="00441B02" w:rsidP="00441B02">
            <w:pPr>
              <w:tabs>
                <w:tab w:val="left" w:pos="290"/>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 xml:space="preserve">Av rättelseyrkandet ska framgå: </w:t>
            </w:r>
          </w:p>
          <w:p w:rsidR="00441B02" w:rsidRPr="00772D11" w:rsidRDefault="00441B02" w:rsidP="00B64F7B">
            <w:pPr>
              <w:numPr>
                <w:ilvl w:val="0"/>
                <w:numId w:val="5"/>
              </w:numPr>
              <w:tabs>
                <w:tab w:val="left" w:pos="290"/>
                <w:tab w:val="left" w:pos="5220"/>
                <w:tab w:val="left" w:pos="7200"/>
                <w:tab w:val="left" w:pos="8460"/>
              </w:tabs>
              <w:spacing w:after="0" w:line="240" w:lineRule="auto"/>
              <w:ind w:hanging="720"/>
              <w:rPr>
                <w:rFonts w:eastAsia="Times New Roman" w:cstheme="minorHAnsi"/>
                <w:color w:val="000000"/>
                <w:lang w:eastAsia="fi-FI"/>
              </w:rPr>
            </w:pPr>
            <w:r w:rsidRPr="00772D11">
              <w:rPr>
                <w:rFonts w:eastAsia="Times New Roman" w:cstheme="minorHAnsi"/>
                <w:color w:val="000000"/>
                <w:lang w:eastAsia="fi-FI"/>
              </w:rPr>
              <w:t xml:space="preserve">namnet på den som yrkar på rättelse och den kontaktinformation som behövs för behandlingen av ärendet </w:t>
            </w:r>
          </w:p>
          <w:p w:rsidR="00441B02" w:rsidRPr="00772D11" w:rsidRDefault="00441B02" w:rsidP="00B64F7B">
            <w:pPr>
              <w:numPr>
                <w:ilvl w:val="0"/>
                <w:numId w:val="5"/>
              </w:numPr>
              <w:tabs>
                <w:tab w:val="left" w:pos="290"/>
                <w:tab w:val="left" w:pos="5220"/>
                <w:tab w:val="left" w:pos="7200"/>
                <w:tab w:val="left" w:pos="8460"/>
              </w:tabs>
              <w:spacing w:after="0" w:line="240" w:lineRule="auto"/>
              <w:ind w:hanging="720"/>
              <w:rPr>
                <w:rFonts w:eastAsia="Times New Roman" w:cstheme="minorHAnsi"/>
                <w:color w:val="000000"/>
                <w:lang w:eastAsia="fi-FI"/>
              </w:rPr>
            </w:pPr>
            <w:r w:rsidRPr="00772D11">
              <w:rPr>
                <w:rFonts w:eastAsia="Times New Roman" w:cstheme="minorHAnsi"/>
                <w:color w:val="000000"/>
                <w:lang w:eastAsia="fi-FI"/>
              </w:rPr>
              <w:t>vilket beslut rättelseyrkandet gäller</w:t>
            </w:r>
          </w:p>
          <w:p w:rsidR="00441B02" w:rsidRPr="00772D11" w:rsidRDefault="00441B02" w:rsidP="00B64F7B">
            <w:pPr>
              <w:numPr>
                <w:ilvl w:val="0"/>
                <w:numId w:val="5"/>
              </w:numPr>
              <w:tabs>
                <w:tab w:val="left" w:pos="290"/>
                <w:tab w:val="left" w:pos="5220"/>
                <w:tab w:val="left" w:pos="7200"/>
                <w:tab w:val="left" w:pos="8460"/>
              </w:tabs>
              <w:spacing w:after="0" w:line="240" w:lineRule="auto"/>
              <w:ind w:hanging="720"/>
              <w:rPr>
                <w:rFonts w:eastAsia="Times New Roman" w:cstheme="minorHAnsi"/>
                <w:strike/>
                <w:color w:val="000000"/>
                <w:lang w:eastAsia="fi-FI"/>
              </w:rPr>
            </w:pPr>
            <w:r w:rsidRPr="00772D11">
              <w:rPr>
                <w:rFonts w:eastAsia="Times New Roman" w:cstheme="minorHAnsi"/>
                <w:color w:val="000000"/>
                <w:lang w:eastAsia="fi-FI"/>
              </w:rPr>
              <w:t xml:space="preserve">hurdan rättelse som yrkas </w:t>
            </w:r>
          </w:p>
          <w:p w:rsidR="00441B02" w:rsidRPr="00772D11" w:rsidRDefault="00441B02" w:rsidP="00B64F7B">
            <w:pPr>
              <w:numPr>
                <w:ilvl w:val="0"/>
                <w:numId w:val="5"/>
              </w:numPr>
              <w:tabs>
                <w:tab w:val="left" w:pos="290"/>
                <w:tab w:val="left" w:pos="5220"/>
                <w:tab w:val="left" w:pos="7200"/>
                <w:tab w:val="left" w:pos="8460"/>
              </w:tabs>
              <w:spacing w:after="0" w:line="240" w:lineRule="auto"/>
              <w:ind w:hanging="720"/>
              <w:rPr>
                <w:rFonts w:eastAsia="Times New Roman" w:cstheme="minorHAnsi"/>
                <w:strike/>
                <w:color w:val="000000"/>
                <w:lang w:eastAsia="fi-FI"/>
              </w:rPr>
            </w:pPr>
            <w:r w:rsidRPr="00772D11">
              <w:rPr>
                <w:rFonts w:eastAsia="Times New Roman" w:cstheme="minorHAnsi"/>
                <w:color w:val="000000"/>
                <w:lang w:eastAsia="fi-FI"/>
              </w:rPr>
              <w:t>på vilka grunder rättelse yrkas.</w:t>
            </w:r>
          </w:p>
        </w:tc>
      </w:tr>
    </w:tbl>
    <w:p w:rsidR="00441B02" w:rsidRPr="00772D11" w:rsidRDefault="00441B02" w:rsidP="00441B02">
      <w:pPr>
        <w:tabs>
          <w:tab w:val="left" w:pos="5220"/>
          <w:tab w:val="left" w:pos="7200"/>
          <w:tab w:val="left" w:pos="8460"/>
        </w:tabs>
        <w:spacing w:after="0" w:line="240" w:lineRule="auto"/>
        <w:rPr>
          <w:rFonts w:eastAsia="Times New Roman" w:cstheme="minorHAnsi"/>
          <w:lang w:eastAsia="fi-FI"/>
        </w:rPr>
      </w:pPr>
    </w:p>
    <w:p w:rsidR="00441B02" w:rsidRPr="00772D11" w:rsidRDefault="00441B02" w:rsidP="00441B02">
      <w:pPr>
        <w:keepNext/>
        <w:tabs>
          <w:tab w:val="left" w:pos="5220"/>
          <w:tab w:val="left" w:pos="7200"/>
          <w:tab w:val="left" w:pos="8460"/>
        </w:tabs>
        <w:spacing w:after="0" w:line="240" w:lineRule="auto"/>
        <w:outlineLvl w:val="1"/>
        <w:rPr>
          <w:rFonts w:eastAsia="Times New Roman" w:cstheme="minorHAnsi"/>
          <w:b/>
          <w:bCs/>
          <w:color w:val="000000"/>
          <w:lang w:eastAsia="fi-FI"/>
        </w:rPr>
      </w:pPr>
      <w:r w:rsidRPr="00772D11">
        <w:rPr>
          <w:rFonts w:eastAsia="Times New Roman" w:cstheme="minorHAnsi"/>
          <w:b/>
          <w:bCs/>
          <w:color w:val="000000"/>
          <w:lang w:eastAsia="fi-FI"/>
        </w:rPr>
        <w:t>UPPHANDLINGSRÄTTELSE</w:t>
      </w:r>
    </w:p>
    <w:tbl>
      <w:tblPr>
        <w:tblW w:w="9706" w:type="dxa"/>
        <w:tblInd w:w="70"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top w:w="57" w:type="dxa"/>
          <w:left w:w="70" w:type="dxa"/>
          <w:right w:w="70" w:type="dxa"/>
        </w:tblCellMar>
        <w:tblLook w:val="0000" w:firstRow="0" w:lastRow="0" w:firstColumn="0" w:lastColumn="0" w:noHBand="0" w:noVBand="0"/>
      </w:tblPr>
      <w:tblGrid>
        <w:gridCol w:w="1440"/>
        <w:gridCol w:w="8266"/>
      </w:tblGrid>
      <w:tr w:rsidR="00441B02" w:rsidRPr="00772D11" w:rsidTr="00F27DB9">
        <w:tc>
          <w:tcPr>
            <w:tcW w:w="1440" w:type="dxa"/>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b/>
                <w:color w:val="000000"/>
                <w:lang w:eastAsia="fi-FI"/>
              </w:rPr>
              <w:t>Inlämning av upphandlingsrättelse</w:t>
            </w:r>
          </w:p>
        </w:tc>
        <w:tc>
          <w:tcPr>
            <w:tcW w:w="8266" w:type="dxa"/>
            <w:tcBorders>
              <w:right w:val="single" w:sz="4" w:space="0" w:color="auto"/>
            </w:tcBorders>
          </w:tcPr>
          <w:p w:rsidR="00441B02" w:rsidRPr="00772D11" w:rsidRDefault="00441B02" w:rsidP="00441B02">
            <w:pPr>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 xml:space="preserve">En part som är missnöjd med den upphandlande enhetens beslut eller ett annat avgörande i upphandlingsförfarandet kan framställa en skriftlig upphandlingsrättelse till den upphandlande enheten (80–83 § i upphandlingslagen). </w:t>
            </w:r>
          </w:p>
          <w:p w:rsidR="00441B02" w:rsidRPr="00772D11" w:rsidRDefault="00441B02" w:rsidP="00441B02">
            <w:pPr>
              <w:spacing w:after="0" w:line="240" w:lineRule="auto"/>
              <w:jc w:val="both"/>
              <w:rPr>
                <w:rFonts w:eastAsia="Times New Roman" w:cstheme="minorHAnsi"/>
                <w:color w:val="000000"/>
                <w:lang w:eastAsia="fi-FI"/>
              </w:rPr>
            </w:pPr>
          </w:p>
          <w:p w:rsidR="00441B02" w:rsidRPr="00772D11" w:rsidRDefault="00441B02" w:rsidP="00441B02">
            <w:pPr>
              <w:spacing w:after="0" w:line="240" w:lineRule="auto"/>
              <w:jc w:val="both"/>
              <w:rPr>
                <w:rFonts w:eastAsia="Times New Roman" w:cstheme="minorHAnsi"/>
                <w:b/>
                <w:color w:val="000000"/>
                <w:lang w:eastAsia="fi-FI"/>
              </w:rPr>
            </w:pPr>
            <w:r w:rsidRPr="00772D11">
              <w:rPr>
                <w:rFonts w:eastAsia="Times New Roman" w:cstheme="minorHAnsi"/>
                <w:b/>
                <w:color w:val="000000"/>
                <w:lang w:eastAsia="fi-FI"/>
              </w:rPr>
              <w:t>Inlämningsadress</w:t>
            </w:r>
          </w:p>
          <w:p w:rsidR="00441B02" w:rsidRPr="00772D11" w:rsidRDefault="00441B02" w:rsidP="00441B02">
            <w:pPr>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lastRenderedPageBreak/>
              <w:t>Upphandlingsrättelsen ska lämnas in till den upphandlande enheten. Den upphandlande enhetens kontaktinformation:</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Besöksadress:</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Postadress:</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Fax:</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E-post:</w:t>
            </w:r>
          </w:p>
          <w:p w:rsidR="00441B02" w:rsidRPr="00772D11" w:rsidRDefault="00441B02" w:rsidP="00441B02">
            <w:pPr>
              <w:spacing w:after="0" w:line="240" w:lineRule="auto"/>
              <w:jc w:val="both"/>
              <w:rPr>
                <w:rFonts w:eastAsia="Times New Roman" w:cstheme="minorHAnsi"/>
                <w:color w:val="000000"/>
                <w:lang w:eastAsia="fi-FI"/>
              </w:rPr>
            </w:pPr>
          </w:p>
          <w:p w:rsidR="00441B02" w:rsidRPr="00772D11" w:rsidRDefault="00441B02" w:rsidP="00145DFB">
            <w:pPr>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Yrkande på upphandlingsrättelse ska framställas inom 14 dagar efter det att parten har fått del av den upphandlande enhetens beslut eller annat avgörande i upphandlingsförfarandet. Upphandlingsrättelsen kan på eget ansvar skickas per post, genom bud eller elektroniskt. Delgivningen anses ha skett den sjunde dagen efter att brevet postades, om det inte visas att den har skett senare. Vid elektronisk delgivning anses parten ha fått del av meddelandet den dag det elektroniska meddelandet står till mottagarens förfogande i dennes mottagarapparat på ett sådant sätt att meddelandet kan hanteras. Dagen då meddelandet skickats anses vara en sådan tidpunkt, om det inte ges en tillförlitlig redogörelse om att det elektroniska meddelandet har nått mottagaren vid en senare tidpunkt. Upphandlingsrättelsen ska vara framme senast den sista dagen för yrkande av rättelse inom kansliets öppettid.</w:t>
            </w:r>
          </w:p>
        </w:tc>
      </w:tr>
      <w:tr w:rsidR="00441B02" w:rsidRPr="00772D11" w:rsidTr="00F27DB9">
        <w:tc>
          <w:tcPr>
            <w:tcW w:w="1440" w:type="dxa"/>
          </w:tcPr>
          <w:p w:rsidR="00441B02" w:rsidRPr="00772D11" w:rsidRDefault="00441B02" w:rsidP="00441B02">
            <w:pPr>
              <w:spacing w:after="0" w:line="240" w:lineRule="auto"/>
              <w:rPr>
                <w:rFonts w:eastAsia="Times New Roman" w:cstheme="minorHAnsi"/>
                <w:b/>
                <w:color w:val="000000"/>
                <w:lang w:eastAsia="fi-FI"/>
              </w:rPr>
            </w:pPr>
            <w:r w:rsidRPr="00772D11">
              <w:rPr>
                <w:rFonts w:eastAsia="Times New Roman" w:cstheme="minorHAnsi"/>
                <w:b/>
                <w:color w:val="000000"/>
                <w:lang w:eastAsia="fi-FI"/>
              </w:rPr>
              <w:lastRenderedPageBreak/>
              <w:t>Upphandlingsrättelsens innehåll</w:t>
            </w:r>
          </w:p>
        </w:tc>
        <w:tc>
          <w:tcPr>
            <w:tcW w:w="8266" w:type="dxa"/>
            <w:tcBorders>
              <w:right w:val="single" w:sz="4" w:space="0" w:color="auto"/>
            </w:tcBorders>
          </w:tcPr>
          <w:p w:rsidR="00441B02" w:rsidRPr="00772D11" w:rsidRDefault="00441B02" w:rsidP="00441B02">
            <w:pPr>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Av upphandlingsrättelsen ska framgå:</w:t>
            </w:r>
          </w:p>
          <w:p w:rsidR="00441B02" w:rsidRPr="00772D11" w:rsidRDefault="00441B02" w:rsidP="00B64F7B">
            <w:pPr>
              <w:numPr>
                <w:ilvl w:val="0"/>
                <w:numId w:val="6"/>
              </w:numPr>
              <w:spacing w:after="0" w:line="240" w:lineRule="auto"/>
              <w:ind w:left="191" w:hanging="191"/>
              <w:jc w:val="both"/>
              <w:rPr>
                <w:rFonts w:eastAsia="Times New Roman" w:cstheme="minorHAnsi"/>
                <w:color w:val="000000"/>
                <w:lang w:eastAsia="fi-FI"/>
              </w:rPr>
            </w:pPr>
            <w:r w:rsidRPr="00772D11">
              <w:rPr>
                <w:rFonts w:eastAsia="Times New Roman" w:cstheme="minorHAnsi"/>
                <w:color w:val="000000"/>
                <w:lang w:eastAsia="fi-FI"/>
              </w:rPr>
              <w:t>namnet på den som yrkar på rättelse och den kontaktinformation som behövs för behandlingen av ärendet</w:t>
            </w:r>
          </w:p>
          <w:p w:rsidR="00441B02" w:rsidRPr="00772D11" w:rsidRDefault="00441B02" w:rsidP="00B64F7B">
            <w:pPr>
              <w:numPr>
                <w:ilvl w:val="0"/>
                <w:numId w:val="6"/>
              </w:numPr>
              <w:spacing w:after="0" w:line="240" w:lineRule="auto"/>
              <w:ind w:left="191" w:hanging="191"/>
              <w:jc w:val="both"/>
              <w:rPr>
                <w:rFonts w:eastAsia="Times New Roman" w:cstheme="minorHAnsi"/>
                <w:color w:val="000000"/>
                <w:lang w:eastAsia="fi-FI"/>
              </w:rPr>
            </w:pPr>
            <w:r w:rsidRPr="00772D11">
              <w:rPr>
                <w:rFonts w:eastAsia="Times New Roman" w:cstheme="minorHAnsi"/>
                <w:color w:val="000000"/>
                <w:lang w:eastAsia="fi-FI"/>
              </w:rPr>
              <w:t>vilket beslut upphandlingsrättelsen gäller</w:t>
            </w:r>
          </w:p>
          <w:p w:rsidR="00441B02" w:rsidRPr="00772D11" w:rsidRDefault="00441B02" w:rsidP="00B64F7B">
            <w:pPr>
              <w:numPr>
                <w:ilvl w:val="0"/>
                <w:numId w:val="6"/>
              </w:numPr>
              <w:spacing w:after="0" w:line="240" w:lineRule="auto"/>
              <w:ind w:left="191" w:hanging="191"/>
              <w:jc w:val="both"/>
              <w:rPr>
                <w:rFonts w:eastAsia="Times New Roman" w:cstheme="minorHAnsi"/>
                <w:color w:val="000000"/>
                <w:lang w:eastAsia="fi-FI"/>
              </w:rPr>
            </w:pPr>
            <w:r w:rsidRPr="00772D11">
              <w:rPr>
                <w:rFonts w:eastAsia="Times New Roman" w:cstheme="minorHAnsi"/>
                <w:color w:val="000000"/>
                <w:lang w:eastAsia="fi-FI"/>
              </w:rPr>
              <w:t xml:space="preserve">hurdan rättelse som yrkas </w:t>
            </w:r>
          </w:p>
          <w:p w:rsidR="00441B02" w:rsidRPr="00772D11" w:rsidRDefault="00441B02" w:rsidP="00B64F7B">
            <w:pPr>
              <w:numPr>
                <w:ilvl w:val="0"/>
                <w:numId w:val="6"/>
              </w:numPr>
              <w:spacing w:after="0" w:line="240" w:lineRule="auto"/>
              <w:ind w:left="191" w:hanging="191"/>
              <w:jc w:val="both"/>
              <w:rPr>
                <w:rFonts w:eastAsia="Times New Roman" w:cstheme="minorHAnsi"/>
                <w:color w:val="000000"/>
                <w:lang w:eastAsia="fi-FI"/>
              </w:rPr>
            </w:pPr>
            <w:r w:rsidRPr="00772D11">
              <w:rPr>
                <w:rFonts w:eastAsia="Times New Roman" w:cstheme="minorHAnsi"/>
                <w:color w:val="000000"/>
                <w:lang w:eastAsia="fi-FI"/>
              </w:rPr>
              <w:t>på vilka grunder rättelse yrkas.</w:t>
            </w:r>
          </w:p>
          <w:p w:rsidR="00441B02" w:rsidRPr="00772D11" w:rsidRDefault="00441B02" w:rsidP="00441B02">
            <w:pPr>
              <w:spacing w:after="0" w:line="240" w:lineRule="auto"/>
              <w:jc w:val="both"/>
              <w:rPr>
                <w:rFonts w:eastAsia="Times New Roman" w:cstheme="minorHAnsi"/>
                <w:color w:val="000000"/>
                <w:lang w:eastAsia="fi-FI"/>
              </w:rPr>
            </w:pPr>
          </w:p>
          <w:p w:rsidR="00441B02" w:rsidRPr="00772D11" w:rsidRDefault="00441B02" w:rsidP="00145DFB">
            <w:pPr>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 xml:space="preserve">Till upphandlingsrättelsen ska fogas de dokument som åberopas, om inte den upphandlande enheten redan har dessa till sitt förfogande. </w:t>
            </w:r>
          </w:p>
        </w:tc>
      </w:tr>
    </w:tbl>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r w:rsidRPr="00772D11">
        <w:rPr>
          <w:rFonts w:eastAsia="Times New Roman" w:cstheme="minorHAnsi"/>
          <w:b/>
          <w:color w:val="000000"/>
          <w:lang w:eastAsia="fi-FI"/>
        </w:rPr>
        <w:t>BESVÄRSANVISNING</w:t>
      </w:r>
    </w:p>
    <w:tbl>
      <w:tblPr>
        <w:tblW w:w="97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000" w:firstRow="0" w:lastRow="0" w:firstColumn="0" w:lastColumn="0" w:noHBand="0" w:noVBand="0"/>
      </w:tblPr>
      <w:tblGrid>
        <w:gridCol w:w="2048"/>
        <w:gridCol w:w="6225"/>
        <w:gridCol w:w="1449"/>
      </w:tblGrid>
      <w:tr w:rsidR="002627D8" w:rsidRPr="00772D11" w:rsidTr="00F27DB9">
        <w:tc>
          <w:tcPr>
            <w:tcW w:w="2048" w:type="dxa"/>
            <w:tcBorders>
              <w:bottom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r w:rsidRPr="00772D11">
              <w:rPr>
                <w:rFonts w:eastAsia="Times New Roman" w:cstheme="minorHAnsi"/>
                <w:b/>
                <w:color w:val="000000"/>
                <w:lang w:eastAsia="fi-FI"/>
              </w:rPr>
              <w:t>Besvärsmyndighet och besvärstid</w:t>
            </w: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tc>
        <w:tc>
          <w:tcPr>
            <w:tcW w:w="6225" w:type="dxa"/>
            <w:tcBorders>
              <w:right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b/>
                <w:color w:val="000000"/>
                <w:u w:val="single"/>
                <w:lang w:eastAsia="fi-FI"/>
              </w:rPr>
            </w:pPr>
            <w:r w:rsidRPr="00772D11">
              <w:rPr>
                <w:rFonts w:eastAsia="Times New Roman" w:cstheme="minorHAnsi"/>
                <w:b/>
                <w:color w:val="000000"/>
                <w:u w:val="single"/>
                <w:lang w:eastAsia="fi-FI"/>
              </w:rPr>
              <w:t>Kyrko- och förvaltningsbesvär</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Följande beslut kan överklagas genom skriftliga besvär.</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Besvärsmyndighet och kontaktinformation</w:t>
            </w:r>
          </w:p>
          <w:p w:rsidR="00441B02" w:rsidRPr="00772D11" w:rsidRDefault="00441B02" w:rsidP="00441B02">
            <w:pPr>
              <w:tabs>
                <w:tab w:val="left" w:pos="4790"/>
                <w:tab w:val="left" w:pos="5220"/>
                <w:tab w:val="left" w:pos="7200"/>
                <w:tab w:val="left" w:pos="8460"/>
              </w:tabs>
              <w:spacing w:after="0" w:line="240" w:lineRule="auto"/>
              <w:rPr>
                <w:rFonts w:eastAsia="Times New Roman" w:cstheme="minorHAnsi"/>
                <w:color w:val="000000"/>
                <w:lang w:eastAsia="fi-FI"/>
              </w:rPr>
            </w:pPr>
          </w:p>
          <w:p w:rsidR="00441B02" w:rsidRPr="00772D11" w:rsidRDefault="002627D8" w:rsidP="00B64F7B">
            <w:pPr>
              <w:numPr>
                <w:ilvl w:val="0"/>
                <w:numId w:val="4"/>
              </w:numPr>
              <w:tabs>
                <w:tab w:val="left" w:pos="191"/>
                <w:tab w:val="left" w:pos="5220"/>
                <w:tab w:val="left" w:pos="7200"/>
                <w:tab w:val="left" w:pos="8460"/>
              </w:tabs>
              <w:spacing w:after="0" w:line="240" w:lineRule="auto"/>
              <w:ind w:hanging="720"/>
              <w:rPr>
                <w:rFonts w:eastAsia="Times New Roman" w:cstheme="minorHAnsi"/>
                <w:b/>
                <w:color w:val="000000"/>
                <w:lang w:eastAsia="fi-FI"/>
              </w:rPr>
            </w:pPr>
            <w:r w:rsidRPr="00772D11">
              <w:rPr>
                <w:rFonts w:eastAsia="Times New Roman" w:cstheme="minorHAnsi"/>
                <w:b/>
                <w:color w:val="000000"/>
                <w:lang w:eastAsia="fi-FI"/>
              </w:rPr>
              <w:t xml:space="preserve">Helsingfors </w:t>
            </w:r>
            <w:r w:rsidR="00441B02" w:rsidRPr="00772D11">
              <w:rPr>
                <w:rFonts w:eastAsia="Times New Roman" w:cstheme="minorHAnsi"/>
                <w:b/>
                <w:color w:val="000000"/>
                <w:lang w:eastAsia="fi-FI"/>
              </w:rPr>
              <w:t xml:space="preserve"> förvaltningsdomstol</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Besöksadress:</w:t>
            </w:r>
            <w:r w:rsidR="002627D8" w:rsidRPr="00772D11">
              <w:rPr>
                <w:rFonts w:eastAsia="Times New Roman" w:cstheme="minorHAnsi"/>
                <w:color w:val="000000"/>
                <w:lang w:eastAsia="fi-FI"/>
              </w:rPr>
              <w:t xml:space="preserve"> Bangårdsvägen 9</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Postadress:</w:t>
            </w:r>
            <w:r w:rsidR="002627D8" w:rsidRPr="00772D11">
              <w:rPr>
                <w:rFonts w:eastAsia="Times New Roman" w:cstheme="minorHAnsi"/>
                <w:color w:val="000000"/>
                <w:lang w:eastAsia="fi-FI"/>
              </w:rPr>
              <w:t xml:space="preserve"> 00520 HELSINGFORS</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Fax:</w:t>
            </w:r>
            <w:r w:rsidR="002627D8" w:rsidRPr="00772D11">
              <w:rPr>
                <w:rFonts w:eastAsia="Times New Roman" w:cstheme="minorHAnsi"/>
                <w:color w:val="000000"/>
                <w:lang w:eastAsia="fi-FI"/>
              </w:rPr>
              <w:t xml:space="preserve"> +358 10 36 42079</w:t>
            </w:r>
          </w:p>
          <w:p w:rsidR="00441B02" w:rsidRPr="00947AA2" w:rsidRDefault="00441B02" w:rsidP="00441B02">
            <w:pPr>
              <w:tabs>
                <w:tab w:val="left" w:pos="5220"/>
                <w:tab w:val="left" w:pos="7200"/>
                <w:tab w:val="left" w:pos="8460"/>
              </w:tabs>
              <w:spacing w:after="0" w:line="240" w:lineRule="auto"/>
              <w:rPr>
                <w:rFonts w:eastAsia="Times New Roman" w:cstheme="minorHAnsi"/>
                <w:color w:val="000000"/>
                <w:lang w:val="de-DE" w:eastAsia="fi-FI"/>
              </w:rPr>
            </w:pPr>
            <w:r w:rsidRPr="00947AA2">
              <w:rPr>
                <w:rFonts w:eastAsia="Times New Roman" w:cstheme="minorHAnsi"/>
                <w:color w:val="000000"/>
                <w:lang w:val="de-DE" w:eastAsia="fi-FI"/>
              </w:rPr>
              <w:t>E-post:</w:t>
            </w:r>
            <w:r w:rsidR="002627D8" w:rsidRPr="00947AA2">
              <w:rPr>
                <w:rFonts w:eastAsia="Times New Roman" w:cstheme="minorHAnsi"/>
                <w:color w:val="000000"/>
                <w:lang w:val="de-DE" w:eastAsia="fi-FI"/>
              </w:rPr>
              <w:t xml:space="preserve"> helsinki.hao@oikeus.fi</w:t>
            </w:r>
          </w:p>
          <w:p w:rsidR="00441B02" w:rsidRPr="00947AA2" w:rsidRDefault="00441B02" w:rsidP="00441B02">
            <w:pPr>
              <w:tabs>
                <w:tab w:val="left" w:pos="5220"/>
                <w:tab w:val="left" w:pos="7200"/>
                <w:tab w:val="left" w:pos="8460"/>
              </w:tabs>
              <w:spacing w:after="0" w:line="240" w:lineRule="auto"/>
              <w:rPr>
                <w:rFonts w:eastAsia="Times New Roman" w:cstheme="minorHAnsi"/>
                <w:color w:val="000000"/>
                <w:lang w:val="de-DE"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Kyrkobesvär, paragrafer i protokollet:</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145DFB">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Förvaltningsbesvär, paragrafer i protokollet:</w:t>
            </w:r>
          </w:p>
        </w:tc>
        <w:tc>
          <w:tcPr>
            <w:tcW w:w="1449" w:type="dxa"/>
            <w:tcBorders>
              <w:left w:val="nil"/>
              <w:right w:val="single" w:sz="4" w:space="0" w:color="auto"/>
            </w:tcBorders>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Besvärstid</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30 dagar</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145DFB">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30 dagar</w:t>
            </w:r>
          </w:p>
        </w:tc>
      </w:tr>
      <w:tr w:rsidR="002627D8" w:rsidRPr="00772D11" w:rsidTr="00F27DB9">
        <w:tc>
          <w:tcPr>
            <w:tcW w:w="2048" w:type="dxa"/>
            <w:tcBorders>
              <w:top w:val="nil"/>
              <w:bottom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tc>
        <w:tc>
          <w:tcPr>
            <w:tcW w:w="6225" w:type="dxa"/>
            <w:tcBorders>
              <w:bottom w:val="nil"/>
              <w:right w:val="nil"/>
            </w:tcBorders>
          </w:tcPr>
          <w:p w:rsidR="00441B02" w:rsidRPr="00772D11" w:rsidRDefault="00441B02" w:rsidP="00441B02">
            <w:pPr>
              <w:tabs>
                <w:tab w:val="left" w:pos="5220"/>
                <w:tab w:val="left" w:pos="7200"/>
                <w:tab w:val="left" w:pos="8460"/>
              </w:tabs>
              <w:spacing w:after="0" w:line="240" w:lineRule="auto"/>
              <w:rPr>
                <w:rFonts w:eastAsia="Times New Roman" w:cstheme="minorHAnsi"/>
                <w:b/>
                <w:color w:val="000000"/>
                <w:u w:val="single"/>
                <w:lang w:eastAsia="fi-FI"/>
              </w:rPr>
            </w:pPr>
            <w:r w:rsidRPr="00772D11">
              <w:rPr>
                <w:rFonts w:eastAsia="Times New Roman" w:cstheme="minorHAnsi"/>
                <w:b/>
                <w:color w:val="000000"/>
                <w:u w:val="single"/>
                <w:lang w:eastAsia="fi-FI"/>
              </w:rPr>
              <w:t>Kyrkobesvär i ett underställningsärende</w:t>
            </w:r>
          </w:p>
          <w:p w:rsidR="00441B02" w:rsidRPr="00772D11" w:rsidRDefault="00441B02" w:rsidP="00441B02">
            <w:pPr>
              <w:tabs>
                <w:tab w:val="left" w:pos="4790"/>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4790"/>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Följande beslut kan överklagas genom skriftliga besvär.</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Besvärsmyndighet och kontaktinformation</w:t>
            </w:r>
          </w:p>
          <w:p w:rsidR="00441B02" w:rsidRPr="00772D11" w:rsidRDefault="00441B02" w:rsidP="00B64F7B">
            <w:pPr>
              <w:numPr>
                <w:ilvl w:val="0"/>
                <w:numId w:val="3"/>
              </w:numPr>
              <w:tabs>
                <w:tab w:val="left" w:pos="112"/>
                <w:tab w:val="left" w:pos="7200"/>
                <w:tab w:val="left" w:pos="8460"/>
              </w:tabs>
              <w:spacing w:after="0" w:line="240" w:lineRule="auto"/>
              <w:ind w:hanging="750"/>
              <w:rPr>
                <w:rFonts w:eastAsia="Times New Roman" w:cstheme="minorHAnsi"/>
                <w:color w:val="000000"/>
                <w:lang w:eastAsia="fi-FI"/>
              </w:rPr>
            </w:pPr>
            <w:r w:rsidRPr="00772D11">
              <w:rPr>
                <w:rFonts w:eastAsia="Times New Roman" w:cstheme="minorHAnsi"/>
                <w:b/>
                <w:lang w:eastAsia="fi-FI"/>
              </w:rPr>
              <w:t xml:space="preserve">Domkapitlet i </w:t>
            </w:r>
            <w:r w:rsidR="002627D8" w:rsidRPr="00772D11">
              <w:rPr>
                <w:rFonts w:eastAsia="Times New Roman" w:cstheme="minorHAnsi"/>
                <w:b/>
                <w:lang w:eastAsia="fi-FI"/>
              </w:rPr>
              <w:t xml:space="preserve">Borgå </w:t>
            </w:r>
            <w:r w:rsidRPr="00772D11">
              <w:rPr>
                <w:rFonts w:eastAsia="Times New Roman" w:cstheme="minorHAnsi"/>
                <w:b/>
                <w:color w:val="000000"/>
                <w:lang w:eastAsia="fi-FI"/>
              </w:rPr>
              <w:t>stift</w:t>
            </w:r>
            <w:r w:rsidRPr="00772D11">
              <w:rPr>
                <w:rFonts w:eastAsia="Times New Roman" w:cstheme="minorHAnsi"/>
                <w:color w:val="000000"/>
                <w:lang w:eastAsia="fi-FI"/>
              </w:rPr>
              <w:t>, paragrafer i protokollet:</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Besöksadress:</w:t>
            </w:r>
            <w:r w:rsidR="002627D8" w:rsidRPr="00772D11">
              <w:rPr>
                <w:rFonts w:eastAsia="Times New Roman" w:cstheme="minorHAnsi"/>
                <w:color w:val="000000"/>
                <w:lang w:eastAsia="fi-FI"/>
              </w:rPr>
              <w:t xml:space="preserve"> (Gymnasiegränd 2)</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Postadress:</w:t>
            </w:r>
            <w:r w:rsidR="002627D8" w:rsidRPr="00772D11">
              <w:rPr>
                <w:rFonts w:eastAsia="Times New Roman" w:cstheme="minorHAnsi"/>
                <w:color w:val="000000"/>
                <w:lang w:eastAsia="fi-FI"/>
              </w:rPr>
              <w:t xml:space="preserve"> PB 30, 06101 BORGÅ</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Fax:</w:t>
            </w:r>
            <w:r w:rsidR="002627D8" w:rsidRPr="00772D11">
              <w:rPr>
                <w:rFonts w:eastAsia="Times New Roman" w:cstheme="minorHAnsi"/>
                <w:color w:val="000000"/>
                <w:lang w:eastAsia="fi-FI"/>
              </w:rPr>
              <w:t xml:space="preserve"> +358 19 585 705</w:t>
            </w:r>
          </w:p>
          <w:p w:rsidR="00441B02" w:rsidRPr="00947AA2" w:rsidRDefault="00441B02" w:rsidP="00441B02">
            <w:pPr>
              <w:spacing w:after="0" w:line="240" w:lineRule="auto"/>
              <w:rPr>
                <w:rFonts w:eastAsia="Times New Roman" w:cstheme="minorHAnsi"/>
                <w:color w:val="000000"/>
                <w:lang w:val="de-DE" w:eastAsia="fi-FI"/>
              </w:rPr>
            </w:pPr>
            <w:r w:rsidRPr="00947AA2">
              <w:rPr>
                <w:rFonts w:eastAsia="Times New Roman" w:cstheme="minorHAnsi"/>
                <w:color w:val="000000"/>
                <w:lang w:val="de-DE" w:eastAsia="fi-FI"/>
              </w:rPr>
              <w:t>E-post:</w:t>
            </w:r>
            <w:r w:rsidR="002627D8" w:rsidRPr="00947AA2">
              <w:rPr>
                <w:rFonts w:eastAsia="Times New Roman" w:cstheme="minorHAnsi"/>
                <w:color w:val="000000"/>
                <w:lang w:val="de-DE" w:eastAsia="fi-FI"/>
              </w:rPr>
              <w:t xml:space="preserve"> borga.domkapitel@evl.fi</w:t>
            </w:r>
          </w:p>
          <w:p w:rsidR="00441B02" w:rsidRPr="00947AA2" w:rsidRDefault="00441B02" w:rsidP="00441B02">
            <w:pPr>
              <w:tabs>
                <w:tab w:val="left" w:pos="5220"/>
                <w:tab w:val="left" w:pos="7200"/>
                <w:tab w:val="left" w:pos="8460"/>
              </w:tabs>
              <w:spacing w:after="0" w:line="240" w:lineRule="auto"/>
              <w:rPr>
                <w:rFonts w:eastAsia="Times New Roman" w:cstheme="minorHAnsi"/>
                <w:color w:val="000000"/>
                <w:lang w:val="de-DE" w:eastAsia="fi-FI"/>
              </w:rPr>
            </w:pPr>
          </w:p>
        </w:tc>
        <w:tc>
          <w:tcPr>
            <w:tcW w:w="1449" w:type="dxa"/>
            <w:tcBorders>
              <w:left w:val="nil"/>
              <w:bottom w:val="nil"/>
              <w:right w:val="single" w:sz="4" w:space="0" w:color="auto"/>
            </w:tcBorders>
          </w:tcPr>
          <w:p w:rsidR="00441B02" w:rsidRPr="00947AA2" w:rsidRDefault="00441B02" w:rsidP="00441B02">
            <w:pPr>
              <w:tabs>
                <w:tab w:val="left" w:pos="5220"/>
                <w:tab w:val="left" w:pos="7200"/>
                <w:tab w:val="left" w:pos="8460"/>
              </w:tabs>
              <w:spacing w:after="0" w:line="240" w:lineRule="auto"/>
              <w:rPr>
                <w:rFonts w:eastAsia="Times New Roman" w:cstheme="minorHAnsi"/>
                <w:color w:val="000000"/>
                <w:lang w:val="de-DE" w:eastAsia="fi-FI"/>
              </w:rPr>
            </w:pPr>
          </w:p>
          <w:p w:rsidR="00441B02" w:rsidRPr="00947AA2" w:rsidRDefault="00441B02" w:rsidP="00441B02">
            <w:pPr>
              <w:tabs>
                <w:tab w:val="left" w:pos="5220"/>
                <w:tab w:val="left" w:pos="7200"/>
                <w:tab w:val="left" w:pos="8460"/>
              </w:tabs>
              <w:spacing w:after="0" w:line="240" w:lineRule="auto"/>
              <w:rPr>
                <w:rFonts w:eastAsia="Times New Roman" w:cstheme="minorHAnsi"/>
                <w:color w:val="000000"/>
                <w:lang w:val="de-DE" w:eastAsia="fi-FI"/>
              </w:rPr>
            </w:pPr>
          </w:p>
          <w:p w:rsidR="00441B02" w:rsidRPr="00947AA2" w:rsidRDefault="00441B02" w:rsidP="00441B02">
            <w:pPr>
              <w:tabs>
                <w:tab w:val="left" w:pos="5220"/>
                <w:tab w:val="left" w:pos="7200"/>
                <w:tab w:val="left" w:pos="8460"/>
              </w:tabs>
              <w:spacing w:after="0" w:line="240" w:lineRule="auto"/>
              <w:rPr>
                <w:rFonts w:eastAsia="Times New Roman" w:cstheme="minorHAnsi"/>
                <w:color w:val="000000"/>
                <w:lang w:val="de-DE"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Besvärstid</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30 dagar</w:t>
            </w:r>
          </w:p>
        </w:tc>
      </w:tr>
      <w:tr w:rsidR="002627D8" w:rsidRPr="00772D11" w:rsidTr="00F27DB9">
        <w:tc>
          <w:tcPr>
            <w:tcW w:w="2048" w:type="dxa"/>
            <w:tcBorders>
              <w:top w:val="nil"/>
              <w:bottom w:val="nil"/>
            </w:tcBorders>
          </w:tcPr>
          <w:p w:rsidR="00441B02" w:rsidRPr="00772D11" w:rsidRDefault="00441B02" w:rsidP="00441B02">
            <w:pPr>
              <w:spacing w:after="0" w:line="240" w:lineRule="auto"/>
              <w:rPr>
                <w:rFonts w:eastAsia="Times New Roman" w:cstheme="minorHAnsi"/>
                <w:color w:val="000000"/>
                <w:lang w:eastAsia="fi-FI"/>
              </w:rPr>
            </w:pPr>
          </w:p>
        </w:tc>
        <w:tc>
          <w:tcPr>
            <w:tcW w:w="6225" w:type="dxa"/>
            <w:tcBorders>
              <w:top w:val="nil"/>
              <w:bottom w:val="single" w:sz="4" w:space="0" w:color="auto"/>
              <w:right w:val="nil"/>
            </w:tcBorders>
          </w:tcPr>
          <w:p w:rsidR="00441B02" w:rsidRPr="00772D11" w:rsidRDefault="00441B02" w:rsidP="00B64F7B">
            <w:pPr>
              <w:numPr>
                <w:ilvl w:val="0"/>
                <w:numId w:val="3"/>
              </w:numPr>
              <w:spacing w:after="0" w:line="240" w:lineRule="auto"/>
              <w:ind w:left="191" w:hanging="191"/>
              <w:rPr>
                <w:rFonts w:eastAsia="Times New Roman" w:cstheme="minorHAnsi"/>
                <w:color w:val="000000"/>
                <w:lang w:eastAsia="fi-FI"/>
              </w:rPr>
            </w:pPr>
            <w:r w:rsidRPr="00772D11">
              <w:rPr>
                <w:rFonts w:eastAsia="Times New Roman" w:cstheme="minorHAnsi"/>
                <w:b/>
                <w:color w:val="000000"/>
                <w:lang w:eastAsia="fi-FI"/>
              </w:rPr>
              <w:t>Kyrkostyrelsen</w:t>
            </w:r>
            <w:r w:rsidRPr="00772D11">
              <w:rPr>
                <w:rFonts w:eastAsia="Times New Roman" w:cstheme="minorHAnsi"/>
                <w:lang w:eastAsia="fi-FI"/>
              </w:rPr>
              <w:t>, paragrafer i protokollet:</w:t>
            </w: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PB 185 (Hamngatan 11), 00161 Helsingfors</w:t>
            </w: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Fax: 09-1802 350</w:t>
            </w: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E-post: kyrkostyrelsen@evl.fi</w:t>
            </w: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B64F7B">
            <w:pPr>
              <w:numPr>
                <w:ilvl w:val="0"/>
                <w:numId w:val="3"/>
              </w:numPr>
              <w:spacing w:after="0" w:line="240" w:lineRule="auto"/>
              <w:ind w:left="191" w:hanging="191"/>
              <w:rPr>
                <w:rFonts w:eastAsia="Times New Roman" w:cstheme="minorHAnsi"/>
                <w:color w:val="000000"/>
                <w:lang w:eastAsia="fi-FI"/>
              </w:rPr>
            </w:pPr>
            <w:r w:rsidRPr="00772D11">
              <w:rPr>
                <w:rFonts w:eastAsia="Times New Roman" w:cstheme="minorHAnsi"/>
                <w:b/>
                <w:color w:val="000000"/>
                <w:lang w:eastAsia="fi-FI"/>
              </w:rPr>
              <w:t>Undervisnings- och kulturministeriet</w:t>
            </w:r>
            <w:r w:rsidRPr="00772D11">
              <w:rPr>
                <w:rFonts w:eastAsia="Times New Roman" w:cstheme="minorHAnsi"/>
                <w:color w:val="000000"/>
                <w:lang w:eastAsia="fi-FI"/>
              </w:rPr>
              <w:t>, paragrafer i protokollet:</w:t>
            </w: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PB 29 (Sjötullsgatan 10), 00023 Statsrådet</w:t>
            </w: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Fax: 09-135 9335 (registratorsbyrån)</w:t>
            </w:r>
          </w:p>
          <w:p w:rsidR="00441B02" w:rsidRPr="00947AA2" w:rsidRDefault="00441B02" w:rsidP="00145DFB">
            <w:pPr>
              <w:spacing w:after="0" w:line="240" w:lineRule="auto"/>
              <w:rPr>
                <w:rFonts w:eastAsia="Times New Roman" w:cstheme="minorHAnsi"/>
                <w:color w:val="000000"/>
                <w:lang w:val="de-DE" w:eastAsia="fi-FI"/>
              </w:rPr>
            </w:pPr>
            <w:r w:rsidRPr="00947AA2">
              <w:rPr>
                <w:rFonts w:eastAsia="Times New Roman" w:cstheme="minorHAnsi"/>
                <w:color w:val="000000"/>
                <w:lang w:val="de-DE" w:eastAsia="fi-FI"/>
              </w:rPr>
              <w:t>E-post: kirjaamo@minedu.fi</w:t>
            </w:r>
          </w:p>
        </w:tc>
        <w:tc>
          <w:tcPr>
            <w:tcW w:w="1449" w:type="dxa"/>
            <w:tcBorders>
              <w:top w:val="nil"/>
              <w:left w:val="nil"/>
              <w:bottom w:val="single" w:sz="4" w:space="0" w:color="auto"/>
              <w:right w:val="single" w:sz="4" w:space="0" w:color="auto"/>
            </w:tcBorders>
          </w:tcPr>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30 dagar</w:t>
            </w: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30 dagar</w:t>
            </w:r>
          </w:p>
        </w:tc>
      </w:tr>
      <w:tr w:rsidR="00441B02" w:rsidRPr="008F1A36" w:rsidTr="00F27DB9">
        <w:tc>
          <w:tcPr>
            <w:tcW w:w="2048" w:type="dxa"/>
            <w:tcBorders>
              <w:top w:val="nil"/>
            </w:tcBorders>
          </w:tcPr>
          <w:p w:rsidR="00441B02" w:rsidRPr="00772D11" w:rsidRDefault="00441B02" w:rsidP="00441B02">
            <w:pPr>
              <w:spacing w:after="0" w:line="240" w:lineRule="auto"/>
              <w:rPr>
                <w:rFonts w:eastAsia="Times New Roman" w:cstheme="minorHAnsi"/>
                <w:color w:val="000000"/>
                <w:lang w:eastAsia="fi-FI"/>
              </w:rPr>
            </w:pPr>
          </w:p>
        </w:tc>
        <w:tc>
          <w:tcPr>
            <w:tcW w:w="7674" w:type="dxa"/>
            <w:gridSpan w:val="2"/>
            <w:tcBorders>
              <w:right w:val="single" w:sz="4" w:space="0" w:color="auto"/>
            </w:tcBorders>
          </w:tcPr>
          <w:p w:rsidR="00441B02" w:rsidRPr="00772D11" w:rsidRDefault="00441B02" w:rsidP="00441B02">
            <w:pPr>
              <w:spacing w:after="0" w:line="240" w:lineRule="auto"/>
              <w:rPr>
                <w:rFonts w:eastAsia="Times New Roman" w:cstheme="minorHAnsi"/>
                <w:b/>
                <w:color w:val="000000"/>
                <w:u w:val="single"/>
                <w:lang w:eastAsia="fi-FI"/>
              </w:rPr>
            </w:pPr>
            <w:r w:rsidRPr="00772D11">
              <w:rPr>
                <w:rFonts w:eastAsia="Times New Roman" w:cstheme="minorHAnsi"/>
                <w:b/>
                <w:color w:val="000000"/>
                <w:u w:val="single"/>
                <w:lang w:eastAsia="fi-FI"/>
              </w:rPr>
              <w:t>Besvär hos marknadsdomstolen</w:t>
            </w:r>
          </w:p>
          <w:p w:rsidR="00441B02" w:rsidRPr="00772D11" w:rsidRDefault="00441B02" w:rsidP="00441B02">
            <w:pPr>
              <w:spacing w:after="0" w:line="240" w:lineRule="auto"/>
              <w:rPr>
                <w:rFonts w:eastAsia="Times New Roman" w:cstheme="minorHAnsi"/>
                <w:b/>
                <w:color w:val="000000"/>
                <w:u w:val="single"/>
                <w:lang w:eastAsia="fi-FI"/>
              </w:rPr>
            </w:pP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Besvär ska lämnas in skriftligen inom 14 dagar från den dag då den anbudssökande eller anbudsgivaren skriftligen har fått del av de avgöranden som påverkar dennes ställning eller om anbudsförfarandets utgång och grunderna för dessa avgöranden samt en skriftlig anvisning om hur ärendet kan föras till marknadsdomstolen (</w:t>
            </w:r>
            <w:proofErr w:type="spellStart"/>
            <w:r w:rsidRPr="00772D11">
              <w:rPr>
                <w:rFonts w:eastAsia="Times New Roman" w:cstheme="minorHAnsi"/>
                <w:color w:val="000000"/>
                <w:lang w:eastAsia="fi-FI"/>
              </w:rPr>
              <w:t>besvärsanvisning</w:t>
            </w:r>
            <w:proofErr w:type="spellEnd"/>
            <w:r w:rsidRPr="00772D11">
              <w:rPr>
                <w:rFonts w:eastAsia="Times New Roman" w:cstheme="minorHAnsi"/>
                <w:color w:val="000000"/>
                <w:lang w:eastAsia="fi-FI"/>
              </w:rPr>
              <w:t>). Delgivningen anses ha skett den sjunde dagen efter att brevet postades, om det inte visas att den har skett senare. Vid elektronisk delgivning anses parten ha fått del av meddelandet den dag det elektroniska meddelandet står till mottagarens förfogande i dennes mottagarapparat på ett sådant sätt att meddelandet kan hanteras. Dagen då meddelandet skickats anses vara en sådan tidpunkt, om det inte ges en tillförlitlig redogörelse om att det elektroniska meddelandet har nått mottagaren vid en senare tidpunkt.</w:t>
            </w:r>
          </w:p>
          <w:p w:rsidR="00441B02" w:rsidRPr="00772D11" w:rsidRDefault="00441B02" w:rsidP="00441B02">
            <w:pPr>
              <w:spacing w:after="0" w:line="240" w:lineRule="auto"/>
              <w:rPr>
                <w:rFonts w:eastAsia="Times New Roman" w:cstheme="minorHAnsi"/>
                <w:color w:val="000000"/>
                <w:lang w:eastAsia="fi-FI"/>
              </w:rPr>
            </w:pPr>
          </w:p>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 xml:space="preserve">Den som söker ändring i ett upphandlingsärende ska dessutom skriftligen underrätta den upphandlande enheten om att ärendet förs till marknadsdomstolen. Den upphandlande enheten ska underrättas på den adress enheten uppgett senast när besvären om upphandlingen lämnas till marknadsdomstolen. Den upphandlande enhetens kontaktinformation anges ovan vid informationen om upphandlingsrättelse. </w:t>
            </w: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r w:rsidRPr="00772D11">
              <w:rPr>
                <w:rFonts w:eastAsia="Times New Roman" w:cstheme="minorHAnsi"/>
                <w:b/>
                <w:color w:val="000000"/>
                <w:lang w:eastAsia="fi-FI"/>
              </w:rPr>
              <w:t xml:space="preserve">Marknadsdomstolens kontaktinformation                                                                                         </w:t>
            </w:r>
            <w:r w:rsidRPr="00772D11">
              <w:rPr>
                <w:rFonts w:eastAsia="Times New Roman" w:cstheme="minorHAnsi"/>
                <w:color w:val="000000"/>
                <w:lang w:eastAsia="fi-FI"/>
              </w:rPr>
              <w:t>Besvärstid</w:t>
            </w:r>
            <w:r w:rsidRPr="00772D11">
              <w:rPr>
                <w:rFonts w:eastAsia="Times New Roman" w:cstheme="minorHAnsi"/>
                <w:b/>
                <w:color w:val="000000"/>
                <w:lang w:eastAsia="fi-FI"/>
              </w:rPr>
              <w:t xml:space="preserve"> </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lastRenderedPageBreak/>
              <w:t xml:space="preserve">                                                                                                                                                                14 dagar</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Besvären ska tillställas marknadsdomstolen på följande adress:</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Postadress: PB 118, 00131 HELSINGFORS</w:t>
            </w:r>
          </w:p>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Besöksadress: Skillnadsgatan 1–3, Helsingfors</w:t>
            </w:r>
          </w:p>
          <w:p w:rsidR="00441B02" w:rsidRPr="00947AA2" w:rsidRDefault="00441B02" w:rsidP="00441B02">
            <w:pPr>
              <w:spacing w:after="0" w:line="240" w:lineRule="auto"/>
              <w:jc w:val="both"/>
              <w:rPr>
                <w:rFonts w:eastAsia="Times New Roman" w:cstheme="minorHAnsi"/>
                <w:color w:val="000000"/>
                <w:lang w:val="de-DE" w:eastAsia="fi-FI"/>
              </w:rPr>
            </w:pPr>
            <w:r w:rsidRPr="00947AA2">
              <w:rPr>
                <w:rFonts w:eastAsia="Times New Roman" w:cstheme="minorHAnsi"/>
                <w:color w:val="000000"/>
                <w:lang w:val="de-DE" w:eastAsia="fi-FI"/>
              </w:rPr>
              <w:t xml:space="preserve">Fax 010 364 3314 </w:t>
            </w:r>
          </w:p>
          <w:p w:rsidR="00441B02" w:rsidRPr="00947AA2" w:rsidRDefault="00441B02" w:rsidP="00145DFB">
            <w:pPr>
              <w:spacing w:after="0" w:line="240" w:lineRule="auto"/>
              <w:jc w:val="both"/>
              <w:rPr>
                <w:rFonts w:eastAsia="Times New Roman" w:cstheme="minorHAnsi"/>
                <w:color w:val="000000"/>
                <w:lang w:val="de-DE" w:eastAsia="fi-FI"/>
              </w:rPr>
            </w:pPr>
            <w:r w:rsidRPr="00947AA2">
              <w:rPr>
                <w:rFonts w:eastAsia="Times New Roman" w:cstheme="minorHAnsi"/>
                <w:color w:val="000000"/>
                <w:lang w:val="de-DE" w:eastAsia="fi-FI"/>
              </w:rPr>
              <w:t>E-post: markkinaoikeus@oikeus.fi</w:t>
            </w:r>
          </w:p>
        </w:tc>
      </w:tr>
      <w:tr w:rsidR="00441B02" w:rsidRPr="00772D11" w:rsidTr="00F27DB9">
        <w:tc>
          <w:tcPr>
            <w:tcW w:w="2048" w:type="dxa"/>
            <w:tcBorders>
              <w:top w:val="nil"/>
            </w:tcBorders>
          </w:tcPr>
          <w:p w:rsidR="00441B02" w:rsidRPr="00947AA2" w:rsidRDefault="00441B02" w:rsidP="00441B02">
            <w:pPr>
              <w:spacing w:after="0" w:line="240" w:lineRule="auto"/>
              <w:rPr>
                <w:rFonts w:eastAsia="Times New Roman" w:cstheme="minorHAnsi"/>
                <w:b/>
                <w:color w:val="000000"/>
                <w:lang w:val="de-DE" w:eastAsia="fi-FI"/>
              </w:rPr>
            </w:pPr>
          </w:p>
          <w:p w:rsidR="00441B02" w:rsidRPr="00772D11" w:rsidRDefault="00441B02" w:rsidP="00441B02">
            <w:pPr>
              <w:spacing w:after="0" w:line="240" w:lineRule="auto"/>
              <w:rPr>
                <w:rFonts w:eastAsia="Times New Roman" w:cstheme="minorHAnsi"/>
                <w:b/>
                <w:color w:val="000000"/>
                <w:lang w:eastAsia="fi-FI"/>
              </w:rPr>
            </w:pPr>
            <w:r w:rsidRPr="00772D11">
              <w:rPr>
                <w:rFonts w:eastAsia="Times New Roman" w:cstheme="minorHAnsi"/>
                <w:b/>
                <w:color w:val="000000"/>
                <w:lang w:eastAsia="fi-FI"/>
              </w:rPr>
              <w:t>Beräkning av tiden för ändrings</w:t>
            </w:r>
            <w:r w:rsidRPr="00772D11">
              <w:rPr>
                <w:rFonts w:eastAsia="Times New Roman" w:cstheme="minorHAnsi"/>
                <w:b/>
                <w:color w:val="000000"/>
                <w:lang w:eastAsia="fi-FI"/>
              </w:rPr>
              <w:softHyphen/>
              <w:t>sökande</w:t>
            </w:r>
          </w:p>
        </w:tc>
        <w:tc>
          <w:tcPr>
            <w:tcW w:w="7674" w:type="dxa"/>
            <w:gridSpan w:val="2"/>
            <w:tcBorders>
              <w:right w:val="single" w:sz="4" w:space="0" w:color="auto"/>
            </w:tcBorders>
          </w:tcPr>
          <w:p w:rsidR="00441B02" w:rsidRPr="00772D11" w:rsidRDefault="00441B02" w:rsidP="00145DFB">
            <w:pPr>
              <w:spacing w:after="0" w:line="240" w:lineRule="auto"/>
              <w:rPr>
                <w:rFonts w:eastAsia="Times New Roman" w:cstheme="minorHAnsi"/>
                <w:color w:val="000000"/>
                <w:lang w:eastAsia="fi-FI"/>
              </w:rPr>
            </w:pPr>
            <w:r w:rsidRPr="00772D11">
              <w:rPr>
                <w:rFonts w:eastAsia="Times New Roman" w:cstheme="minorHAnsi"/>
                <w:color w:val="000000"/>
                <w:lang w:eastAsia="fi-FI"/>
              </w:rPr>
              <w:t xml:space="preserve">Besvärstid och tid för rättelseyrkande räknas från den dag vederbörande har fått del av beslutet, denna dag undantaget. </w:t>
            </w:r>
            <w:r w:rsidRPr="00772D11">
              <w:rPr>
                <w:rFonts w:eastAsia="Times New Roman" w:cstheme="minorHAnsi"/>
                <w:lang w:eastAsia="fi-FI"/>
              </w:rPr>
              <w:t xml:space="preserve">Om inte annat visas anses en part ha fått del av beslutet sju dagar efter att brevet postades, vid den tid mottagningsbeviset visar eller vid den tid som antecknats på ett separat intyg över delfående. </w:t>
            </w:r>
          </w:p>
        </w:tc>
      </w:tr>
      <w:tr w:rsidR="00441B02" w:rsidRPr="00772D11" w:rsidTr="00F27DB9">
        <w:tc>
          <w:tcPr>
            <w:tcW w:w="2048" w:type="dxa"/>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b/>
                <w:color w:val="000000"/>
                <w:lang w:eastAsia="fi-FI"/>
              </w:rPr>
              <w:t>Besvärsskrift</w:t>
            </w:r>
          </w:p>
        </w:tc>
        <w:tc>
          <w:tcPr>
            <w:tcW w:w="7674" w:type="dxa"/>
            <w:gridSpan w:val="2"/>
            <w:tcBorders>
              <w:right w:val="single" w:sz="4" w:space="0" w:color="auto"/>
            </w:tcBorders>
          </w:tcPr>
          <w:p w:rsidR="00441B02" w:rsidRPr="00772D11" w:rsidRDefault="00441B02" w:rsidP="00441B02">
            <w:pPr>
              <w:tabs>
                <w:tab w:val="left" w:pos="0"/>
                <w:tab w:val="left" w:pos="191"/>
              </w:tabs>
              <w:spacing w:after="0" w:line="240" w:lineRule="auto"/>
              <w:ind w:left="470" w:hanging="470"/>
              <w:jc w:val="both"/>
              <w:rPr>
                <w:rFonts w:eastAsia="Times New Roman" w:cstheme="minorHAnsi"/>
                <w:color w:val="000000"/>
                <w:lang w:eastAsia="fi-FI"/>
              </w:rPr>
            </w:pPr>
            <w:r w:rsidRPr="00772D11">
              <w:rPr>
                <w:rFonts w:eastAsia="Times New Roman" w:cstheme="minorHAnsi"/>
                <w:lang w:eastAsia="fi-FI"/>
              </w:rPr>
              <w:t xml:space="preserve">I besvärsskriften </w:t>
            </w:r>
            <w:r w:rsidRPr="00772D11">
              <w:rPr>
                <w:rFonts w:eastAsia="Times New Roman" w:cstheme="minorHAnsi"/>
                <w:u w:val="single"/>
                <w:lang w:eastAsia="fi-FI"/>
              </w:rPr>
              <w:t>ska anges</w:t>
            </w:r>
            <w:r w:rsidRPr="00772D11">
              <w:rPr>
                <w:rFonts w:eastAsia="Times New Roman" w:cstheme="minorHAnsi"/>
                <w:lang w:eastAsia="fi-FI"/>
              </w:rPr>
              <w:t>:</w:t>
            </w:r>
          </w:p>
          <w:p w:rsidR="00441B02" w:rsidRPr="00772D11" w:rsidRDefault="00441B02" w:rsidP="00B64F7B">
            <w:pPr>
              <w:numPr>
                <w:ilvl w:val="0"/>
                <w:numId w:val="2"/>
              </w:numPr>
              <w:tabs>
                <w:tab w:val="left" w:pos="0"/>
                <w:tab w:val="left" w:pos="191"/>
              </w:tabs>
              <w:spacing w:after="0" w:line="240" w:lineRule="auto"/>
              <w:ind w:left="470" w:hanging="470"/>
              <w:jc w:val="both"/>
              <w:rPr>
                <w:rFonts w:eastAsia="Times New Roman" w:cstheme="minorHAnsi"/>
                <w:color w:val="000000"/>
                <w:lang w:eastAsia="fi-FI"/>
              </w:rPr>
            </w:pPr>
            <w:r w:rsidRPr="00772D11">
              <w:rPr>
                <w:rFonts w:eastAsia="Times New Roman" w:cstheme="minorHAnsi"/>
                <w:color w:val="000000"/>
                <w:lang w:eastAsia="fi-FI"/>
              </w:rPr>
              <w:t>vem som anför besvär, namn och hemort</w:t>
            </w:r>
          </w:p>
          <w:p w:rsidR="00441B02" w:rsidRPr="00772D11" w:rsidRDefault="00441B02" w:rsidP="00B64F7B">
            <w:pPr>
              <w:numPr>
                <w:ilvl w:val="0"/>
                <w:numId w:val="2"/>
              </w:numPr>
              <w:tabs>
                <w:tab w:val="left" w:pos="0"/>
                <w:tab w:val="left" w:pos="191"/>
              </w:tabs>
              <w:spacing w:after="0" w:line="240" w:lineRule="auto"/>
              <w:ind w:left="470" w:hanging="470"/>
              <w:jc w:val="both"/>
              <w:rPr>
                <w:rFonts w:eastAsia="Times New Roman" w:cstheme="minorHAnsi"/>
                <w:color w:val="000000"/>
                <w:lang w:eastAsia="fi-FI"/>
              </w:rPr>
            </w:pPr>
            <w:r w:rsidRPr="00772D11">
              <w:rPr>
                <w:rFonts w:eastAsia="Times New Roman" w:cstheme="minorHAnsi"/>
                <w:color w:val="000000"/>
                <w:lang w:eastAsia="fi-FI"/>
              </w:rPr>
              <w:t>postadress och telefonnummer där meddelanden om behandlingen av ärendet kan lämnas till den som anfört besvären</w:t>
            </w:r>
          </w:p>
          <w:p w:rsidR="00441B02" w:rsidRPr="00772D11" w:rsidRDefault="00441B02" w:rsidP="00B64F7B">
            <w:pPr>
              <w:numPr>
                <w:ilvl w:val="0"/>
                <w:numId w:val="2"/>
              </w:numPr>
              <w:tabs>
                <w:tab w:val="left" w:pos="0"/>
                <w:tab w:val="left" w:pos="191"/>
              </w:tabs>
              <w:spacing w:after="0" w:line="240" w:lineRule="auto"/>
              <w:ind w:left="470" w:hanging="470"/>
              <w:jc w:val="both"/>
              <w:rPr>
                <w:rFonts w:eastAsia="Times New Roman" w:cstheme="minorHAnsi"/>
                <w:color w:val="000000"/>
                <w:lang w:eastAsia="fi-FI"/>
              </w:rPr>
            </w:pPr>
            <w:r w:rsidRPr="00772D11">
              <w:rPr>
                <w:rFonts w:eastAsia="Times New Roman" w:cstheme="minorHAnsi"/>
                <w:color w:val="000000"/>
                <w:lang w:eastAsia="fi-FI"/>
              </w:rPr>
              <w:t>vilket beslut man söker ändring i</w:t>
            </w:r>
          </w:p>
          <w:p w:rsidR="00441B02" w:rsidRPr="00772D11" w:rsidRDefault="00441B02" w:rsidP="00B64F7B">
            <w:pPr>
              <w:numPr>
                <w:ilvl w:val="0"/>
                <w:numId w:val="2"/>
              </w:numPr>
              <w:tabs>
                <w:tab w:val="left" w:pos="0"/>
                <w:tab w:val="left" w:pos="191"/>
              </w:tabs>
              <w:spacing w:after="0" w:line="240" w:lineRule="auto"/>
              <w:ind w:left="470" w:hanging="470"/>
              <w:jc w:val="both"/>
              <w:rPr>
                <w:rFonts w:eastAsia="Times New Roman" w:cstheme="minorHAnsi"/>
                <w:color w:val="000000"/>
                <w:lang w:eastAsia="fi-FI"/>
              </w:rPr>
            </w:pPr>
            <w:r w:rsidRPr="00772D11">
              <w:rPr>
                <w:rFonts w:eastAsia="Times New Roman" w:cstheme="minorHAnsi"/>
                <w:color w:val="000000"/>
                <w:lang w:eastAsia="fi-FI"/>
              </w:rPr>
              <w:t>på vilka punkter man söker ändring i beslutet och vilka ändringar som yrkas</w:t>
            </w:r>
          </w:p>
          <w:p w:rsidR="00441B02" w:rsidRPr="00772D11" w:rsidRDefault="00441B02" w:rsidP="00B64F7B">
            <w:pPr>
              <w:numPr>
                <w:ilvl w:val="0"/>
                <w:numId w:val="2"/>
              </w:numPr>
              <w:tabs>
                <w:tab w:val="left" w:pos="0"/>
                <w:tab w:val="left" w:pos="191"/>
              </w:tabs>
              <w:spacing w:after="0" w:line="240" w:lineRule="auto"/>
              <w:ind w:left="470" w:hanging="470"/>
              <w:jc w:val="both"/>
              <w:rPr>
                <w:rFonts w:eastAsia="Times New Roman" w:cstheme="minorHAnsi"/>
                <w:color w:val="000000"/>
                <w:lang w:eastAsia="fi-FI"/>
              </w:rPr>
            </w:pPr>
            <w:r w:rsidRPr="00772D11">
              <w:rPr>
                <w:rFonts w:eastAsia="Times New Roman" w:cstheme="minorHAnsi"/>
                <w:color w:val="000000"/>
                <w:lang w:eastAsia="fi-FI"/>
              </w:rPr>
              <w:t>på vilka grunder ändring söks.</w:t>
            </w:r>
          </w:p>
          <w:p w:rsidR="00441B02" w:rsidRPr="00772D11" w:rsidRDefault="00441B02" w:rsidP="00441B02">
            <w:pPr>
              <w:tabs>
                <w:tab w:val="left" w:pos="470"/>
              </w:tabs>
              <w:spacing w:after="0" w:line="240" w:lineRule="auto"/>
              <w:jc w:val="both"/>
              <w:rPr>
                <w:rFonts w:eastAsia="Times New Roman" w:cstheme="minorHAnsi"/>
                <w:color w:val="000000"/>
                <w:lang w:eastAsia="fi-FI"/>
              </w:rPr>
            </w:pPr>
          </w:p>
          <w:p w:rsidR="00441B02" w:rsidRPr="00772D11" w:rsidRDefault="00441B02" w:rsidP="00441B02">
            <w:pPr>
              <w:tabs>
                <w:tab w:val="left" w:pos="470"/>
              </w:tabs>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Besvärsskriften ska undertecknas av den som anför besvär, av en laglig företrädare eller av ett ombud. Om talan förs av en laglig företrädare eller ett ombud, eller om besvärsskriften avfattats av någon annan person, ska även denna persons namn och hemort uppges i besvärsskriften.</w:t>
            </w:r>
          </w:p>
          <w:p w:rsidR="00441B02" w:rsidRPr="00772D11" w:rsidRDefault="00441B02" w:rsidP="00441B02">
            <w:pPr>
              <w:tabs>
                <w:tab w:val="left" w:pos="470"/>
              </w:tabs>
              <w:spacing w:after="0" w:line="240" w:lineRule="auto"/>
              <w:jc w:val="both"/>
              <w:rPr>
                <w:rFonts w:eastAsia="Times New Roman" w:cstheme="minorHAnsi"/>
                <w:color w:val="000000"/>
                <w:lang w:eastAsia="fi-FI"/>
              </w:rPr>
            </w:pPr>
          </w:p>
          <w:p w:rsidR="00441B02" w:rsidRPr="00772D11" w:rsidRDefault="00441B02" w:rsidP="00441B02">
            <w:pPr>
              <w:tabs>
                <w:tab w:val="left" w:pos="470"/>
              </w:tabs>
              <w:spacing w:after="0" w:line="240" w:lineRule="auto"/>
              <w:jc w:val="both"/>
              <w:rPr>
                <w:rFonts w:eastAsia="Times New Roman" w:cstheme="minorHAnsi"/>
                <w:color w:val="000000"/>
                <w:lang w:eastAsia="fi-FI"/>
              </w:rPr>
            </w:pPr>
            <w:r w:rsidRPr="00772D11">
              <w:rPr>
                <w:rFonts w:eastAsia="Times New Roman" w:cstheme="minorHAnsi"/>
                <w:lang w:eastAsia="fi-FI"/>
              </w:rPr>
              <w:t xml:space="preserve">Till besvärsskriften </w:t>
            </w:r>
            <w:r w:rsidRPr="00772D11">
              <w:rPr>
                <w:rFonts w:eastAsia="Times New Roman" w:cstheme="minorHAnsi"/>
                <w:u w:val="single"/>
                <w:lang w:eastAsia="fi-FI"/>
              </w:rPr>
              <w:t>ska fogas</w:t>
            </w:r>
            <w:r w:rsidRPr="00772D11">
              <w:rPr>
                <w:rFonts w:eastAsia="Times New Roman" w:cstheme="minorHAnsi"/>
                <w:lang w:eastAsia="fi-FI"/>
              </w:rPr>
              <w:t>:</w:t>
            </w:r>
          </w:p>
          <w:p w:rsidR="00441B02" w:rsidRPr="00772D11" w:rsidRDefault="00441B02" w:rsidP="00B64F7B">
            <w:pPr>
              <w:numPr>
                <w:ilvl w:val="0"/>
                <w:numId w:val="2"/>
              </w:numPr>
              <w:tabs>
                <w:tab w:val="num" w:pos="191"/>
                <w:tab w:val="left" w:pos="470"/>
              </w:tabs>
              <w:spacing w:after="0" w:line="240" w:lineRule="auto"/>
              <w:ind w:hanging="830"/>
              <w:jc w:val="both"/>
              <w:rPr>
                <w:rFonts w:eastAsia="Times New Roman" w:cstheme="minorHAnsi"/>
                <w:color w:val="000000"/>
                <w:lang w:eastAsia="fi-FI"/>
              </w:rPr>
            </w:pPr>
            <w:r w:rsidRPr="00772D11">
              <w:rPr>
                <w:rFonts w:eastAsia="Times New Roman" w:cstheme="minorHAnsi"/>
                <w:color w:val="000000"/>
                <w:lang w:eastAsia="fi-FI"/>
              </w:rPr>
              <w:t>det beslut man söker ändring i, i original eller kopia</w:t>
            </w:r>
          </w:p>
          <w:p w:rsidR="00441B02" w:rsidRPr="00772D11" w:rsidRDefault="00441B02" w:rsidP="00B64F7B">
            <w:pPr>
              <w:numPr>
                <w:ilvl w:val="0"/>
                <w:numId w:val="2"/>
              </w:numPr>
              <w:tabs>
                <w:tab w:val="num" w:pos="191"/>
                <w:tab w:val="left" w:pos="470"/>
              </w:tabs>
              <w:spacing w:after="0" w:line="240" w:lineRule="auto"/>
              <w:ind w:hanging="830"/>
              <w:jc w:val="both"/>
              <w:rPr>
                <w:rFonts w:eastAsia="Times New Roman" w:cstheme="minorHAnsi"/>
                <w:color w:val="000000"/>
                <w:lang w:eastAsia="fi-FI"/>
              </w:rPr>
            </w:pPr>
            <w:r w:rsidRPr="00772D11">
              <w:rPr>
                <w:rFonts w:eastAsia="Times New Roman" w:cstheme="minorHAnsi"/>
                <w:color w:val="000000"/>
                <w:lang w:eastAsia="fi-FI"/>
              </w:rPr>
              <w:t>ett intyg över vilken dag beslutet har delgetts eller en annan utredning över när besvärstiden börjat</w:t>
            </w:r>
          </w:p>
          <w:p w:rsidR="00441B02" w:rsidRPr="00772D11" w:rsidRDefault="00441B02" w:rsidP="00B64F7B">
            <w:pPr>
              <w:numPr>
                <w:ilvl w:val="0"/>
                <w:numId w:val="2"/>
              </w:numPr>
              <w:tabs>
                <w:tab w:val="num" w:pos="191"/>
                <w:tab w:val="left" w:pos="470"/>
              </w:tabs>
              <w:spacing w:after="0" w:line="240" w:lineRule="auto"/>
              <w:ind w:hanging="830"/>
              <w:jc w:val="both"/>
              <w:rPr>
                <w:rFonts w:eastAsia="Times New Roman" w:cstheme="minorHAnsi"/>
                <w:color w:val="000000"/>
                <w:lang w:eastAsia="fi-FI"/>
              </w:rPr>
            </w:pPr>
            <w:r w:rsidRPr="00772D11">
              <w:rPr>
                <w:rFonts w:eastAsia="Times New Roman" w:cstheme="minorHAnsi"/>
                <w:color w:val="000000"/>
                <w:lang w:eastAsia="fi-FI"/>
              </w:rPr>
              <w:t>handlingar som åberopas till stöd för yrkandet, om inte dessa redan tidigare har lämnats till myndigheten.</w:t>
            </w:r>
          </w:p>
          <w:p w:rsidR="00441B02" w:rsidRPr="00772D11" w:rsidRDefault="00441B02" w:rsidP="00441B02">
            <w:pPr>
              <w:tabs>
                <w:tab w:val="left" w:pos="470"/>
              </w:tabs>
              <w:spacing w:after="0" w:line="240" w:lineRule="auto"/>
              <w:jc w:val="both"/>
              <w:rPr>
                <w:rFonts w:eastAsia="Times New Roman" w:cstheme="minorHAnsi"/>
                <w:color w:val="000000"/>
                <w:lang w:eastAsia="fi-FI"/>
              </w:rPr>
            </w:pPr>
          </w:p>
          <w:p w:rsidR="00441B02" w:rsidRPr="00772D11" w:rsidRDefault="00441B02" w:rsidP="00441B02">
            <w:pPr>
              <w:tabs>
                <w:tab w:val="left" w:pos="470"/>
              </w:tabs>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Ett ombud som inte är advokat eller offentligt rättsbiträde ska också bifoga en fullmakt till besvärsskriften.</w:t>
            </w:r>
          </w:p>
          <w:p w:rsidR="00441B02" w:rsidRPr="00772D11" w:rsidRDefault="00441B02" w:rsidP="00441B02">
            <w:pPr>
              <w:tabs>
                <w:tab w:val="left" w:pos="5220"/>
                <w:tab w:val="left" w:pos="7200"/>
                <w:tab w:val="left" w:pos="8460"/>
              </w:tabs>
              <w:spacing w:after="0" w:line="240" w:lineRule="auto"/>
              <w:jc w:val="both"/>
              <w:rPr>
                <w:rFonts w:eastAsia="Times New Roman" w:cstheme="minorHAnsi"/>
                <w:color w:val="000000"/>
                <w:lang w:eastAsia="fi-FI"/>
              </w:rPr>
            </w:pPr>
          </w:p>
          <w:p w:rsidR="00441B02" w:rsidRPr="00772D11" w:rsidRDefault="00441B02" w:rsidP="00145DFB">
            <w:pPr>
              <w:spacing w:after="0" w:line="240" w:lineRule="auto"/>
              <w:jc w:val="both"/>
              <w:rPr>
                <w:rFonts w:eastAsia="Times New Roman" w:cstheme="minorHAnsi"/>
                <w:color w:val="000000"/>
                <w:lang w:eastAsia="fi-FI"/>
              </w:rPr>
            </w:pPr>
            <w:r w:rsidRPr="00772D11">
              <w:rPr>
                <w:rFonts w:eastAsia="Times New Roman" w:cstheme="minorHAnsi"/>
                <w:color w:val="000000"/>
                <w:lang w:eastAsia="fi-FI"/>
              </w:rPr>
              <w:t>Enligt upphandlingslagen (548/2007) kan den upphandlande enhetens beslut eller ett annat avgörande i upphandlingsförfarandet som påverkar den anbudssökandes eller anbudsgivarens ställning överklagas genom besvär hos marknadsdomstolen. Besvär hos marknadsdomstolen kan inte anföras över ett sådant beslut eller annat avgörande av den upphandlande enheten som enbart gäller beredning av ett upphandlingsförfarande. Ärendet kan föras till marknadsdomstolen om upphandlingens värde överstiger det tröskelvärde som anges i 15 § i upphandlingslagen.</w:t>
            </w:r>
          </w:p>
        </w:tc>
      </w:tr>
      <w:tr w:rsidR="00441B02" w:rsidRPr="00772D11" w:rsidTr="00F27DB9">
        <w:tc>
          <w:tcPr>
            <w:tcW w:w="2048" w:type="dxa"/>
          </w:tcPr>
          <w:p w:rsidR="00441B02" w:rsidRPr="00772D11" w:rsidRDefault="00441B02" w:rsidP="00441B02">
            <w:pPr>
              <w:tabs>
                <w:tab w:val="left" w:pos="5220"/>
                <w:tab w:val="left" w:pos="7200"/>
                <w:tab w:val="left" w:pos="8460"/>
              </w:tabs>
              <w:spacing w:after="0" w:line="240" w:lineRule="auto"/>
              <w:rPr>
                <w:rFonts w:eastAsia="Times New Roman" w:cstheme="minorHAnsi"/>
                <w:b/>
                <w:bCs/>
                <w:color w:val="000000"/>
                <w:lang w:eastAsia="fi-FI"/>
              </w:rPr>
            </w:pPr>
            <w:r w:rsidRPr="00772D11">
              <w:rPr>
                <w:rFonts w:eastAsia="Times New Roman" w:cstheme="minorHAnsi"/>
                <w:b/>
                <w:color w:val="000000"/>
                <w:lang w:eastAsia="fi-FI"/>
              </w:rPr>
              <w:lastRenderedPageBreak/>
              <w:t>Inlämning av besvär</w:t>
            </w:r>
          </w:p>
        </w:tc>
        <w:tc>
          <w:tcPr>
            <w:tcW w:w="7674" w:type="dxa"/>
            <w:gridSpan w:val="2"/>
            <w:tcBorders>
              <w:right w:val="single" w:sz="4" w:space="0" w:color="auto"/>
            </w:tcBorders>
          </w:tcPr>
          <w:p w:rsidR="00441B02" w:rsidRPr="00772D11" w:rsidRDefault="00441B02" w:rsidP="00441B02">
            <w:pPr>
              <w:spacing w:after="0" w:line="240" w:lineRule="auto"/>
              <w:rPr>
                <w:rFonts w:eastAsia="Times New Roman" w:cstheme="minorHAnsi"/>
                <w:color w:val="000000"/>
                <w:lang w:eastAsia="fi-FI"/>
              </w:rPr>
            </w:pPr>
            <w:r w:rsidRPr="00772D11">
              <w:rPr>
                <w:rFonts w:eastAsia="Times New Roman" w:cstheme="minorHAnsi"/>
                <w:color w:val="000000"/>
                <w:lang w:eastAsia="fi-FI"/>
              </w:rPr>
              <w:t>Besvärshandlingarna ska inom besvärstiden lämnas in till den besvärsmyndighet som anges i beslutet. På eget ansvar kan besvärsskrifterna skickas per post, genom bud eller elektroniskt. Handlingarna ska postas i så god tid att de hinner fram innan kansliet stänger den sista dagen av besvärstiden.</w:t>
            </w:r>
          </w:p>
        </w:tc>
      </w:tr>
      <w:tr w:rsidR="00441B02" w:rsidRPr="00772D11" w:rsidTr="00F27DB9">
        <w:tblPrEx>
          <w:tblBorders>
            <w:right w:val="none" w:sz="0" w:space="0" w:color="auto"/>
          </w:tblBorders>
        </w:tblPrEx>
        <w:tc>
          <w:tcPr>
            <w:tcW w:w="2048" w:type="dxa"/>
          </w:tcPr>
          <w:p w:rsidR="00441B02" w:rsidRPr="00772D11" w:rsidRDefault="00441B02" w:rsidP="00441B02">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b/>
                <w:color w:val="000000"/>
                <w:lang w:eastAsia="fi-FI"/>
              </w:rPr>
              <w:t>Rättegångsavgift</w:t>
            </w:r>
          </w:p>
        </w:tc>
        <w:tc>
          <w:tcPr>
            <w:tcW w:w="7674" w:type="dxa"/>
            <w:gridSpan w:val="2"/>
            <w:tcBorders>
              <w:right w:val="single" w:sz="4" w:space="0" w:color="auto"/>
            </w:tcBorders>
          </w:tcPr>
          <w:p w:rsidR="00441B02" w:rsidRPr="00772D11" w:rsidRDefault="00441B02" w:rsidP="00145DFB">
            <w:pPr>
              <w:tabs>
                <w:tab w:val="left" w:pos="5220"/>
                <w:tab w:val="left" w:pos="7200"/>
                <w:tab w:val="left" w:pos="8460"/>
              </w:tabs>
              <w:spacing w:after="0" w:line="240" w:lineRule="auto"/>
              <w:rPr>
                <w:rFonts w:eastAsia="Times New Roman" w:cstheme="minorHAnsi"/>
                <w:color w:val="000000"/>
                <w:lang w:eastAsia="fi-FI"/>
              </w:rPr>
            </w:pPr>
            <w:r w:rsidRPr="00772D11">
              <w:rPr>
                <w:rFonts w:eastAsia="Times New Roman" w:cstheme="minorHAnsi"/>
                <w:color w:val="000000"/>
                <w:lang w:eastAsia="fi-FI"/>
              </w:rPr>
              <w:t xml:space="preserve">Enligt 3 § i lagen om avgifter för domstolars och vissa </w:t>
            </w:r>
            <w:proofErr w:type="spellStart"/>
            <w:r w:rsidRPr="00772D11">
              <w:rPr>
                <w:rFonts w:eastAsia="Times New Roman" w:cstheme="minorHAnsi"/>
                <w:color w:val="000000"/>
                <w:lang w:eastAsia="fi-FI"/>
              </w:rPr>
              <w:t>justitieförvaltningsmyndigheters</w:t>
            </w:r>
            <w:proofErr w:type="spellEnd"/>
            <w:r w:rsidRPr="00772D11">
              <w:rPr>
                <w:rFonts w:eastAsia="Times New Roman" w:cstheme="minorHAnsi"/>
                <w:color w:val="000000"/>
                <w:lang w:eastAsia="fi-FI"/>
              </w:rPr>
              <w:t xml:space="preserve"> prestationer (701/1993) tar förvaltningsdomstolen ut en rättegångsavgift på 90 euro och marknadsdomstolen en rättegångsavgift på 226 euro av den som anför besvär, om inte något annat följer av lagens 6 och 7 §.</w:t>
            </w:r>
          </w:p>
        </w:tc>
      </w:tr>
    </w:tbl>
    <w:p w:rsidR="00441B02" w:rsidRPr="00772D11" w:rsidRDefault="00441B02" w:rsidP="00441B02">
      <w:pPr>
        <w:spacing w:after="0" w:line="240" w:lineRule="auto"/>
        <w:rPr>
          <w:rFonts w:eastAsia="Times New Roman" w:cstheme="minorHAnsi"/>
          <w:color w:val="000000"/>
          <w:lang w:eastAsia="fi-FI"/>
        </w:rPr>
      </w:pPr>
    </w:p>
    <w:sectPr w:rsidR="00441B02" w:rsidRPr="00772D11" w:rsidSect="000B51C7">
      <w:headerReference w:type="default" r:id="rId15"/>
      <w:footerReference w:type="default" r:id="rId16"/>
      <w:headerReference w:type="first" r:id="rId17"/>
      <w:pgSz w:w="11906" w:h="16838"/>
      <w:pgMar w:top="680" w:right="1134" w:bottom="68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8AE" w:rsidRDefault="00EC18AE" w:rsidP="006E7E52">
      <w:pPr>
        <w:spacing w:after="0" w:line="240" w:lineRule="auto"/>
      </w:pPr>
      <w:r>
        <w:separator/>
      </w:r>
    </w:p>
  </w:endnote>
  <w:endnote w:type="continuationSeparator" w:id="0">
    <w:p w:rsidR="00EC18AE" w:rsidRDefault="00EC18AE" w:rsidP="006E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2069" w:type="pct"/>
      <w:tblLook w:val="04A0" w:firstRow="1" w:lastRow="0" w:firstColumn="1" w:lastColumn="0" w:noHBand="0" w:noVBand="1"/>
    </w:tblPr>
    <w:tblGrid>
      <w:gridCol w:w="3984"/>
    </w:tblGrid>
    <w:tr w:rsidR="005C4D63" w:rsidTr="00C840E0">
      <w:tc>
        <w:tcPr>
          <w:tcW w:w="5000" w:type="pct"/>
        </w:tcPr>
        <w:p w:rsidR="005C4D63" w:rsidRDefault="005C4D63">
          <w:pPr>
            <w:pStyle w:val="Sidfot"/>
            <w:rPr>
              <w:rFonts w:eastAsia="Times New Roman" w:cstheme="minorHAnsi"/>
              <w:sz w:val="20"/>
              <w:szCs w:val="20"/>
              <w:lang w:eastAsia="sv-SE"/>
            </w:rPr>
          </w:pPr>
          <w:r w:rsidRPr="0075468A">
            <w:rPr>
              <w:rFonts w:eastAsia="Times New Roman" w:cstheme="minorHAnsi"/>
              <w:sz w:val="20"/>
              <w:szCs w:val="20"/>
              <w:lang w:eastAsia="sv-SE"/>
            </w:rPr>
            <w:t>Protokolljusterarnas signatur</w:t>
          </w:r>
          <w:r>
            <w:rPr>
              <w:rFonts w:eastAsia="Times New Roman" w:cstheme="minorHAnsi"/>
              <w:sz w:val="20"/>
              <w:szCs w:val="20"/>
              <w:lang w:eastAsia="sv-SE"/>
            </w:rPr>
            <w:t>:</w:t>
          </w:r>
        </w:p>
        <w:p w:rsidR="005C4D63" w:rsidRDefault="005C4D63">
          <w:pPr>
            <w:pStyle w:val="Sidfot"/>
          </w:pPr>
        </w:p>
      </w:tc>
    </w:tr>
  </w:tbl>
  <w:p w:rsidR="005C4D63" w:rsidRPr="00E57699" w:rsidRDefault="005C4D63" w:rsidP="00C953C3">
    <w:pPr>
      <w:spacing w:after="0" w:line="240" w:lineRule="auto"/>
      <w:rPr>
        <w:rFonts w:eastAsia="Times New Roman" w:cstheme="minorHAnsi"/>
        <w:sz w:val="20"/>
        <w:szCs w:val="20"/>
        <w:lang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8AE" w:rsidRDefault="00EC18AE" w:rsidP="006E7E52">
      <w:pPr>
        <w:spacing w:after="0" w:line="240" w:lineRule="auto"/>
      </w:pPr>
      <w:r>
        <w:separator/>
      </w:r>
    </w:p>
  </w:footnote>
  <w:footnote w:type="continuationSeparator" w:id="0">
    <w:p w:rsidR="00EC18AE" w:rsidRDefault="00EC18AE" w:rsidP="006E7E52">
      <w:pPr>
        <w:spacing w:after="0" w:line="240" w:lineRule="auto"/>
      </w:pPr>
      <w:r>
        <w:continuationSeparator/>
      </w:r>
    </w:p>
  </w:footnote>
  <w:footnote w:id="1">
    <w:p w:rsidR="005C4D63" w:rsidRPr="00821130" w:rsidRDefault="005C4D63" w:rsidP="00441B02">
      <w:pPr>
        <w:pStyle w:val="Fotnotstext"/>
        <w:rPr>
          <w:rFonts w:ascii="Arial" w:hAnsi="Arial" w:cs="Arial"/>
          <w:color w:val="000000"/>
          <w:sz w:val="16"/>
          <w:szCs w:val="16"/>
        </w:rPr>
      </w:pPr>
      <w:r>
        <w:rPr>
          <w:rStyle w:val="Fotnotsreferens"/>
          <w:color w:val="000000"/>
          <w:sz w:val="16"/>
        </w:rPr>
        <w:footnoteRef/>
      </w:r>
      <w:r>
        <w:rPr>
          <w:rFonts w:ascii="Arial" w:hAnsi="Arial"/>
          <w:color w:val="000000"/>
          <w:sz w:val="16"/>
        </w:rPr>
        <w:t xml:space="preserve"> De nationella tröskelvärdena är 30 000 euro (varor och tjänster), 100 000 euro (hälsovård och socialtjänster) och 150 000 euro (byggentreprenader och byggkoncessioner)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921703"/>
      <w:docPartObj>
        <w:docPartGallery w:val="Page Numbers (Top of Page)"/>
        <w:docPartUnique/>
      </w:docPartObj>
    </w:sdtPr>
    <w:sdtEndPr/>
    <w:sdtContent>
      <w:p w:rsidR="005C4D63" w:rsidRDefault="005C4D63">
        <w:pPr>
          <w:pStyle w:val="Sidhuvud"/>
          <w:jc w:val="right"/>
        </w:pPr>
        <w:r>
          <w:rPr>
            <w:noProof/>
            <w:lang w:val="sv-FI" w:eastAsia="sv-FI"/>
          </w:rPr>
          <w:drawing>
            <wp:anchor distT="0" distB="0" distL="114300" distR="114300" simplePos="0" relativeHeight="251661312" behindDoc="0" locked="0" layoutInCell="1" allowOverlap="1" wp14:anchorId="31BCB9AB" wp14:editId="302B9D94">
              <wp:simplePos x="0" y="0"/>
              <wp:positionH relativeFrom="column">
                <wp:posOffset>3810</wp:posOffset>
              </wp:positionH>
              <wp:positionV relativeFrom="paragraph">
                <wp:posOffset>6985</wp:posOffset>
              </wp:positionV>
              <wp:extent cx="1588770" cy="1152525"/>
              <wp:effectExtent l="0" t="0" r="0" b="9525"/>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770" cy="1152525"/>
                      </a:xfrm>
                      <a:prstGeom prst="rect">
                        <a:avLst/>
                      </a:prstGeom>
                      <a:noFill/>
                    </pic:spPr>
                  </pic:pic>
                </a:graphicData>
              </a:graphic>
            </wp:anchor>
          </w:drawing>
        </w:r>
        <w:r>
          <w:rPr>
            <w:noProof/>
            <w:lang w:val="sv-FI" w:eastAsia="sv-FI"/>
          </w:rPr>
          <mc:AlternateContent>
            <mc:Choice Requires="wps">
              <w:drawing>
                <wp:anchor distT="0" distB="0" distL="114300" distR="114300" simplePos="0" relativeHeight="251656192" behindDoc="0" locked="0" layoutInCell="1" allowOverlap="1" wp14:anchorId="1449030C" wp14:editId="50069363">
                  <wp:simplePos x="0" y="0"/>
                  <wp:positionH relativeFrom="column">
                    <wp:posOffset>1899285</wp:posOffset>
                  </wp:positionH>
                  <wp:positionV relativeFrom="paragraph">
                    <wp:posOffset>102870</wp:posOffset>
                  </wp:positionV>
                  <wp:extent cx="3657600" cy="1403985"/>
                  <wp:effectExtent l="0" t="0" r="0" b="63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5C4D63" w:rsidRPr="009D5413" w:rsidRDefault="005C4D63" w:rsidP="007225F3">
                              <w:pPr>
                                <w:spacing w:after="0" w:line="240" w:lineRule="auto"/>
                                <w:rPr>
                                  <w:rFonts w:cstheme="minorHAnsi"/>
                                  <w:b/>
                                  <w:sz w:val="28"/>
                                  <w:szCs w:val="28"/>
                                </w:rPr>
                              </w:pPr>
                              <w:r>
                                <w:rPr>
                                  <w:rFonts w:cstheme="minorHAnsi"/>
                                  <w:b/>
                                  <w:sz w:val="28"/>
                                  <w:szCs w:val="28"/>
                                </w:rPr>
                                <w:t>Brändö-Kumlinge</w:t>
                              </w:r>
                              <w:r w:rsidRPr="009D5413">
                                <w:rPr>
                                  <w:rFonts w:cstheme="minorHAnsi"/>
                                  <w:b/>
                                  <w:sz w:val="28"/>
                                  <w:szCs w:val="28"/>
                                </w:rPr>
                                <w:t xml:space="preserve"> församling</w:t>
                              </w:r>
                            </w:p>
                            <w:p w:rsidR="005C4D63" w:rsidRPr="009D5413" w:rsidRDefault="005C4D63" w:rsidP="007225F3">
                              <w:pPr>
                                <w:spacing w:after="0" w:line="240" w:lineRule="auto"/>
                                <w:rPr>
                                  <w:rFonts w:cstheme="minorHAnsi"/>
                                  <w:b/>
                                  <w:sz w:val="24"/>
                                  <w:szCs w:val="28"/>
                                </w:rPr>
                              </w:pPr>
                              <w:r w:rsidRPr="009D5413">
                                <w:rPr>
                                  <w:rFonts w:cstheme="minorHAnsi"/>
                                  <w:b/>
                                  <w:sz w:val="24"/>
                                  <w:szCs w:val="28"/>
                                </w:rPr>
                                <w:t>Kyrkoråd</w:t>
                              </w:r>
                              <w:r>
                                <w:rPr>
                                  <w:rFonts w:cstheme="minorHAnsi"/>
                                  <w:b/>
                                  <w:sz w:val="24"/>
                                  <w:szCs w:val="28"/>
                                </w:rPr>
                                <w:tab/>
                              </w:r>
                              <w:r>
                                <w:rPr>
                                  <w:rFonts w:cstheme="minorHAnsi"/>
                                  <w:b/>
                                  <w:sz w:val="24"/>
                                  <w:szCs w:val="28"/>
                                </w:rPr>
                                <w:tab/>
                                <w:t>2/2021</w:t>
                              </w:r>
                            </w:p>
                            <w:p w:rsidR="005C4D63" w:rsidRPr="007674C2" w:rsidRDefault="005C4D63" w:rsidP="007225F3">
                              <w:pPr>
                                <w:spacing w:after="0" w:line="240" w:lineRule="auto"/>
                                <w:rPr>
                                  <w:rFonts w:cstheme="minorHAnsi"/>
                                  <w:b/>
                                  <w:sz w:val="24"/>
                                  <w:szCs w:val="24"/>
                                </w:rPr>
                              </w:pPr>
                              <w:r w:rsidRPr="007674C2">
                                <w:rPr>
                                  <w:rFonts w:cstheme="minorHAnsi"/>
                                  <w:b/>
                                  <w:sz w:val="24"/>
                                  <w:szCs w:val="24"/>
                                </w:rPr>
                                <w:t>Sammanträdes</w:t>
                              </w:r>
                              <w:r>
                                <w:rPr>
                                  <w:rFonts w:cstheme="minorHAnsi"/>
                                  <w:b/>
                                  <w:sz w:val="24"/>
                                  <w:szCs w:val="24"/>
                                </w:rPr>
                                <w:t>protokoll</w:t>
                              </w:r>
                              <w:r>
                                <w:rPr>
                                  <w:rFonts w:cstheme="minorHAnsi"/>
                                  <w:b/>
                                  <w:sz w:val="24"/>
                                  <w:szCs w:val="24"/>
                                </w:rPr>
                                <w:tab/>
                                <w:t xml:space="preserve">29 mars </w:t>
                              </w:r>
                              <w:r w:rsidRPr="007674C2">
                                <w:rPr>
                                  <w:rFonts w:cstheme="minorHAnsi"/>
                                  <w:b/>
                                  <w:sz w:val="24"/>
                                  <w:szCs w:val="24"/>
                                </w:rPr>
                                <w:t>20</w:t>
                              </w:r>
                              <w:r>
                                <w:rPr>
                                  <w:rFonts w:cstheme="minorHAnsi"/>
                                  <w:b/>
                                  <w:sz w:val="24"/>
                                  <w:szCs w:val="24"/>
                                </w:rPr>
                                <w:t>21</w:t>
                              </w:r>
                            </w:p>
                            <w:p w:rsidR="005C4D63" w:rsidRPr="009C3ECD" w:rsidRDefault="005C4D63" w:rsidP="00BC61DE">
                              <w:pPr>
                                <w:spacing w:after="0" w:line="240" w:lineRule="auto"/>
                                <w:rPr>
                                  <w:rFonts w:cstheme="minorHAnsi"/>
                                  <w:b/>
                                  <w:sz w:val="24"/>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9030C" id="_x0000_t202" coordsize="21600,21600" o:spt="202" path="m,l,21600r21600,l21600,xe">
                  <v:stroke joinstyle="miter"/>
                  <v:path gradientshapeok="t" o:connecttype="rect"/>
                </v:shapetype>
                <v:shape id="Textruta 2" o:spid="_x0000_s1026" type="#_x0000_t202" style="position:absolute;left:0;text-align:left;margin-left:149.55pt;margin-top:8.1pt;width:4in;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" filled="f" stroked="f">
                  <v:textbox style="mso-fit-shape-to-text:t">
                    <w:txbxContent>
                      <w:p w:rsidR="005C4D63" w:rsidRPr="009D5413" w:rsidRDefault="005C4D63" w:rsidP="007225F3">
                        <w:pPr>
                          <w:spacing w:after="0" w:line="240" w:lineRule="auto"/>
                          <w:rPr>
                            <w:rFonts w:cstheme="minorHAnsi"/>
                            <w:b/>
                            <w:sz w:val="28"/>
                            <w:szCs w:val="28"/>
                          </w:rPr>
                        </w:pPr>
                        <w:r>
                          <w:rPr>
                            <w:rFonts w:cstheme="minorHAnsi"/>
                            <w:b/>
                            <w:sz w:val="28"/>
                            <w:szCs w:val="28"/>
                          </w:rPr>
                          <w:t>Brändö-Kumlinge</w:t>
                        </w:r>
                        <w:r w:rsidRPr="009D5413">
                          <w:rPr>
                            <w:rFonts w:cstheme="minorHAnsi"/>
                            <w:b/>
                            <w:sz w:val="28"/>
                            <w:szCs w:val="28"/>
                          </w:rPr>
                          <w:t xml:space="preserve"> församling</w:t>
                        </w:r>
                      </w:p>
                      <w:p w:rsidR="005C4D63" w:rsidRPr="009D5413" w:rsidRDefault="005C4D63" w:rsidP="007225F3">
                        <w:pPr>
                          <w:spacing w:after="0" w:line="240" w:lineRule="auto"/>
                          <w:rPr>
                            <w:rFonts w:cstheme="minorHAnsi"/>
                            <w:b/>
                            <w:sz w:val="24"/>
                            <w:szCs w:val="28"/>
                          </w:rPr>
                        </w:pPr>
                        <w:r w:rsidRPr="009D5413">
                          <w:rPr>
                            <w:rFonts w:cstheme="minorHAnsi"/>
                            <w:b/>
                            <w:sz w:val="24"/>
                            <w:szCs w:val="28"/>
                          </w:rPr>
                          <w:t>Kyrkoråd</w:t>
                        </w:r>
                        <w:r>
                          <w:rPr>
                            <w:rFonts w:cstheme="minorHAnsi"/>
                            <w:b/>
                            <w:sz w:val="24"/>
                            <w:szCs w:val="28"/>
                          </w:rPr>
                          <w:tab/>
                        </w:r>
                        <w:r>
                          <w:rPr>
                            <w:rFonts w:cstheme="minorHAnsi"/>
                            <w:b/>
                            <w:sz w:val="24"/>
                            <w:szCs w:val="28"/>
                          </w:rPr>
                          <w:tab/>
                          <w:t>2/2021</w:t>
                        </w:r>
                      </w:p>
                      <w:p w:rsidR="005C4D63" w:rsidRPr="007674C2" w:rsidRDefault="005C4D63" w:rsidP="007225F3">
                        <w:pPr>
                          <w:spacing w:after="0" w:line="240" w:lineRule="auto"/>
                          <w:rPr>
                            <w:rFonts w:cstheme="minorHAnsi"/>
                            <w:b/>
                            <w:sz w:val="24"/>
                            <w:szCs w:val="24"/>
                          </w:rPr>
                        </w:pPr>
                        <w:r w:rsidRPr="007674C2">
                          <w:rPr>
                            <w:rFonts w:cstheme="minorHAnsi"/>
                            <w:b/>
                            <w:sz w:val="24"/>
                            <w:szCs w:val="24"/>
                          </w:rPr>
                          <w:t>Sammanträdes</w:t>
                        </w:r>
                        <w:r>
                          <w:rPr>
                            <w:rFonts w:cstheme="minorHAnsi"/>
                            <w:b/>
                            <w:sz w:val="24"/>
                            <w:szCs w:val="24"/>
                          </w:rPr>
                          <w:t>protokoll</w:t>
                        </w:r>
                        <w:r>
                          <w:rPr>
                            <w:rFonts w:cstheme="minorHAnsi"/>
                            <w:b/>
                            <w:sz w:val="24"/>
                            <w:szCs w:val="24"/>
                          </w:rPr>
                          <w:tab/>
                          <w:t xml:space="preserve">29 mars </w:t>
                        </w:r>
                        <w:r w:rsidRPr="007674C2">
                          <w:rPr>
                            <w:rFonts w:cstheme="minorHAnsi"/>
                            <w:b/>
                            <w:sz w:val="24"/>
                            <w:szCs w:val="24"/>
                          </w:rPr>
                          <w:t>20</w:t>
                        </w:r>
                        <w:r>
                          <w:rPr>
                            <w:rFonts w:cstheme="minorHAnsi"/>
                            <w:b/>
                            <w:sz w:val="24"/>
                            <w:szCs w:val="24"/>
                          </w:rPr>
                          <w:t>21</w:t>
                        </w:r>
                      </w:p>
                      <w:p w:rsidR="005C4D63" w:rsidRPr="009C3ECD" w:rsidRDefault="005C4D63" w:rsidP="00BC61DE">
                        <w:pPr>
                          <w:spacing w:after="0" w:line="240" w:lineRule="auto"/>
                          <w:rPr>
                            <w:rFonts w:cstheme="minorHAnsi"/>
                            <w:b/>
                            <w:sz w:val="24"/>
                            <w:szCs w:val="28"/>
                          </w:rPr>
                        </w:pPr>
                      </w:p>
                    </w:txbxContent>
                  </v:textbox>
                </v:shape>
              </w:pict>
            </mc:Fallback>
          </mc:AlternateContent>
        </w: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p>
    </w:sdtContent>
  </w:sdt>
  <w:p w:rsidR="005C4D63" w:rsidRDefault="005C4D63" w:rsidP="0058137E">
    <w:pPr>
      <w:pStyle w:val="Sidhuvud"/>
      <w:tabs>
        <w:tab w:val="clear" w:pos="4536"/>
        <w:tab w:val="clear" w:pos="9072"/>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D63" w:rsidRDefault="005C4D63" w:rsidP="00D66585">
    <w:pPr>
      <w:pStyle w:val="Sidhuvud"/>
      <w:jc w:val="right"/>
    </w:pPr>
    <w:r>
      <w:rPr>
        <w:noProof/>
        <w:lang w:val="sv-FI" w:eastAsia="sv-FI"/>
      </w:rPr>
      <mc:AlternateContent>
        <mc:Choice Requires="wps">
          <w:drawing>
            <wp:anchor distT="0" distB="0" distL="114300" distR="114300" simplePos="0" relativeHeight="251659264" behindDoc="0" locked="0" layoutInCell="1" allowOverlap="1" wp14:anchorId="4ED0F474" wp14:editId="413EDA96">
              <wp:simplePos x="0" y="0"/>
              <wp:positionH relativeFrom="column">
                <wp:posOffset>2100580</wp:posOffset>
              </wp:positionH>
              <wp:positionV relativeFrom="paragraph">
                <wp:posOffset>341630</wp:posOffset>
              </wp:positionV>
              <wp:extent cx="3143250" cy="1403985"/>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3985"/>
                      </a:xfrm>
                      <a:prstGeom prst="rect">
                        <a:avLst/>
                      </a:prstGeom>
                      <a:noFill/>
                      <a:ln w="9525">
                        <a:noFill/>
                        <a:miter lim="800000"/>
                        <a:headEnd/>
                        <a:tailEnd/>
                      </a:ln>
                    </wps:spPr>
                    <wps:txbx>
                      <w:txbxContent>
                        <w:p w:rsidR="005C4D63" w:rsidRPr="009D5413" w:rsidRDefault="005C4D63" w:rsidP="00D66585">
                          <w:pPr>
                            <w:spacing w:after="0" w:line="240" w:lineRule="auto"/>
                            <w:rPr>
                              <w:rFonts w:cstheme="minorHAnsi"/>
                              <w:b/>
                              <w:sz w:val="28"/>
                              <w:szCs w:val="28"/>
                            </w:rPr>
                          </w:pPr>
                          <w:r>
                            <w:rPr>
                              <w:rFonts w:cstheme="minorHAnsi"/>
                              <w:b/>
                              <w:sz w:val="28"/>
                              <w:szCs w:val="28"/>
                            </w:rPr>
                            <w:t>Brändö-Kumlinge</w:t>
                          </w:r>
                          <w:r w:rsidRPr="009D5413">
                            <w:rPr>
                              <w:rFonts w:cstheme="minorHAnsi"/>
                              <w:b/>
                              <w:sz w:val="28"/>
                              <w:szCs w:val="28"/>
                            </w:rPr>
                            <w:t xml:space="preserve"> församling</w:t>
                          </w:r>
                        </w:p>
                        <w:p w:rsidR="005C4D63" w:rsidRPr="009D5413" w:rsidRDefault="005C4D63" w:rsidP="00D66585">
                          <w:pPr>
                            <w:spacing w:after="0" w:line="240" w:lineRule="auto"/>
                            <w:rPr>
                              <w:rFonts w:cstheme="minorHAnsi"/>
                              <w:b/>
                              <w:sz w:val="24"/>
                              <w:szCs w:val="28"/>
                            </w:rPr>
                          </w:pPr>
                          <w:r w:rsidRPr="009D5413">
                            <w:rPr>
                              <w:rFonts w:cstheme="minorHAnsi"/>
                              <w:b/>
                              <w:sz w:val="24"/>
                              <w:szCs w:val="28"/>
                            </w:rPr>
                            <w:t>Kyrkoråd</w:t>
                          </w:r>
                          <w:r>
                            <w:rPr>
                              <w:rFonts w:cstheme="minorHAnsi"/>
                              <w:b/>
                              <w:sz w:val="24"/>
                              <w:szCs w:val="28"/>
                            </w:rPr>
                            <w:tab/>
                          </w:r>
                          <w:r>
                            <w:rPr>
                              <w:rFonts w:cstheme="minorHAnsi"/>
                              <w:b/>
                              <w:sz w:val="24"/>
                              <w:szCs w:val="28"/>
                            </w:rPr>
                            <w:tab/>
                            <w:t>2/2021</w:t>
                          </w:r>
                        </w:p>
                        <w:p w:rsidR="005C4D63" w:rsidRPr="007674C2" w:rsidRDefault="005C4D63" w:rsidP="00D66585">
                          <w:pPr>
                            <w:spacing w:after="0" w:line="240" w:lineRule="auto"/>
                            <w:rPr>
                              <w:rFonts w:cstheme="minorHAnsi"/>
                              <w:b/>
                              <w:sz w:val="24"/>
                              <w:szCs w:val="24"/>
                            </w:rPr>
                          </w:pPr>
                          <w:r w:rsidRPr="007674C2">
                            <w:rPr>
                              <w:rFonts w:cstheme="minorHAnsi"/>
                              <w:b/>
                              <w:sz w:val="24"/>
                              <w:szCs w:val="24"/>
                            </w:rPr>
                            <w:t>Sammanträdes</w:t>
                          </w:r>
                          <w:r>
                            <w:rPr>
                              <w:rFonts w:cstheme="minorHAnsi"/>
                              <w:b/>
                              <w:sz w:val="24"/>
                              <w:szCs w:val="24"/>
                            </w:rPr>
                            <w:t>kallelse</w:t>
                          </w:r>
                          <w:r>
                            <w:rPr>
                              <w:rFonts w:cstheme="minorHAnsi"/>
                              <w:b/>
                              <w:sz w:val="24"/>
                              <w:szCs w:val="24"/>
                            </w:rPr>
                            <w:tab/>
                            <w:t>29 mars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D0F474" id="_x0000_t202" coordsize="21600,21600" o:spt="202" path="m,l,21600r21600,l21600,xe">
              <v:stroke joinstyle="miter"/>
              <v:path gradientshapeok="t" o:connecttype="rect"/>
            </v:shapetype>
            <v:shape id="_x0000_s1027" type="#_x0000_t202" style="position:absolute;left:0;text-align:left;margin-left:165.4pt;margin-top:26.9pt;width:2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" filled="f" stroked="f">
              <v:textbox style="mso-fit-shape-to-text:t">
                <w:txbxContent>
                  <w:p w:rsidR="005C4D63" w:rsidRPr="009D5413" w:rsidRDefault="005C4D63" w:rsidP="00D66585">
                    <w:pPr>
                      <w:spacing w:after="0" w:line="240" w:lineRule="auto"/>
                      <w:rPr>
                        <w:rFonts w:cstheme="minorHAnsi"/>
                        <w:b/>
                        <w:sz w:val="28"/>
                        <w:szCs w:val="28"/>
                      </w:rPr>
                    </w:pPr>
                    <w:r>
                      <w:rPr>
                        <w:rFonts w:cstheme="minorHAnsi"/>
                        <w:b/>
                        <w:sz w:val="28"/>
                        <w:szCs w:val="28"/>
                      </w:rPr>
                      <w:t>Brändö-Kumlinge</w:t>
                    </w:r>
                    <w:r w:rsidRPr="009D5413">
                      <w:rPr>
                        <w:rFonts w:cstheme="minorHAnsi"/>
                        <w:b/>
                        <w:sz w:val="28"/>
                        <w:szCs w:val="28"/>
                      </w:rPr>
                      <w:t xml:space="preserve"> församling</w:t>
                    </w:r>
                  </w:p>
                  <w:p w:rsidR="005C4D63" w:rsidRPr="009D5413" w:rsidRDefault="005C4D63" w:rsidP="00D66585">
                    <w:pPr>
                      <w:spacing w:after="0" w:line="240" w:lineRule="auto"/>
                      <w:rPr>
                        <w:rFonts w:cstheme="minorHAnsi"/>
                        <w:b/>
                        <w:sz w:val="24"/>
                        <w:szCs w:val="28"/>
                      </w:rPr>
                    </w:pPr>
                    <w:r w:rsidRPr="009D5413">
                      <w:rPr>
                        <w:rFonts w:cstheme="minorHAnsi"/>
                        <w:b/>
                        <w:sz w:val="24"/>
                        <w:szCs w:val="28"/>
                      </w:rPr>
                      <w:t>Kyrkoråd</w:t>
                    </w:r>
                    <w:r>
                      <w:rPr>
                        <w:rFonts w:cstheme="minorHAnsi"/>
                        <w:b/>
                        <w:sz w:val="24"/>
                        <w:szCs w:val="28"/>
                      </w:rPr>
                      <w:tab/>
                    </w:r>
                    <w:r>
                      <w:rPr>
                        <w:rFonts w:cstheme="minorHAnsi"/>
                        <w:b/>
                        <w:sz w:val="24"/>
                        <w:szCs w:val="28"/>
                      </w:rPr>
                      <w:tab/>
                      <w:t>2/2021</w:t>
                    </w:r>
                  </w:p>
                  <w:p w:rsidR="005C4D63" w:rsidRPr="007674C2" w:rsidRDefault="005C4D63" w:rsidP="00D66585">
                    <w:pPr>
                      <w:spacing w:after="0" w:line="240" w:lineRule="auto"/>
                      <w:rPr>
                        <w:rFonts w:cstheme="minorHAnsi"/>
                        <w:b/>
                        <w:sz w:val="24"/>
                        <w:szCs w:val="24"/>
                      </w:rPr>
                    </w:pPr>
                    <w:r w:rsidRPr="007674C2">
                      <w:rPr>
                        <w:rFonts w:cstheme="minorHAnsi"/>
                        <w:b/>
                        <w:sz w:val="24"/>
                        <w:szCs w:val="24"/>
                      </w:rPr>
                      <w:t>Sammanträdes</w:t>
                    </w:r>
                    <w:r>
                      <w:rPr>
                        <w:rFonts w:cstheme="minorHAnsi"/>
                        <w:b/>
                        <w:sz w:val="24"/>
                        <w:szCs w:val="24"/>
                      </w:rPr>
                      <w:t>kallelse</w:t>
                    </w:r>
                    <w:r>
                      <w:rPr>
                        <w:rFonts w:cstheme="minorHAnsi"/>
                        <w:b/>
                        <w:sz w:val="24"/>
                        <w:szCs w:val="24"/>
                      </w:rPr>
                      <w:tab/>
                      <w:t>29 mars 2021</w:t>
                    </w:r>
                  </w:p>
                </w:txbxContent>
              </v:textbox>
            </v:shape>
          </w:pict>
        </mc:Fallback>
      </mc:AlternateContent>
    </w:r>
    <w:r>
      <w:rPr>
        <w:noProof/>
        <w:lang w:val="sv-FI" w:eastAsia="sv-FI"/>
      </w:rPr>
      <w:drawing>
        <wp:anchor distT="0" distB="0" distL="114300" distR="114300" simplePos="0" relativeHeight="251660288" behindDoc="0" locked="0" layoutInCell="1" allowOverlap="1" wp14:anchorId="23547B2B" wp14:editId="7B05EFD1">
          <wp:simplePos x="0" y="0"/>
          <wp:positionH relativeFrom="column">
            <wp:posOffset>3810</wp:posOffset>
          </wp:positionH>
          <wp:positionV relativeFrom="paragraph">
            <wp:posOffset>6985</wp:posOffset>
          </wp:positionV>
          <wp:extent cx="1641475" cy="1190625"/>
          <wp:effectExtent l="0" t="0" r="0" b="9525"/>
          <wp:wrapTopAndBottom/>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1190625"/>
                  </a:xfrm>
                  <a:prstGeom prst="rect">
                    <a:avLst/>
                  </a:prstGeom>
                  <a:noFill/>
                </pic:spPr>
              </pic:pic>
            </a:graphicData>
          </a:graphic>
        </wp:anchor>
      </w:drawing>
    </w:r>
    <w:r>
      <w:rPr>
        <w:bCs/>
        <w:sz w:val="24"/>
        <w:szCs w:val="24"/>
      </w:rPr>
      <w:t>1</w:t>
    </w:r>
    <w:r>
      <w:rPr>
        <w:b/>
        <w:bCs/>
        <w:sz w:val="24"/>
        <w:szCs w:val="24"/>
      </w:rPr>
      <w:t xml:space="preserve"> </w:t>
    </w:r>
    <w:sdt>
      <w:sdtPr>
        <w:id w:val="608711156"/>
        <w:docPartObj>
          <w:docPartGallery w:val="Page Numbers (Top of Page)"/>
          <w:docPartUnique/>
        </w:docPartObj>
      </w:sdtPr>
      <w:sdtEndPr/>
      <w:sdtContent>
        <w:r>
          <w:t xml:space="preserve">/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sdtContent>
    </w:sdt>
  </w:p>
  <w:p w:rsidR="005C4D63" w:rsidRDefault="005C4D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6F07EB"/>
    <w:multiLevelType w:val="hybridMultilevel"/>
    <w:tmpl w:val="1F8EBC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3AA2D5"/>
    <w:multiLevelType w:val="hybridMultilevel"/>
    <w:tmpl w:val="3A28BC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F5238"/>
    <w:multiLevelType w:val="hybridMultilevel"/>
    <w:tmpl w:val="93E2E6EE"/>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3" w15:restartNumberingAfterBreak="0">
    <w:nsid w:val="028135E6"/>
    <w:multiLevelType w:val="hybridMultilevel"/>
    <w:tmpl w:val="ED0443C2"/>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4" w15:restartNumberingAfterBreak="0">
    <w:nsid w:val="057465A3"/>
    <w:multiLevelType w:val="hybridMultilevel"/>
    <w:tmpl w:val="CD8AB8BC"/>
    <w:lvl w:ilvl="0" w:tplc="7F8EFEE2">
      <w:start w:val="1"/>
      <w:numFmt w:val="decimal"/>
      <w:lvlText w:val="%1."/>
      <w:lvlJc w:val="left"/>
      <w:pPr>
        <w:ind w:left="1665" w:hanging="360"/>
      </w:pPr>
      <w:rPr>
        <w:rFonts w:hint="default"/>
      </w:rPr>
    </w:lvl>
    <w:lvl w:ilvl="1" w:tplc="081D0019" w:tentative="1">
      <w:start w:val="1"/>
      <w:numFmt w:val="lowerLetter"/>
      <w:lvlText w:val="%2."/>
      <w:lvlJc w:val="left"/>
      <w:pPr>
        <w:ind w:left="2385" w:hanging="360"/>
      </w:pPr>
    </w:lvl>
    <w:lvl w:ilvl="2" w:tplc="081D001B" w:tentative="1">
      <w:start w:val="1"/>
      <w:numFmt w:val="lowerRoman"/>
      <w:lvlText w:val="%3."/>
      <w:lvlJc w:val="right"/>
      <w:pPr>
        <w:ind w:left="3105" w:hanging="180"/>
      </w:pPr>
    </w:lvl>
    <w:lvl w:ilvl="3" w:tplc="081D000F" w:tentative="1">
      <w:start w:val="1"/>
      <w:numFmt w:val="decimal"/>
      <w:lvlText w:val="%4."/>
      <w:lvlJc w:val="left"/>
      <w:pPr>
        <w:ind w:left="3825" w:hanging="360"/>
      </w:pPr>
    </w:lvl>
    <w:lvl w:ilvl="4" w:tplc="081D0019" w:tentative="1">
      <w:start w:val="1"/>
      <w:numFmt w:val="lowerLetter"/>
      <w:lvlText w:val="%5."/>
      <w:lvlJc w:val="left"/>
      <w:pPr>
        <w:ind w:left="4545" w:hanging="360"/>
      </w:pPr>
    </w:lvl>
    <w:lvl w:ilvl="5" w:tplc="081D001B" w:tentative="1">
      <w:start w:val="1"/>
      <w:numFmt w:val="lowerRoman"/>
      <w:lvlText w:val="%6."/>
      <w:lvlJc w:val="right"/>
      <w:pPr>
        <w:ind w:left="5265" w:hanging="180"/>
      </w:pPr>
    </w:lvl>
    <w:lvl w:ilvl="6" w:tplc="081D000F" w:tentative="1">
      <w:start w:val="1"/>
      <w:numFmt w:val="decimal"/>
      <w:lvlText w:val="%7."/>
      <w:lvlJc w:val="left"/>
      <w:pPr>
        <w:ind w:left="5985" w:hanging="360"/>
      </w:pPr>
    </w:lvl>
    <w:lvl w:ilvl="7" w:tplc="081D0019" w:tentative="1">
      <w:start w:val="1"/>
      <w:numFmt w:val="lowerLetter"/>
      <w:lvlText w:val="%8."/>
      <w:lvlJc w:val="left"/>
      <w:pPr>
        <w:ind w:left="6705" w:hanging="360"/>
      </w:pPr>
    </w:lvl>
    <w:lvl w:ilvl="8" w:tplc="081D001B" w:tentative="1">
      <w:start w:val="1"/>
      <w:numFmt w:val="lowerRoman"/>
      <w:lvlText w:val="%9."/>
      <w:lvlJc w:val="right"/>
      <w:pPr>
        <w:ind w:left="7425" w:hanging="180"/>
      </w:pPr>
    </w:lvl>
  </w:abstractNum>
  <w:abstractNum w:abstractNumId="5" w15:restartNumberingAfterBreak="0">
    <w:nsid w:val="05EE227A"/>
    <w:multiLevelType w:val="hybridMultilevel"/>
    <w:tmpl w:val="C6D0AA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793801"/>
    <w:multiLevelType w:val="hybridMultilevel"/>
    <w:tmpl w:val="9356E014"/>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7" w15:restartNumberingAfterBreak="0">
    <w:nsid w:val="0ADC4A26"/>
    <w:multiLevelType w:val="hybridMultilevel"/>
    <w:tmpl w:val="D3002830"/>
    <w:lvl w:ilvl="0" w:tplc="081D0001">
      <w:start w:val="1"/>
      <w:numFmt w:val="bullet"/>
      <w:lvlText w:val=""/>
      <w:lvlJc w:val="left"/>
      <w:pPr>
        <w:ind w:left="1635" w:hanging="360"/>
      </w:pPr>
      <w:rPr>
        <w:rFonts w:ascii="Symbol" w:hAnsi="Symbol" w:hint="default"/>
      </w:rPr>
    </w:lvl>
    <w:lvl w:ilvl="1" w:tplc="081D0003" w:tentative="1">
      <w:start w:val="1"/>
      <w:numFmt w:val="bullet"/>
      <w:lvlText w:val="o"/>
      <w:lvlJc w:val="left"/>
      <w:pPr>
        <w:ind w:left="2355" w:hanging="360"/>
      </w:pPr>
      <w:rPr>
        <w:rFonts w:ascii="Courier New" w:hAnsi="Courier New" w:cs="Courier New" w:hint="default"/>
      </w:rPr>
    </w:lvl>
    <w:lvl w:ilvl="2" w:tplc="081D0005" w:tentative="1">
      <w:start w:val="1"/>
      <w:numFmt w:val="bullet"/>
      <w:lvlText w:val=""/>
      <w:lvlJc w:val="left"/>
      <w:pPr>
        <w:ind w:left="3075" w:hanging="360"/>
      </w:pPr>
      <w:rPr>
        <w:rFonts w:ascii="Wingdings" w:hAnsi="Wingdings" w:hint="default"/>
      </w:rPr>
    </w:lvl>
    <w:lvl w:ilvl="3" w:tplc="081D0001" w:tentative="1">
      <w:start w:val="1"/>
      <w:numFmt w:val="bullet"/>
      <w:lvlText w:val=""/>
      <w:lvlJc w:val="left"/>
      <w:pPr>
        <w:ind w:left="3795" w:hanging="360"/>
      </w:pPr>
      <w:rPr>
        <w:rFonts w:ascii="Symbol" w:hAnsi="Symbol" w:hint="default"/>
      </w:rPr>
    </w:lvl>
    <w:lvl w:ilvl="4" w:tplc="081D0003" w:tentative="1">
      <w:start w:val="1"/>
      <w:numFmt w:val="bullet"/>
      <w:lvlText w:val="o"/>
      <w:lvlJc w:val="left"/>
      <w:pPr>
        <w:ind w:left="4515" w:hanging="360"/>
      </w:pPr>
      <w:rPr>
        <w:rFonts w:ascii="Courier New" w:hAnsi="Courier New" w:cs="Courier New" w:hint="default"/>
      </w:rPr>
    </w:lvl>
    <w:lvl w:ilvl="5" w:tplc="081D0005" w:tentative="1">
      <w:start w:val="1"/>
      <w:numFmt w:val="bullet"/>
      <w:lvlText w:val=""/>
      <w:lvlJc w:val="left"/>
      <w:pPr>
        <w:ind w:left="5235" w:hanging="360"/>
      </w:pPr>
      <w:rPr>
        <w:rFonts w:ascii="Wingdings" w:hAnsi="Wingdings" w:hint="default"/>
      </w:rPr>
    </w:lvl>
    <w:lvl w:ilvl="6" w:tplc="081D0001" w:tentative="1">
      <w:start w:val="1"/>
      <w:numFmt w:val="bullet"/>
      <w:lvlText w:val=""/>
      <w:lvlJc w:val="left"/>
      <w:pPr>
        <w:ind w:left="5955" w:hanging="360"/>
      </w:pPr>
      <w:rPr>
        <w:rFonts w:ascii="Symbol" w:hAnsi="Symbol" w:hint="default"/>
      </w:rPr>
    </w:lvl>
    <w:lvl w:ilvl="7" w:tplc="081D0003" w:tentative="1">
      <w:start w:val="1"/>
      <w:numFmt w:val="bullet"/>
      <w:lvlText w:val="o"/>
      <w:lvlJc w:val="left"/>
      <w:pPr>
        <w:ind w:left="6675" w:hanging="360"/>
      </w:pPr>
      <w:rPr>
        <w:rFonts w:ascii="Courier New" w:hAnsi="Courier New" w:cs="Courier New" w:hint="default"/>
      </w:rPr>
    </w:lvl>
    <w:lvl w:ilvl="8" w:tplc="081D0005" w:tentative="1">
      <w:start w:val="1"/>
      <w:numFmt w:val="bullet"/>
      <w:lvlText w:val=""/>
      <w:lvlJc w:val="left"/>
      <w:pPr>
        <w:ind w:left="7395" w:hanging="360"/>
      </w:pPr>
      <w:rPr>
        <w:rFonts w:ascii="Wingdings" w:hAnsi="Wingdings" w:hint="default"/>
      </w:rPr>
    </w:lvl>
  </w:abstractNum>
  <w:abstractNum w:abstractNumId="8" w15:restartNumberingAfterBreak="0">
    <w:nsid w:val="0BE87758"/>
    <w:multiLevelType w:val="hybridMultilevel"/>
    <w:tmpl w:val="5692B782"/>
    <w:lvl w:ilvl="0" w:tplc="77ECF916">
      <w:numFmt w:val="bullet"/>
      <w:lvlText w:val="-"/>
      <w:lvlJc w:val="left"/>
      <w:pPr>
        <w:ind w:left="1545" w:hanging="360"/>
      </w:pPr>
      <w:rPr>
        <w:rFonts w:ascii="Times New Roman" w:eastAsia="Times New Roman" w:hAnsi="Times New Roman" w:cs="Times New Roman" w:hint="default"/>
      </w:rPr>
    </w:lvl>
    <w:lvl w:ilvl="1" w:tplc="081D0003" w:tentative="1">
      <w:start w:val="1"/>
      <w:numFmt w:val="bullet"/>
      <w:lvlText w:val="o"/>
      <w:lvlJc w:val="left"/>
      <w:pPr>
        <w:ind w:left="2265" w:hanging="360"/>
      </w:pPr>
      <w:rPr>
        <w:rFonts w:ascii="Courier New" w:hAnsi="Courier New" w:cs="Courier New" w:hint="default"/>
      </w:rPr>
    </w:lvl>
    <w:lvl w:ilvl="2" w:tplc="081D0005" w:tentative="1">
      <w:start w:val="1"/>
      <w:numFmt w:val="bullet"/>
      <w:lvlText w:val=""/>
      <w:lvlJc w:val="left"/>
      <w:pPr>
        <w:ind w:left="2985" w:hanging="360"/>
      </w:pPr>
      <w:rPr>
        <w:rFonts w:ascii="Wingdings" w:hAnsi="Wingdings" w:hint="default"/>
      </w:rPr>
    </w:lvl>
    <w:lvl w:ilvl="3" w:tplc="081D0001" w:tentative="1">
      <w:start w:val="1"/>
      <w:numFmt w:val="bullet"/>
      <w:lvlText w:val=""/>
      <w:lvlJc w:val="left"/>
      <w:pPr>
        <w:ind w:left="3705" w:hanging="360"/>
      </w:pPr>
      <w:rPr>
        <w:rFonts w:ascii="Symbol" w:hAnsi="Symbol" w:hint="default"/>
      </w:rPr>
    </w:lvl>
    <w:lvl w:ilvl="4" w:tplc="081D0003" w:tentative="1">
      <w:start w:val="1"/>
      <w:numFmt w:val="bullet"/>
      <w:lvlText w:val="o"/>
      <w:lvlJc w:val="left"/>
      <w:pPr>
        <w:ind w:left="4425" w:hanging="360"/>
      </w:pPr>
      <w:rPr>
        <w:rFonts w:ascii="Courier New" w:hAnsi="Courier New" w:cs="Courier New" w:hint="default"/>
      </w:rPr>
    </w:lvl>
    <w:lvl w:ilvl="5" w:tplc="081D0005" w:tentative="1">
      <w:start w:val="1"/>
      <w:numFmt w:val="bullet"/>
      <w:lvlText w:val=""/>
      <w:lvlJc w:val="left"/>
      <w:pPr>
        <w:ind w:left="5145" w:hanging="360"/>
      </w:pPr>
      <w:rPr>
        <w:rFonts w:ascii="Wingdings" w:hAnsi="Wingdings" w:hint="default"/>
      </w:rPr>
    </w:lvl>
    <w:lvl w:ilvl="6" w:tplc="081D0001" w:tentative="1">
      <w:start w:val="1"/>
      <w:numFmt w:val="bullet"/>
      <w:lvlText w:val=""/>
      <w:lvlJc w:val="left"/>
      <w:pPr>
        <w:ind w:left="5865" w:hanging="360"/>
      </w:pPr>
      <w:rPr>
        <w:rFonts w:ascii="Symbol" w:hAnsi="Symbol" w:hint="default"/>
      </w:rPr>
    </w:lvl>
    <w:lvl w:ilvl="7" w:tplc="081D0003" w:tentative="1">
      <w:start w:val="1"/>
      <w:numFmt w:val="bullet"/>
      <w:lvlText w:val="o"/>
      <w:lvlJc w:val="left"/>
      <w:pPr>
        <w:ind w:left="6585" w:hanging="360"/>
      </w:pPr>
      <w:rPr>
        <w:rFonts w:ascii="Courier New" w:hAnsi="Courier New" w:cs="Courier New" w:hint="default"/>
      </w:rPr>
    </w:lvl>
    <w:lvl w:ilvl="8" w:tplc="081D0005" w:tentative="1">
      <w:start w:val="1"/>
      <w:numFmt w:val="bullet"/>
      <w:lvlText w:val=""/>
      <w:lvlJc w:val="left"/>
      <w:pPr>
        <w:ind w:left="7305" w:hanging="360"/>
      </w:pPr>
      <w:rPr>
        <w:rFonts w:ascii="Wingdings" w:hAnsi="Wingdings" w:hint="default"/>
      </w:rPr>
    </w:lvl>
  </w:abstractNum>
  <w:abstractNum w:abstractNumId="9" w15:restartNumberingAfterBreak="0">
    <w:nsid w:val="11220A0A"/>
    <w:multiLevelType w:val="hybridMultilevel"/>
    <w:tmpl w:val="B3E26F18"/>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10" w15:restartNumberingAfterBreak="0">
    <w:nsid w:val="14B4768E"/>
    <w:multiLevelType w:val="hybridMultilevel"/>
    <w:tmpl w:val="375075A4"/>
    <w:lvl w:ilvl="0" w:tplc="B018FC72">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11" w15:restartNumberingAfterBreak="0">
    <w:nsid w:val="157B32A6"/>
    <w:multiLevelType w:val="hybridMultilevel"/>
    <w:tmpl w:val="B3AE9F6E"/>
    <w:lvl w:ilvl="0" w:tplc="DCCC2E8A">
      <w:start w:val="1"/>
      <w:numFmt w:val="decimal"/>
      <w:lvlText w:val="%1."/>
      <w:lvlJc w:val="left"/>
      <w:pPr>
        <w:ind w:left="2968" w:hanging="360"/>
      </w:pPr>
      <w:rPr>
        <w:rFonts w:ascii="Calibri" w:hAnsi="Calibri" w:cstheme="minorBidi" w:hint="default"/>
      </w:rPr>
    </w:lvl>
    <w:lvl w:ilvl="1" w:tplc="081D0019" w:tentative="1">
      <w:start w:val="1"/>
      <w:numFmt w:val="lowerLetter"/>
      <w:lvlText w:val="%2."/>
      <w:lvlJc w:val="left"/>
      <w:pPr>
        <w:ind w:left="3688" w:hanging="360"/>
      </w:pPr>
    </w:lvl>
    <w:lvl w:ilvl="2" w:tplc="081D001B" w:tentative="1">
      <w:start w:val="1"/>
      <w:numFmt w:val="lowerRoman"/>
      <w:lvlText w:val="%3."/>
      <w:lvlJc w:val="right"/>
      <w:pPr>
        <w:ind w:left="4408" w:hanging="180"/>
      </w:pPr>
    </w:lvl>
    <w:lvl w:ilvl="3" w:tplc="081D000F" w:tentative="1">
      <w:start w:val="1"/>
      <w:numFmt w:val="decimal"/>
      <w:lvlText w:val="%4."/>
      <w:lvlJc w:val="left"/>
      <w:pPr>
        <w:ind w:left="5128" w:hanging="360"/>
      </w:pPr>
    </w:lvl>
    <w:lvl w:ilvl="4" w:tplc="081D0019" w:tentative="1">
      <w:start w:val="1"/>
      <w:numFmt w:val="lowerLetter"/>
      <w:lvlText w:val="%5."/>
      <w:lvlJc w:val="left"/>
      <w:pPr>
        <w:ind w:left="5848" w:hanging="360"/>
      </w:pPr>
    </w:lvl>
    <w:lvl w:ilvl="5" w:tplc="081D001B" w:tentative="1">
      <w:start w:val="1"/>
      <w:numFmt w:val="lowerRoman"/>
      <w:lvlText w:val="%6."/>
      <w:lvlJc w:val="right"/>
      <w:pPr>
        <w:ind w:left="6568" w:hanging="180"/>
      </w:pPr>
    </w:lvl>
    <w:lvl w:ilvl="6" w:tplc="081D000F" w:tentative="1">
      <w:start w:val="1"/>
      <w:numFmt w:val="decimal"/>
      <w:lvlText w:val="%7."/>
      <w:lvlJc w:val="left"/>
      <w:pPr>
        <w:ind w:left="7288" w:hanging="360"/>
      </w:pPr>
    </w:lvl>
    <w:lvl w:ilvl="7" w:tplc="081D0019" w:tentative="1">
      <w:start w:val="1"/>
      <w:numFmt w:val="lowerLetter"/>
      <w:lvlText w:val="%8."/>
      <w:lvlJc w:val="left"/>
      <w:pPr>
        <w:ind w:left="8008" w:hanging="360"/>
      </w:pPr>
    </w:lvl>
    <w:lvl w:ilvl="8" w:tplc="081D001B" w:tentative="1">
      <w:start w:val="1"/>
      <w:numFmt w:val="lowerRoman"/>
      <w:lvlText w:val="%9."/>
      <w:lvlJc w:val="right"/>
      <w:pPr>
        <w:ind w:left="8728" w:hanging="180"/>
      </w:pPr>
    </w:lvl>
  </w:abstractNum>
  <w:abstractNum w:abstractNumId="12" w15:restartNumberingAfterBreak="0">
    <w:nsid w:val="15E0700F"/>
    <w:multiLevelType w:val="hybridMultilevel"/>
    <w:tmpl w:val="87648242"/>
    <w:lvl w:ilvl="0" w:tplc="79A88ECA">
      <w:numFmt w:val="bullet"/>
      <w:lvlText w:val="-"/>
      <w:lvlJc w:val="left"/>
      <w:pPr>
        <w:ind w:left="1440" w:hanging="360"/>
      </w:pPr>
      <w:rPr>
        <w:rFonts w:ascii="Arial" w:eastAsiaTheme="minorHAnsi" w:hAnsi="Arial" w:cs="Arial" w:hint="default"/>
      </w:rPr>
    </w:lvl>
    <w:lvl w:ilvl="1" w:tplc="081D0003" w:tentative="1">
      <w:start w:val="1"/>
      <w:numFmt w:val="bullet"/>
      <w:lvlText w:val="o"/>
      <w:lvlJc w:val="left"/>
      <w:pPr>
        <w:ind w:left="2160" w:hanging="360"/>
      </w:pPr>
      <w:rPr>
        <w:rFonts w:ascii="Courier New" w:hAnsi="Courier New" w:cs="Courier New" w:hint="default"/>
      </w:rPr>
    </w:lvl>
    <w:lvl w:ilvl="2" w:tplc="081D0005" w:tentative="1">
      <w:start w:val="1"/>
      <w:numFmt w:val="bullet"/>
      <w:lvlText w:val=""/>
      <w:lvlJc w:val="left"/>
      <w:pPr>
        <w:ind w:left="2880" w:hanging="360"/>
      </w:pPr>
      <w:rPr>
        <w:rFonts w:ascii="Wingdings" w:hAnsi="Wingdings" w:hint="default"/>
      </w:rPr>
    </w:lvl>
    <w:lvl w:ilvl="3" w:tplc="081D0001" w:tentative="1">
      <w:start w:val="1"/>
      <w:numFmt w:val="bullet"/>
      <w:lvlText w:val=""/>
      <w:lvlJc w:val="left"/>
      <w:pPr>
        <w:ind w:left="3600" w:hanging="360"/>
      </w:pPr>
      <w:rPr>
        <w:rFonts w:ascii="Symbol" w:hAnsi="Symbol" w:hint="default"/>
      </w:rPr>
    </w:lvl>
    <w:lvl w:ilvl="4" w:tplc="081D0003" w:tentative="1">
      <w:start w:val="1"/>
      <w:numFmt w:val="bullet"/>
      <w:lvlText w:val="o"/>
      <w:lvlJc w:val="left"/>
      <w:pPr>
        <w:ind w:left="4320" w:hanging="360"/>
      </w:pPr>
      <w:rPr>
        <w:rFonts w:ascii="Courier New" w:hAnsi="Courier New" w:cs="Courier New" w:hint="default"/>
      </w:rPr>
    </w:lvl>
    <w:lvl w:ilvl="5" w:tplc="081D0005" w:tentative="1">
      <w:start w:val="1"/>
      <w:numFmt w:val="bullet"/>
      <w:lvlText w:val=""/>
      <w:lvlJc w:val="left"/>
      <w:pPr>
        <w:ind w:left="5040" w:hanging="360"/>
      </w:pPr>
      <w:rPr>
        <w:rFonts w:ascii="Wingdings" w:hAnsi="Wingdings" w:hint="default"/>
      </w:rPr>
    </w:lvl>
    <w:lvl w:ilvl="6" w:tplc="081D0001" w:tentative="1">
      <w:start w:val="1"/>
      <w:numFmt w:val="bullet"/>
      <w:lvlText w:val=""/>
      <w:lvlJc w:val="left"/>
      <w:pPr>
        <w:ind w:left="5760" w:hanging="360"/>
      </w:pPr>
      <w:rPr>
        <w:rFonts w:ascii="Symbol" w:hAnsi="Symbol" w:hint="default"/>
      </w:rPr>
    </w:lvl>
    <w:lvl w:ilvl="7" w:tplc="081D0003" w:tentative="1">
      <w:start w:val="1"/>
      <w:numFmt w:val="bullet"/>
      <w:lvlText w:val="o"/>
      <w:lvlJc w:val="left"/>
      <w:pPr>
        <w:ind w:left="6480" w:hanging="360"/>
      </w:pPr>
      <w:rPr>
        <w:rFonts w:ascii="Courier New" w:hAnsi="Courier New" w:cs="Courier New" w:hint="default"/>
      </w:rPr>
    </w:lvl>
    <w:lvl w:ilvl="8" w:tplc="081D0005" w:tentative="1">
      <w:start w:val="1"/>
      <w:numFmt w:val="bullet"/>
      <w:lvlText w:val=""/>
      <w:lvlJc w:val="left"/>
      <w:pPr>
        <w:ind w:left="7200" w:hanging="360"/>
      </w:pPr>
      <w:rPr>
        <w:rFonts w:ascii="Wingdings" w:hAnsi="Wingdings" w:hint="default"/>
      </w:rPr>
    </w:lvl>
  </w:abstractNum>
  <w:abstractNum w:abstractNumId="13" w15:restartNumberingAfterBreak="0">
    <w:nsid w:val="16A734A9"/>
    <w:multiLevelType w:val="hybridMultilevel"/>
    <w:tmpl w:val="75D4C6AC"/>
    <w:lvl w:ilvl="0" w:tplc="291C66BA">
      <w:start w:val="1"/>
      <w:numFmt w:val="decimal"/>
      <w:lvlText w:val="%1."/>
      <w:lvlJc w:val="left"/>
      <w:pPr>
        <w:ind w:left="2087" w:hanging="360"/>
      </w:pPr>
      <w:rPr>
        <w:rFonts w:ascii="Times New Roman" w:hAnsi="Times New Roman" w:cs="Times New Roman" w:hint="default"/>
        <w:color w:val="000000"/>
        <w:sz w:val="23"/>
      </w:rPr>
    </w:lvl>
    <w:lvl w:ilvl="1" w:tplc="081D0019" w:tentative="1">
      <w:start w:val="1"/>
      <w:numFmt w:val="lowerLetter"/>
      <w:lvlText w:val="%2."/>
      <w:lvlJc w:val="left"/>
      <w:pPr>
        <w:ind w:left="2807" w:hanging="360"/>
      </w:pPr>
    </w:lvl>
    <w:lvl w:ilvl="2" w:tplc="081D001B" w:tentative="1">
      <w:start w:val="1"/>
      <w:numFmt w:val="lowerRoman"/>
      <w:lvlText w:val="%3."/>
      <w:lvlJc w:val="right"/>
      <w:pPr>
        <w:ind w:left="3527" w:hanging="180"/>
      </w:pPr>
    </w:lvl>
    <w:lvl w:ilvl="3" w:tplc="081D000F" w:tentative="1">
      <w:start w:val="1"/>
      <w:numFmt w:val="decimal"/>
      <w:lvlText w:val="%4."/>
      <w:lvlJc w:val="left"/>
      <w:pPr>
        <w:ind w:left="4247" w:hanging="360"/>
      </w:pPr>
    </w:lvl>
    <w:lvl w:ilvl="4" w:tplc="081D0019" w:tentative="1">
      <w:start w:val="1"/>
      <w:numFmt w:val="lowerLetter"/>
      <w:lvlText w:val="%5."/>
      <w:lvlJc w:val="left"/>
      <w:pPr>
        <w:ind w:left="4967" w:hanging="360"/>
      </w:pPr>
    </w:lvl>
    <w:lvl w:ilvl="5" w:tplc="081D001B" w:tentative="1">
      <w:start w:val="1"/>
      <w:numFmt w:val="lowerRoman"/>
      <w:lvlText w:val="%6."/>
      <w:lvlJc w:val="right"/>
      <w:pPr>
        <w:ind w:left="5687" w:hanging="180"/>
      </w:pPr>
    </w:lvl>
    <w:lvl w:ilvl="6" w:tplc="081D000F" w:tentative="1">
      <w:start w:val="1"/>
      <w:numFmt w:val="decimal"/>
      <w:lvlText w:val="%7."/>
      <w:lvlJc w:val="left"/>
      <w:pPr>
        <w:ind w:left="6407" w:hanging="360"/>
      </w:pPr>
    </w:lvl>
    <w:lvl w:ilvl="7" w:tplc="081D0019" w:tentative="1">
      <w:start w:val="1"/>
      <w:numFmt w:val="lowerLetter"/>
      <w:lvlText w:val="%8."/>
      <w:lvlJc w:val="left"/>
      <w:pPr>
        <w:ind w:left="7127" w:hanging="360"/>
      </w:pPr>
    </w:lvl>
    <w:lvl w:ilvl="8" w:tplc="081D001B" w:tentative="1">
      <w:start w:val="1"/>
      <w:numFmt w:val="lowerRoman"/>
      <w:lvlText w:val="%9."/>
      <w:lvlJc w:val="right"/>
      <w:pPr>
        <w:ind w:left="7847" w:hanging="180"/>
      </w:pPr>
    </w:lvl>
  </w:abstractNum>
  <w:abstractNum w:abstractNumId="14" w15:restartNumberingAfterBreak="0">
    <w:nsid w:val="18A53635"/>
    <w:multiLevelType w:val="hybridMultilevel"/>
    <w:tmpl w:val="EAE05460"/>
    <w:lvl w:ilvl="0" w:tplc="6BF6551E">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15" w15:restartNumberingAfterBreak="0">
    <w:nsid w:val="18E0787B"/>
    <w:multiLevelType w:val="hybridMultilevel"/>
    <w:tmpl w:val="D92264D2"/>
    <w:lvl w:ilvl="0" w:tplc="A6440360">
      <w:numFmt w:val="bullet"/>
      <w:lvlText w:val="-"/>
      <w:lvlJc w:val="left"/>
      <w:pPr>
        <w:ind w:left="720" w:hanging="360"/>
      </w:pPr>
      <w:rPr>
        <w:rFonts w:ascii="Calibri" w:eastAsiaTheme="minorHAnsi" w:hAnsi="Calibri" w:cstheme="minorHAns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6" w15:restartNumberingAfterBreak="0">
    <w:nsid w:val="1E1825CA"/>
    <w:multiLevelType w:val="hybridMultilevel"/>
    <w:tmpl w:val="D748751A"/>
    <w:lvl w:ilvl="0" w:tplc="361671E0">
      <w:start w:val="29"/>
      <w:numFmt w:val="bullet"/>
      <w:lvlText w:val="-"/>
      <w:lvlJc w:val="left"/>
      <w:pPr>
        <w:ind w:left="2940" w:hanging="360"/>
      </w:pPr>
      <w:rPr>
        <w:rFonts w:ascii="Calibri" w:eastAsia="Times New Roman" w:hAnsi="Calibri" w:cstheme="minorHAnsi" w:hint="default"/>
      </w:rPr>
    </w:lvl>
    <w:lvl w:ilvl="1" w:tplc="081D0003" w:tentative="1">
      <w:start w:val="1"/>
      <w:numFmt w:val="bullet"/>
      <w:lvlText w:val="o"/>
      <w:lvlJc w:val="left"/>
      <w:pPr>
        <w:ind w:left="2715" w:hanging="360"/>
      </w:pPr>
      <w:rPr>
        <w:rFonts w:ascii="Courier New" w:hAnsi="Courier New" w:cs="Courier New" w:hint="default"/>
      </w:rPr>
    </w:lvl>
    <w:lvl w:ilvl="2" w:tplc="081D0005" w:tentative="1">
      <w:start w:val="1"/>
      <w:numFmt w:val="bullet"/>
      <w:lvlText w:val=""/>
      <w:lvlJc w:val="left"/>
      <w:pPr>
        <w:ind w:left="3435" w:hanging="360"/>
      </w:pPr>
      <w:rPr>
        <w:rFonts w:ascii="Wingdings" w:hAnsi="Wingdings" w:hint="default"/>
      </w:rPr>
    </w:lvl>
    <w:lvl w:ilvl="3" w:tplc="081D0001" w:tentative="1">
      <w:start w:val="1"/>
      <w:numFmt w:val="bullet"/>
      <w:lvlText w:val=""/>
      <w:lvlJc w:val="left"/>
      <w:pPr>
        <w:ind w:left="4155" w:hanging="360"/>
      </w:pPr>
      <w:rPr>
        <w:rFonts w:ascii="Symbol" w:hAnsi="Symbol" w:hint="default"/>
      </w:rPr>
    </w:lvl>
    <w:lvl w:ilvl="4" w:tplc="081D0003" w:tentative="1">
      <w:start w:val="1"/>
      <w:numFmt w:val="bullet"/>
      <w:lvlText w:val="o"/>
      <w:lvlJc w:val="left"/>
      <w:pPr>
        <w:ind w:left="4875" w:hanging="360"/>
      </w:pPr>
      <w:rPr>
        <w:rFonts w:ascii="Courier New" w:hAnsi="Courier New" w:cs="Courier New" w:hint="default"/>
      </w:rPr>
    </w:lvl>
    <w:lvl w:ilvl="5" w:tplc="081D0005" w:tentative="1">
      <w:start w:val="1"/>
      <w:numFmt w:val="bullet"/>
      <w:lvlText w:val=""/>
      <w:lvlJc w:val="left"/>
      <w:pPr>
        <w:ind w:left="5595" w:hanging="360"/>
      </w:pPr>
      <w:rPr>
        <w:rFonts w:ascii="Wingdings" w:hAnsi="Wingdings" w:hint="default"/>
      </w:rPr>
    </w:lvl>
    <w:lvl w:ilvl="6" w:tplc="081D0001" w:tentative="1">
      <w:start w:val="1"/>
      <w:numFmt w:val="bullet"/>
      <w:lvlText w:val=""/>
      <w:lvlJc w:val="left"/>
      <w:pPr>
        <w:ind w:left="6315" w:hanging="360"/>
      </w:pPr>
      <w:rPr>
        <w:rFonts w:ascii="Symbol" w:hAnsi="Symbol" w:hint="default"/>
      </w:rPr>
    </w:lvl>
    <w:lvl w:ilvl="7" w:tplc="081D0003" w:tentative="1">
      <w:start w:val="1"/>
      <w:numFmt w:val="bullet"/>
      <w:lvlText w:val="o"/>
      <w:lvlJc w:val="left"/>
      <w:pPr>
        <w:ind w:left="7035" w:hanging="360"/>
      </w:pPr>
      <w:rPr>
        <w:rFonts w:ascii="Courier New" w:hAnsi="Courier New" w:cs="Courier New" w:hint="default"/>
      </w:rPr>
    </w:lvl>
    <w:lvl w:ilvl="8" w:tplc="081D0005" w:tentative="1">
      <w:start w:val="1"/>
      <w:numFmt w:val="bullet"/>
      <w:lvlText w:val=""/>
      <w:lvlJc w:val="left"/>
      <w:pPr>
        <w:ind w:left="7755" w:hanging="360"/>
      </w:pPr>
      <w:rPr>
        <w:rFonts w:ascii="Wingdings" w:hAnsi="Wingdings" w:hint="default"/>
      </w:rPr>
    </w:lvl>
  </w:abstractNum>
  <w:abstractNum w:abstractNumId="17" w15:restartNumberingAfterBreak="0">
    <w:nsid w:val="1F8149F3"/>
    <w:multiLevelType w:val="hybridMultilevel"/>
    <w:tmpl w:val="F474AAA0"/>
    <w:lvl w:ilvl="0" w:tplc="8574582C">
      <w:start w:val="1"/>
      <w:numFmt w:val="decimal"/>
      <w:lvlText w:val="%1."/>
      <w:lvlJc w:val="left"/>
      <w:pPr>
        <w:ind w:left="1367"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18" w15:restartNumberingAfterBreak="0">
    <w:nsid w:val="2132339E"/>
    <w:multiLevelType w:val="hybridMultilevel"/>
    <w:tmpl w:val="AB3A4F10"/>
    <w:lvl w:ilvl="0" w:tplc="B6D453C2">
      <w:start w:val="1"/>
      <w:numFmt w:val="decimal"/>
      <w:lvlText w:val="%1."/>
      <w:lvlJc w:val="left"/>
      <w:pPr>
        <w:ind w:left="1664" w:hanging="360"/>
      </w:pPr>
      <w:rPr>
        <w:rFonts w:hint="default"/>
      </w:rPr>
    </w:lvl>
    <w:lvl w:ilvl="1" w:tplc="081D0019" w:tentative="1">
      <w:start w:val="1"/>
      <w:numFmt w:val="lowerLetter"/>
      <w:lvlText w:val="%2."/>
      <w:lvlJc w:val="left"/>
      <w:pPr>
        <w:ind w:left="2384" w:hanging="360"/>
      </w:pPr>
    </w:lvl>
    <w:lvl w:ilvl="2" w:tplc="081D001B" w:tentative="1">
      <w:start w:val="1"/>
      <w:numFmt w:val="lowerRoman"/>
      <w:lvlText w:val="%3."/>
      <w:lvlJc w:val="right"/>
      <w:pPr>
        <w:ind w:left="3104" w:hanging="180"/>
      </w:pPr>
    </w:lvl>
    <w:lvl w:ilvl="3" w:tplc="081D000F" w:tentative="1">
      <w:start w:val="1"/>
      <w:numFmt w:val="decimal"/>
      <w:lvlText w:val="%4."/>
      <w:lvlJc w:val="left"/>
      <w:pPr>
        <w:ind w:left="3824" w:hanging="360"/>
      </w:pPr>
    </w:lvl>
    <w:lvl w:ilvl="4" w:tplc="081D0019" w:tentative="1">
      <w:start w:val="1"/>
      <w:numFmt w:val="lowerLetter"/>
      <w:lvlText w:val="%5."/>
      <w:lvlJc w:val="left"/>
      <w:pPr>
        <w:ind w:left="4544" w:hanging="360"/>
      </w:pPr>
    </w:lvl>
    <w:lvl w:ilvl="5" w:tplc="081D001B" w:tentative="1">
      <w:start w:val="1"/>
      <w:numFmt w:val="lowerRoman"/>
      <w:lvlText w:val="%6."/>
      <w:lvlJc w:val="right"/>
      <w:pPr>
        <w:ind w:left="5264" w:hanging="180"/>
      </w:pPr>
    </w:lvl>
    <w:lvl w:ilvl="6" w:tplc="081D000F" w:tentative="1">
      <w:start w:val="1"/>
      <w:numFmt w:val="decimal"/>
      <w:lvlText w:val="%7."/>
      <w:lvlJc w:val="left"/>
      <w:pPr>
        <w:ind w:left="5984" w:hanging="360"/>
      </w:pPr>
    </w:lvl>
    <w:lvl w:ilvl="7" w:tplc="081D0019" w:tentative="1">
      <w:start w:val="1"/>
      <w:numFmt w:val="lowerLetter"/>
      <w:lvlText w:val="%8."/>
      <w:lvlJc w:val="left"/>
      <w:pPr>
        <w:ind w:left="6704" w:hanging="360"/>
      </w:pPr>
    </w:lvl>
    <w:lvl w:ilvl="8" w:tplc="081D001B" w:tentative="1">
      <w:start w:val="1"/>
      <w:numFmt w:val="lowerRoman"/>
      <w:lvlText w:val="%9."/>
      <w:lvlJc w:val="right"/>
      <w:pPr>
        <w:ind w:left="7424" w:hanging="180"/>
      </w:pPr>
    </w:lvl>
  </w:abstractNum>
  <w:abstractNum w:abstractNumId="19" w15:restartNumberingAfterBreak="0">
    <w:nsid w:val="23413EBF"/>
    <w:multiLevelType w:val="hybridMultilevel"/>
    <w:tmpl w:val="EF14920E"/>
    <w:lvl w:ilvl="0" w:tplc="1144BAE2">
      <w:start w:val="1"/>
      <w:numFmt w:val="decimal"/>
      <w:lvlText w:val="%1."/>
      <w:lvlJc w:val="left"/>
      <w:pPr>
        <w:ind w:left="1664" w:hanging="360"/>
      </w:pPr>
    </w:lvl>
    <w:lvl w:ilvl="1" w:tplc="081D0019">
      <w:start w:val="1"/>
      <w:numFmt w:val="lowerLetter"/>
      <w:lvlText w:val="%2."/>
      <w:lvlJc w:val="left"/>
      <w:pPr>
        <w:ind w:left="2384" w:hanging="360"/>
      </w:pPr>
    </w:lvl>
    <w:lvl w:ilvl="2" w:tplc="081D001B">
      <w:start w:val="1"/>
      <w:numFmt w:val="lowerRoman"/>
      <w:lvlText w:val="%3."/>
      <w:lvlJc w:val="right"/>
      <w:pPr>
        <w:ind w:left="3104" w:hanging="180"/>
      </w:pPr>
    </w:lvl>
    <w:lvl w:ilvl="3" w:tplc="081D000F">
      <w:start w:val="1"/>
      <w:numFmt w:val="decimal"/>
      <w:lvlText w:val="%4."/>
      <w:lvlJc w:val="left"/>
      <w:pPr>
        <w:ind w:left="3824" w:hanging="360"/>
      </w:pPr>
    </w:lvl>
    <w:lvl w:ilvl="4" w:tplc="081D0019">
      <w:start w:val="1"/>
      <w:numFmt w:val="lowerLetter"/>
      <w:lvlText w:val="%5."/>
      <w:lvlJc w:val="left"/>
      <w:pPr>
        <w:ind w:left="4544" w:hanging="360"/>
      </w:pPr>
    </w:lvl>
    <w:lvl w:ilvl="5" w:tplc="081D001B">
      <w:start w:val="1"/>
      <w:numFmt w:val="lowerRoman"/>
      <w:lvlText w:val="%6."/>
      <w:lvlJc w:val="right"/>
      <w:pPr>
        <w:ind w:left="5264" w:hanging="180"/>
      </w:pPr>
    </w:lvl>
    <w:lvl w:ilvl="6" w:tplc="081D000F">
      <w:start w:val="1"/>
      <w:numFmt w:val="decimal"/>
      <w:lvlText w:val="%7."/>
      <w:lvlJc w:val="left"/>
      <w:pPr>
        <w:ind w:left="5984" w:hanging="360"/>
      </w:pPr>
    </w:lvl>
    <w:lvl w:ilvl="7" w:tplc="081D0019">
      <w:start w:val="1"/>
      <w:numFmt w:val="lowerLetter"/>
      <w:lvlText w:val="%8."/>
      <w:lvlJc w:val="left"/>
      <w:pPr>
        <w:ind w:left="6704" w:hanging="360"/>
      </w:pPr>
    </w:lvl>
    <w:lvl w:ilvl="8" w:tplc="081D001B">
      <w:start w:val="1"/>
      <w:numFmt w:val="lowerRoman"/>
      <w:lvlText w:val="%9."/>
      <w:lvlJc w:val="right"/>
      <w:pPr>
        <w:ind w:left="7424" w:hanging="180"/>
      </w:pPr>
    </w:lvl>
  </w:abstractNum>
  <w:abstractNum w:abstractNumId="20" w15:restartNumberingAfterBreak="0">
    <w:nsid w:val="24156920"/>
    <w:multiLevelType w:val="hybridMultilevel"/>
    <w:tmpl w:val="F2A096BC"/>
    <w:lvl w:ilvl="0" w:tplc="431874D0">
      <w:start w:val="1"/>
      <w:numFmt w:val="decimal"/>
      <w:lvlText w:val="%1."/>
      <w:lvlJc w:val="left"/>
      <w:pPr>
        <w:ind w:left="2964" w:hanging="360"/>
      </w:pPr>
    </w:lvl>
    <w:lvl w:ilvl="1" w:tplc="041D0019">
      <w:start w:val="1"/>
      <w:numFmt w:val="lowerLetter"/>
      <w:lvlText w:val="%2."/>
      <w:lvlJc w:val="left"/>
      <w:pPr>
        <w:ind w:left="3684" w:hanging="360"/>
      </w:pPr>
    </w:lvl>
    <w:lvl w:ilvl="2" w:tplc="041D001B">
      <w:start w:val="1"/>
      <w:numFmt w:val="lowerRoman"/>
      <w:lvlText w:val="%3."/>
      <w:lvlJc w:val="right"/>
      <w:pPr>
        <w:ind w:left="4404" w:hanging="180"/>
      </w:pPr>
    </w:lvl>
    <w:lvl w:ilvl="3" w:tplc="041D000F">
      <w:start w:val="1"/>
      <w:numFmt w:val="decimal"/>
      <w:lvlText w:val="%4."/>
      <w:lvlJc w:val="left"/>
      <w:pPr>
        <w:ind w:left="5124" w:hanging="360"/>
      </w:pPr>
    </w:lvl>
    <w:lvl w:ilvl="4" w:tplc="041D0019">
      <w:start w:val="1"/>
      <w:numFmt w:val="lowerLetter"/>
      <w:lvlText w:val="%5."/>
      <w:lvlJc w:val="left"/>
      <w:pPr>
        <w:ind w:left="5844" w:hanging="360"/>
      </w:pPr>
    </w:lvl>
    <w:lvl w:ilvl="5" w:tplc="041D001B">
      <w:start w:val="1"/>
      <w:numFmt w:val="lowerRoman"/>
      <w:lvlText w:val="%6."/>
      <w:lvlJc w:val="right"/>
      <w:pPr>
        <w:ind w:left="6564" w:hanging="180"/>
      </w:pPr>
    </w:lvl>
    <w:lvl w:ilvl="6" w:tplc="041D000F">
      <w:start w:val="1"/>
      <w:numFmt w:val="decimal"/>
      <w:lvlText w:val="%7."/>
      <w:lvlJc w:val="left"/>
      <w:pPr>
        <w:ind w:left="7284" w:hanging="360"/>
      </w:pPr>
    </w:lvl>
    <w:lvl w:ilvl="7" w:tplc="041D0019">
      <w:start w:val="1"/>
      <w:numFmt w:val="lowerLetter"/>
      <w:lvlText w:val="%8."/>
      <w:lvlJc w:val="left"/>
      <w:pPr>
        <w:ind w:left="8004" w:hanging="360"/>
      </w:pPr>
    </w:lvl>
    <w:lvl w:ilvl="8" w:tplc="041D001B">
      <w:start w:val="1"/>
      <w:numFmt w:val="lowerRoman"/>
      <w:lvlText w:val="%9."/>
      <w:lvlJc w:val="right"/>
      <w:pPr>
        <w:ind w:left="8724" w:hanging="180"/>
      </w:pPr>
    </w:lvl>
  </w:abstractNum>
  <w:abstractNum w:abstractNumId="21" w15:restartNumberingAfterBreak="0">
    <w:nsid w:val="27C563C2"/>
    <w:multiLevelType w:val="multilevel"/>
    <w:tmpl w:val="A7D4E5C4"/>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2" w15:restartNumberingAfterBreak="0">
    <w:nsid w:val="34F83BCC"/>
    <w:multiLevelType w:val="hybridMultilevel"/>
    <w:tmpl w:val="519EABD2"/>
    <w:lvl w:ilvl="0" w:tplc="AFB07198">
      <w:start w:val="1"/>
      <w:numFmt w:val="decimal"/>
      <w:lvlText w:val="%1."/>
      <w:lvlJc w:val="left"/>
      <w:pPr>
        <w:ind w:left="1727" w:hanging="360"/>
      </w:pPr>
      <w:rPr>
        <w:rFonts w:ascii="Times New Roman" w:hAnsi="Times New Roman" w:cs="Times New Roman" w:hint="default"/>
        <w:color w:val="000000"/>
        <w:sz w:val="23"/>
      </w:rPr>
    </w:lvl>
    <w:lvl w:ilvl="1" w:tplc="081D0019" w:tentative="1">
      <w:start w:val="1"/>
      <w:numFmt w:val="lowerLetter"/>
      <w:lvlText w:val="%2."/>
      <w:lvlJc w:val="left"/>
      <w:pPr>
        <w:ind w:left="2447" w:hanging="360"/>
      </w:pPr>
    </w:lvl>
    <w:lvl w:ilvl="2" w:tplc="081D001B" w:tentative="1">
      <w:start w:val="1"/>
      <w:numFmt w:val="lowerRoman"/>
      <w:lvlText w:val="%3."/>
      <w:lvlJc w:val="right"/>
      <w:pPr>
        <w:ind w:left="3167" w:hanging="180"/>
      </w:pPr>
    </w:lvl>
    <w:lvl w:ilvl="3" w:tplc="081D000F" w:tentative="1">
      <w:start w:val="1"/>
      <w:numFmt w:val="decimal"/>
      <w:lvlText w:val="%4."/>
      <w:lvlJc w:val="left"/>
      <w:pPr>
        <w:ind w:left="3887" w:hanging="360"/>
      </w:pPr>
    </w:lvl>
    <w:lvl w:ilvl="4" w:tplc="081D0019" w:tentative="1">
      <w:start w:val="1"/>
      <w:numFmt w:val="lowerLetter"/>
      <w:lvlText w:val="%5."/>
      <w:lvlJc w:val="left"/>
      <w:pPr>
        <w:ind w:left="4607" w:hanging="360"/>
      </w:pPr>
    </w:lvl>
    <w:lvl w:ilvl="5" w:tplc="081D001B" w:tentative="1">
      <w:start w:val="1"/>
      <w:numFmt w:val="lowerRoman"/>
      <w:lvlText w:val="%6."/>
      <w:lvlJc w:val="right"/>
      <w:pPr>
        <w:ind w:left="5327" w:hanging="180"/>
      </w:pPr>
    </w:lvl>
    <w:lvl w:ilvl="6" w:tplc="081D000F" w:tentative="1">
      <w:start w:val="1"/>
      <w:numFmt w:val="decimal"/>
      <w:lvlText w:val="%7."/>
      <w:lvlJc w:val="left"/>
      <w:pPr>
        <w:ind w:left="6047" w:hanging="360"/>
      </w:pPr>
    </w:lvl>
    <w:lvl w:ilvl="7" w:tplc="081D0019" w:tentative="1">
      <w:start w:val="1"/>
      <w:numFmt w:val="lowerLetter"/>
      <w:lvlText w:val="%8."/>
      <w:lvlJc w:val="left"/>
      <w:pPr>
        <w:ind w:left="6767" w:hanging="360"/>
      </w:pPr>
    </w:lvl>
    <w:lvl w:ilvl="8" w:tplc="081D001B" w:tentative="1">
      <w:start w:val="1"/>
      <w:numFmt w:val="lowerRoman"/>
      <w:lvlText w:val="%9."/>
      <w:lvlJc w:val="right"/>
      <w:pPr>
        <w:ind w:left="7487" w:hanging="180"/>
      </w:pPr>
    </w:lvl>
  </w:abstractNum>
  <w:abstractNum w:abstractNumId="23" w15:restartNumberingAfterBreak="0">
    <w:nsid w:val="36580A44"/>
    <w:multiLevelType w:val="hybridMultilevel"/>
    <w:tmpl w:val="7D80FCE0"/>
    <w:lvl w:ilvl="0" w:tplc="4D1A3ECC">
      <w:start w:val="1"/>
      <w:numFmt w:val="decimal"/>
      <w:lvlText w:val="%1."/>
      <w:lvlJc w:val="left"/>
      <w:pPr>
        <w:ind w:left="2969" w:hanging="360"/>
      </w:pPr>
      <w:rPr>
        <w:rFonts w:hint="default"/>
      </w:rPr>
    </w:lvl>
    <w:lvl w:ilvl="1" w:tplc="081D0019" w:tentative="1">
      <w:start w:val="1"/>
      <w:numFmt w:val="lowerLetter"/>
      <w:lvlText w:val="%2."/>
      <w:lvlJc w:val="left"/>
      <w:pPr>
        <w:ind w:left="3689" w:hanging="360"/>
      </w:pPr>
    </w:lvl>
    <w:lvl w:ilvl="2" w:tplc="081D001B" w:tentative="1">
      <w:start w:val="1"/>
      <w:numFmt w:val="lowerRoman"/>
      <w:lvlText w:val="%3."/>
      <w:lvlJc w:val="right"/>
      <w:pPr>
        <w:ind w:left="4409" w:hanging="180"/>
      </w:pPr>
    </w:lvl>
    <w:lvl w:ilvl="3" w:tplc="081D000F" w:tentative="1">
      <w:start w:val="1"/>
      <w:numFmt w:val="decimal"/>
      <w:lvlText w:val="%4."/>
      <w:lvlJc w:val="left"/>
      <w:pPr>
        <w:ind w:left="5129" w:hanging="360"/>
      </w:pPr>
    </w:lvl>
    <w:lvl w:ilvl="4" w:tplc="081D0019" w:tentative="1">
      <w:start w:val="1"/>
      <w:numFmt w:val="lowerLetter"/>
      <w:lvlText w:val="%5."/>
      <w:lvlJc w:val="left"/>
      <w:pPr>
        <w:ind w:left="5849" w:hanging="360"/>
      </w:pPr>
    </w:lvl>
    <w:lvl w:ilvl="5" w:tplc="081D001B" w:tentative="1">
      <w:start w:val="1"/>
      <w:numFmt w:val="lowerRoman"/>
      <w:lvlText w:val="%6."/>
      <w:lvlJc w:val="right"/>
      <w:pPr>
        <w:ind w:left="6569" w:hanging="180"/>
      </w:pPr>
    </w:lvl>
    <w:lvl w:ilvl="6" w:tplc="081D000F" w:tentative="1">
      <w:start w:val="1"/>
      <w:numFmt w:val="decimal"/>
      <w:lvlText w:val="%7."/>
      <w:lvlJc w:val="left"/>
      <w:pPr>
        <w:ind w:left="7289" w:hanging="360"/>
      </w:pPr>
    </w:lvl>
    <w:lvl w:ilvl="7" w:tplc="081D0019" w:tentative="1">
      <w:start w:val="1"/>
      <w:numFmt w:val="lowerLetter"/>
      <w:lvlText w:val="%8."/>
      <w:lvlJc w:val="left"/>
      <w:pPr>
        <w:ind w:left="8009" w:hanging="360"/>
      </w:pPr>
    </w:lvl>
    <w:lvl w:ilvl="8" w:tplc="081D001B" w:tentative="1">
      <w:start w:val="1"/>
      <w:numFmt w:val="lowerRoman"/>
      <w:lvlText w:val="%9."/>
      <w:lvlJc w:val="right"/>
      <w:pPr>
        <w:ind w:left="8729" w:hanging="180"/>
      </w:pPr>
    </w:lvl>
  </w:abstractNum>
  <w:abstractNum w:abstractNumId="24" w15:restartNumberingAfterBreak="0">
    <w:nsid w:val="39C9260E"/>
    <w:multiLevelType w:val="hybridMultilevel"/>
    <w:tmpl w:val="6BEEE44E"/>
    <w:lvl w:ilvl="0" w:tplc="081D0001">
      <w:start w:val="1"/>
      <w:numFmt w:val="bullet"/>
      <w:lvlText w:val=""/>
      <w:lvlJc w:val="left"/>
      <w:pPr>
        <w:ind w:left="1665"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5" w15:restartNumberingAfterBreak="0">
    <w:nsid w:val="3A424061"/>
    <w:multiLevelType w:val="hybridMultilevel"/>
    <w:tmpl w:val="1F881550"/>
    <w:lvl w:ilvl="0" w:tplc="081D0001">
      <w:start w:val="1"/>
      <w:numFmt w:val="bullet"/>
      <w:lvlText w:val=""/>
      <w:lvlJc w:val="left"/>
      <w:pPr>
        <w:ind w:left="1635" w:hanging="360"/>
      </w:pPr>
      <w:rPr>
        <w:rFonts w:ascii="Symbol" w:hAnsi="Symbol" w:hint="default"/>
      </w:rPr>
    </w:lvl>
    <w:lvl w:ilvl="1" w:tplc="081D0003" w:tentative="1">
      <w:start w:val="1"/>
      <w:numFmt w:val="bullet"/>
      <w:lvlText w:val="o"/>
      <w:lvlJc w:val="left"/>
      <w:pPr>
        <w:ind w:left="2355" w:hanging="360"/>
      </w:pPr>
      <w:rPr>
        <w:rFonts w:ascii="Courier New" w:hAnsi="Courier New" w:cs="Courier New" w:hint="default"/>
      </w:rPr>
    </w:lvl>
    <w:lvl w:ilvl="2" w:tplc="081D0005" w:tentative="1">
      <w:start w:val="1"/>
      <w:numFmt w:val="bullet"/>
      <w:lvlText w:val=""/>
      <w:lvlJc w:val="left"/>
      <w:pPr>
        <w:ind w:left="3075" w:hanging="360"/>
      </w:pPr>
      <w:rPr>
        <w:rFonts w:ascii="Wingdings" w:hAnsi="Wingdings" w:hint="default"/>
      </w:rPr>
    </w:lvl>
    <w:lvl w:ilvl="3" w:tplc="081D0001" w:tentative="1">
      <w:start w:val="1"/>
      <w:numFmt w:val="bullet"/>
      <w:lvlText w:val=""/>
      <w:lvlJc w:val="left"/>
      <w:pPr>
        <w:ind w:left="3795" w:hanging="360"/>
      </w:pPr>
      <w:rPr>
        <w:rFonts w:ascii="Symbol" w:hAnsi="Symbol" w:hint="default"/>
      </w:rPr>
    </w:lvl>
    <w:lvl w:ilvl="4" w:tplc="081D0003" w:tentative="1">
      <w:start w:val="1"/>
      <w:numFmt w:val="bullet"/>
      <w:lvlText w:val="o"/>
      <w:lvlJc w:val="left"/>
      <w:pPr>
        <w:ind w:left="4515" w:hanging="360"/>
      </w:pPr>
      <w:rPr>
        <w:rFonts w:ascii="Courier New" w:hAnsi="Courier New" w:cs="Courier New" w:hint="default"/>
      </w:rPr>
    </w:lvl>
    <w:lvl w:ilvl="5" w:tplc="081D0005" w:tentative="1">
      <w:start w:val="1"/>
      <w:numFmt w:val="bullet"/>
      <w:lvlText w:val=""/>
      <w:lvlJc w:val="left"/>
      <w:pPr>
        <w:ind w:left="5235" w:hanging="360"/>
      </w:pPr>
      <w:rPr>
        <w:rFonts w:ascii="Wingdings" w:hAnsi="Wingdings" w:hint="default"/>
      </w:rPr>
    </w:lvl>
    <w:lvl w:ilvl="6" w:tplc="081D0001" w:tentative="1">
      <w:start w:val="1"/>
      <w:numFmt w:val="bullet"/>
      <w:lvlText w:val=""/>
      <w:lvlJc w:val="left"/>
      <w:pPr>
        <w:ind w:left="5955" w:hanging="360"/>
      </w:pPr>
      <w:rPr>
        <w:rFonts w:ascii="Symbol" w:hAnsi="Symbol" w:hint="default"/>
      </w:rPr>
    </w:lvl>
    <w:lvl w:ilvl="7" w:tplc="081D0003" w:tentative="1">
      <w:start w:val="1"/>
      <w:numFmt w:val="bullet"/>
      <w:lvlText w:val="o"/>
      <w:lvlJc w:val="left"/>
      <w:pPr>
        <w:ind w:left="6675" w:hanging="360"/>
      </w:pPr>
      <w:rPr>
        <w:rFonts w:ascii="Courier New" w:hAnsi="Courier New" w:cs="Courier New" w:hint="default"/>
      </w:rPr>
    </w:lvl>
    <w:lvl w:ilvl="8" w:tplc="081D0005" w:tentative="1">
      <w:start w:val="1"/>
      <w:numFmt w:val="bullet"/>
      <w:lvlText w:val=""/>
      <w:lvlJc w:val="left"/>
      <w:pPr>
        <w:ind w:left="7395" w:hanging="360"/>
      </w:pPr>
      <w:rPr>
        <w:rFonts w:ascii="Wingdings" w:hAnsi="Wingdings" w:hint="default"/>
      </w:rPr>
    </w:lvl>
  </w:abstractNum>
  <w:abstractNum w:abstractNumId="26" w15:restartNumberingAfterBreak="0">
    <w:nsid w:val="3D466BBE"/>
    <w:multiLevelType w:val="hybridMultilevel"/>
    <w:tmpl w:val="A8ECF982"/>
    <w:lvl w:ilvl="0" w:tplc="FFFFFFFF">
      <w:start w:val="1"/>
      <w:numFmt w:val="bullet"/>
      <w:lvlText w:val=""/>
      <w:lvlJc w:val="left"/>
      <w:pPr>
        <w:ind w:left="750" w:hanging="360"/>
      </w:pPr>
      <w:rPr>
        <w:rFonts w:ascii="Symbol" w:hAnsi="Symbol" w:hint="default"/>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27" w15:restartNumberingAfterBreak="0">
    <w:nsid w:val="3EA4682A"/>
    <w:multiLevelType w:val="hybridMultilevel"/>
    <w:tmpl w:val="3BB26C40"/>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28" w15:restartNumberingAfterBreak="0">
    <w:nsid w:val="45B853DE"/>
    <w:multiLevelType w:val="hybridMultilevel"/>
    <w:tmpl w:val="1B9ED5BA"/>
    <w:lvl w:ilvl="0" w:tplc="EE36365C">
      <w:numFmt w:val="bullet"/>
      <w:lvlText w:val="-"/>
      <w:lvlJc w:val="left"/>
      <w:pPr>
        <w:ind w:left="4272" w:hanging="360"/>
      </w:pPr>
      <w:rPr>
        <w:rFonts w:ascii="Calibri" w:eastAsiaTheme="minorHAnsi" w:hAnsi="Calibri" w:cstheme="minorHAnsi" w:hint="default"/>
      </w:rPr>
    </w:lvl>
    <w:lvl w:ilvl="1" w:tplc="081D0003">
      <w:start w:val="1"/>
      <w:numFmt w:val="bullet"/>
      <w:lvlText w:val="o"/>
      <w:lvlJc w:val="left"/>
      <w:pPr>
        <w:ind w:left="2744" w:hanging="360"/>
      </w:pPr>
      <w:rPr>
        <w:rFonts w:ascii="Courier New" w:hAnsi="Courier New" w:cs="Courier New" w:hint="default"/>
      </w:rPr>
    </w:lvl>
    <w:lvl w:ilvl="2" w:tplc="081D0005" w:tentative="1">
      <w:start w:val="1"/>
      <w:numFmt w:val="bullet"/>
      <w:lvlText w:val=""/>
      <w:lvlJc w:val="left"/>
      <w:pPr>
        <w:ind w:left="3464" w:hanging="360"/>
      </w:pPr>
      <w:rPr>
        <w:rFonts w:ascii="Wingdings" w:hAnsi="Wingdings" w:hint="default"/>
      </w:rPr>
    </w:lvl>
    <w:lvl w:ilvl="3" w:tplc="081D0001" w:tentative="1">
      <w:start w:val="1"/>
      <w:numFmt w:val="bullet"/>
      <w:lvlText w:val=""/>
      <w:lvlJc w:val="left"/>
      <w:pPr>
        <w:ind w:left="4184" w:hanging="360"/>
      </w:pPr>
      <w:rPr>
        <w:rFonts w:ascii="Symbol" w:hAnsi="Symbol" w:hint="default"/>
      </w:rPr>
    </w:lvl>
    <w:lvl w:ilvl="4" w:tplc="081D0003" w:tentative="1">
      <w:start w:val="1"/>
      <w:numFmt w:val="bullet"/>
      <w:lvlText w:val="o"/>
      <w:lvlJc w:val="left"/>
      <w:pPr>
        <w:ind w:left="4904" w:hanging="360"/>
      </w:pPr>
      <w:rPr>
        <w:rFonts w:ascii="Courier New" w:hAnsi="Courier New" w:cs="Courier New" w:hint="default"/>
      </w:rPr>
    </w:lvl>
    <w:lvl w:ilvl="5" w:tplc="081D0005" w:tentative="1">
      <w:start w:val="1"/>
      <w:numFmt w:val="bullet"/>
      <w:lvlText w:val=""/>
      <w:lvlJc w:val="left"/>
      <w:pPr>
        <w:ind w:left="5624" w:hanging="360"/>
      </w:pPr>
      <w:rPr>
        <w:rFonts w:ascii="Wingdings" w:hAnsi="Wingdings" w:hint="default"/>
      </w:rPr>
    </w:lvl>
    <w:lvl w:ilvl="6" w:tplc="081D0001" w:tentative="1">
      <w:start w:val="1"/>
      <w:numFmt w:val="bullet"/>
      <w:lvlText w:val=""/>
      <w:lvlJc w:val="left"/>
      <w:pPr>
        <w:ind w:left="6344" w:hanging="360"/>
      </w:pPr>
      <w:rPr>
        <w:rFonts w:ascii="Symbol" w:hAnsi="Symbol" w:hint="default"/>
      </w:rPr>
    </w:lvl>
    <w:lvl w:ilvl="7" w:tplc="081D0003" w:tentative="1">
      <w:start w:val="1"/>
      <w:numFmt w:val="bullet"/>
      <w:lvlText w:val="o"/>
      <w:lvlJc w:val="left"/>
      <w:pPr>
        <w:ind w:left="7064" w:hanging="360"/>
      </w:pPr>
      <w:rPr>
        <w:rFonts w:ascii="Courier New" w:hAnsi="Courier New" w:cs="Courier New" w:hint="default"/>
      </w:rPr>
    </w:lvl>
    <w:lvl w:ilvl="8" w:tplc="081D0005" w:tentative="1">
      <w:start w:val="1"/>
      <w:numFmt w:val="bullet"/>
      <w:lvlText w:val=""/>
      <w:lvlJc w:val="left"/>
      <w:pPr>
        <w:ind w:left="7784" w:hanging="360"/>
      </w:pPr>
      <w:rPr>
        <w:rFonts w:ascii="Wingdings" w:hAnsi="Wingdings" w:hint="default"/>
      </w:rPr>
    </w:lvl>
  </w:abstractNum>
  <w:abstractNum w:abstractNumId="29" w15:restartNumberingAfterBreak="0">
    <w:nsid w:val="462A7D30"/>
    <w:multiLevelType w:val="hybridMultilevel"/>
    <w:tmpl w:val="3526846C"/>
    <w:lvl w:ilvl="0" w:tplc="ADC4BC74">
      <w:start w:val="1"/>
      <w:numFmt w:val="decimal"/>
      <w:lvlText w:val="%1."/>
      <w:lvlJc w:val="left"/>
      <w:pPr>
        <w:ind w:left="1635" w:hanging="360"/>
      </w:pPr>
      <w:rPr>
        <w:rFonts w:hint="default"/>
      </w:rPr>
    </w:lvl>
    <w:lvl w:ilvl="1" w:tplc="081D0019" w:tentative="1">
      <w:start w:val="1"/>
      <w:numFmt w:val="lowerLetter"/>
      <w:lvlText w:val="%2."/>
      <w:lvlJc w:val="left"/>
      <w:pPr>
        <w:ind w:left="2355" w:hanging="360"/>
      </w:pPr>
    </w:lvl>
    <w:lvl w:ilvl="2" w:tplc="081D001B" w:tentative="1">
      <w:start w:val="1"/>
      <w:numFmt w:val="lowerRoman"/>
      <w:lvlText w:val="%3."/>
      <w:lvlJc w:val="right"/>
      <w:pPr>
        <w:ind w:left="3075" w:hanging="180"/>
      </w:pPr>
    </w:lvl>
    <w:lvl w:ilvl="3" w:tplc="081D000F" w:tentative="1">
      <w:start w:val="1"/>
      <w:numFmt w:val="decimal"/>
      <w:lvlText w:val="%4."/>
      <w:lvlJc w:val="left"/>
      <w:pPr>
        <w:ind w:left="3795" w:hanging="360"/>
      </w:pPr>
    </w:lvl>
    <w:lvl w:ilvl="4" w:tplc="081D0019" w:tentative="1">
      <w:start w:val="1"/>
      <w:numFmt w:val="lowerLetter"/>
      <w:lvlText w:val="%5."/>
      <w:lvlJc w:val="left"/>
      <w:pPr>
        <w:ind w:left="4515" w:hanging="360"/>
      </w:pPr>
    </w:lvl>
    <w:lvl w:ilvl="5" w:tplc="081D001B" w:tentative="1">
      <w:start w:val="1"/>
      <w:numFmt w:val="lowerRoman"/>
      <w:lvlText w:val="%6."/>
      <w:lvlJc w:val="right"/>
      <w:pPr>
        <w:ind w:left="5235" w:hanging="180"/>
      </w:pPr>
    </w:lvl>
    <w:lvl w:ilvl="6" w:tplc="081D000F" w:tentative="1">
      <w:start w:val="1"/>
      <w:numFmt w:val="decimal"/>
      <w:lvlText w:val="%7."/>
      <w:lvlJc w:val="left"/>
      <w:pPr>
        <w:ind w:left="5955" w:hanging="360"/>
      </w:pPr>
    </w:lvl>
    <w:lvl w:ilvl="7" w:tplc="081D0019" w:tentative="1">
      <w:start w:val="1"/>
      <w:numFmt w:val="lowerLetter"/>
      <w:lvlText w:val="%8."/>
      <w:lvlJc w:val="left"/>
      <w:pPr>
        <w:ind w:left="6675" w:hanging="360"/>
      </w:pPr>
    </w:lvl>
    <w:lvl w:ilvl="8" w:tplc="081D001B" w:tentative="1">
      <w:start w:val="1"/>
      <w:numFmt w:val="lowerRoman"/>
      <w:lvlText w:val="%9."/>
      <w:lvlJc w:val="right"/>
      <w:pPr>
        <w:ind w:left="7395" w:hanging="180"/>
      </w:pPr>
    </w:lvl>
  </w:abstractNum>
  <w:abstractNum w:abstractNumId="30" w15:restartNumberingAfterBreak="0">
    <w:nsid w:val="4C005534"/>
    <w:multiLevelType w:val="hybridMultilevel"/>
    <w:tmpl w:val="0294692E"/>
    <w:lvl w:ilvl="0" w:tplc="361671E0">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31" w15:restartNumberingAfterBreak="0">
    <w:nsid w:val="534A74DB"/>
    <w:multiLevelType w:val="hybridMultilevel"/>
    <w:tmpl w:val="71845792"/>
    <w:lvl w:ilvl="0" w:tplc="D70229DE">
      <w:start w:val="1"/>
      <w:numFmt w:val="decimal"/>
      <w:lvlText w:val="%1."/>
      <w:lvlJc w:val="left"/>
      <w:pPr>
        <w:ind w:left="1664" w:hanging="360"/>
      </w:pPr>
      <w:rPr>
        <w:rFonts w:hint="default"/>
      </w:rPr>
    </w:lvl>
    <w:lvl w:ilvl="1" w:tplc="081D0019" w:tentative="1">
      <w:start w:val="1"/>
      <w:numFmt w:val="lowerLetter"/>
      <w:lvlText w:val="%2."/>
      <w:lvlJc w:val="left"/>
      <w:pPr>
        <w:ind w:left="2384" w:hanging="360"/>
      </w:pPr>
    </w:lvl>
    <w:lvl w:ilvl="2" w:tplc="081D001B" w:tentative="1">
      <w:start w:val="1"/>
      <w:numFmt w:val="lowerRoman"/>
      <w:lvlText w:val="%3."/>
      <w:lvlJc w:val="right"/>
      <w:pPr>
        <w:ind w:left="3104" w:hanging="180"/>
      </w:pPr>
    </w:lvl>
    <w:lvl w:ilvl="3" w:tplc="081D000F" w:tentative="1">
      <w:start w:val="1"/>
      <w:numFmt w:val="decimal"/>
      <w:lvlText w:val="%4."/>
      <w:lvlJc w:val="left"/>
      <w:pPr>
        <w:ind w:left="3824" w:hanging="360"/>
      </w:pPr>
    </w:lvl>
    <w:lvl w:ilvl="4" w:tplc="081D0019" w:tentative="1">
      <w:start w:val="1"/>
      <w:numFmt w:val="lowerLetter"/>
      <w:lvlText w:val="%5."/>
      <w:lvlJc w:val="left"/>
      <w:pPr>
        <w:ind w:left="4544" w:hanging="360"/>
      </w:pPr>
    </w:lvl>
    <w:lvl w:ilvl="5" w:tplc="081D001B" w:tentative="1">
      <w:start w:val="1"/>
      <w:numFmt w:val="lowerRoman"/>
      <w:lvlText w:val="%6."/>
      <w:lvlJc w:val="right"/>
      <w:pPr>
        <w:ind w:left="5264" w:hanging="180"/>
      </w:pPr>
    </w:lvl>
    <w:lvl w:ilvl="6" w:tplc="081D000F" w:tentative="1">
      <w:start w:val="1"/>
      <w:numFmt w:val="decimal"/>
      <w:lvlText w:val="%7."/>
      <w:lvlJc w:val="left"/>
      <w:pPr>
        <w:ind w:left="5984" w:hanging="360"/>
      </w:pPr>
    </w:lvl>
    <w:lvl w:ilvl="7" w:tplc="081D0019" w:tentative="1">
      <w:start w:val="1"/>
      <w:numFmt w:val="lowerLetter"/>
      <w:lvlText w:val="%8."/>
      <w:lvlJc w:val="left"/>
      <w:pPr>
        <w:ind w:left="6704" w:hanging="360"/>
      </w:pPr>
    </w:lvl>
    <w:lvl w:ilvl="8" w:tplc="081D001B" w:tentative="1">
      <w:start w:val="1"/>
      <w:numFmt w:val="lowerRoman"/>
      <w:lvlText w:val="%9."/>
      <w:lvlJc w:val="right"/>
      <w:pPr>
        <w:ind w:left="7424" w:hanging="180"/>
      </w:pPr>
    </w:lvl>
  </w:abstractNum>
  <w:abstractNum w:abstractNumId="32" w15:restartNumberingAfterBreak="0">
    <w:nsid w:val="53C20BA7"/>
    <w:multiLevelType w:val="hybridMultilevel"/>
    <w:tmpl w:val="666E05DA"/>
    <w:lvl w:ilvl="0" w:tplc="FFFFFFFF">
      <w:start w:val="1"/>
      <w:numFmt w:val="bullet"/>
      <w:lvlText w:val=""/>
      <w:lvlJc w:val="left"/>
      <w:pPr>
        <w:ind w:left="3890" w:hanging="360"/>
      </w:pPr>
      <w:rPr>
        <w:rFonts w:ascii="Symbol" w:hAnsi="Symbol" w:hint="default"/>
      </w:rPr>
    </w:lvl>
    <w:lvl w:ilvl="1" w:tplc="FFFFFFFF" w:tentative="1">
      <w:start w:val="1"/>
      <w:numFmt w:val="bullet"/>
      <w:lvlText w:val="o"/>
      <w:lvlJc w:val="left"/>
      <w:pPr>
        <w:ind w:left="4610" w:hanging="360"/>
      </w:pPr>
      <w:rPr>
        <w:rFonts w:ascii="Courier New" w:hAnsi="Courier New" w:cs="Courier New" w:hint="default"/>
      </w:rPr>
    </w:lvl>
    <w:lvl w:ilvl="2" w:tplc="FFFFFFFF" w:tentative="1">
      <w:start w:val="1"/>
      <w:numFmt w:val="bullet"/>
      <w:lvlText w:val=""/>
      <w:lvlJc w:val="left"/>
      <w:pPr>
        <w:ind w:left="5330" w:hanging="360"/>
      </w:pPr>
      <w:rPr>
        <w:rFonts w:ascii="Wingdings" w:hAnsi="Wingdings" w:hint="default"/>
      </w:rPr>
    </w:lvl>
    <w:lvl w:ilvl="3" w:tplc="FFFFFFFF" w:tentative="1">
      <w:start w:val="1"/>
      <w:numFmt w:val="bullet"/>
      <w:lvlText w:val=""/>
      <w:lvlJc w:val="left"/>
      <w:pPr>
        <w:ind w:left="6050" w:hanging="360"/>
      </w:pPr>
      <w:rPr>
        <w:rFonts w:ascii="Symbol" w:hAnsi="Symbol" w:hint="default"/>
      </w:rPr>
    </w:lvl>
    <w:lvl w:ilvl="4" w:tplc="FFFFFFFF" w:tentative="1">
      <w:start w:val="1"/>
      <w:numFmt w:val="bullet"/>
      <w:lvlText w:val="o"/>
      <w:lvlJc w:val="left"/>
      <w:pPr>
        <w:ind w:left="6770" w:hanging="360"/>
      </w:pPr>
      <w:rPr>
        <w:rFonts w:ascii="Courier New" w:hAnsi="Courier New" w:cs="Courier New" w:hint="default"/>
      </w:rPr>
    </w:lvl>
    <w:lvl w:ilvl="5" w:tplc="FFFFFFFF" w:tentative="1">
      <w:start w:val="1"/>
      <w:numFmt w:val="bullet"/>
      <w:lvlText w:val=""/>
      <w:lvlJc w:val="left"/>
      <w:pPr>
        <w:ind w:left="7490" w:hanging="360"/>
      </w:pPr>
      <w:rPr>
        <w:rFonts w:ascii="Wingdings" w:hAnsi="Wingdings" w:hint="default"/>
      </w:rPr>
    </w:lvl>
    <w:lvl w:ilvl="6" w:tplc="FFFFFFFF" w:tentative="1">
      <w:start w:val="1"/>
      <w:numFmt w:val="bullet"/>
      <w:lvlText w:val=""/>
      <w:lvlJc w:val="left"/>
      <w:pPr>
        <w:ind w:left="8210" w:hanging="360"/>
      </w:pPr>
      <w:rPr>
        <w:rFonts w:ascii="Symbol" w:hAnsi="Symbol" w:hint="default"/>
      </w:rPr>
    </w:lvl>
    <w:lvl w:ilvl="7" w:tplc="FFFFFFFF" w:tentative="1">
      <w:start w:val="1"/>
      <w:numFmt w:val="bullet"/>
      <w:lvlText w:val="o"/>
      <w:lvlJc w:val="left"/>
      <w:pPr>
        <w:ind w:left="8930" w:hanging="360"/>
      </w:pPr>
      <w:rPr>
        <w:rFonts w:ascii="Courier New" w:hAnsi="Courier New" w:cs="Courier New" w:hint="default"/>
      </w:rPr>
    </w:lvl>
    <w:lvl w:ilvl="8" w:tplc="FFFFFFFF" w:tentative="1">
      <w:start w:val="1"/>
      <w:numFmt w:val="bullet"/>
      <w:lvlText w:val=""/>
      <w:lvlJc w:val="left"/>
      <w:pPr>
        <w:ind w:left="9650" w:hanging="360"/>
      </w:pPr>
      <w:rPr>
        <w:rFonts w:ascii="Wingdings" w:hAnsi="Wingdings" w:hint="default"/>
      </w:rPr>
    </w:lvl>
  </w:abstractNum>
  <w:abstractNum w:abstractNumId="33" w15:restartNumberingAfterBreak="0">
    <w:nsid w:val="54EA65DB"/>
    <w:multiLevelType w:val="hybridMultilevel"/>
    <w:tmpl w:val="B8D4104A"/>
    <w:lvl w:ilvl="0" w:tplc="9E4C4B00">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34" w15:restartNumberingAfterBreak="0">
    <w:nsid w:val="57273832"/>
    <w:multiLevelType w:val="hybridMultilevel"/>
    <w:tmpl w:val="71C407BC"/>
    <w:lvl w:ilvl="0" w:tplc="FFFFFFFF">
      <w:start w:val="30"/>
      <w:numFmt w:val="bullet"/>
      <w:lvlText w:val="–"/>
      <w:lvlJc w:val="left"/>
      <w:pPr>
        <w:tabs>
          <w:tab w:val="num" w:pos="830"/>
        </w:tabs>
        <w:ind w:left="830" w:hanging="360"/>
      </w:pPr>
      <w:rPr>
        <w:rFonts w:ascii="Times New Roman" w:eastAsia="Times New Roman" w:hAnsi="Times New Roman" w:hint="default"/>
      </w:rPr>
    </w:lvl>
    <w:lvl w:ilvl="1" w:tplc="FFFFFFFF">
      <w:start w:val="1"/>
      <w:numFmt w:val="bullet"/>
      <w:lvlText w:val="o"/>
      <w:lvlJc w:val="left"/>
      <w:pPr>
        <w:tabs>
          <w:tab w:val="num" w:pos="1550"/>
        </w:tabs>
        <w:ind w:left="1550" w:hanging="360"/>
      </w:pPr>
      <w:rPr>
        <w:rFonts w:ascii="Courier New" w:hAnsi="Courier New" w:cs="Courier New" w:hint="default"/>
      </w:rPr>
    </w:lvl>
    <w:lvl w:ilvl="2" w:tplc="FFFFFFFF">
      <w:start w:val="1"/>
      <w:numFmt w:val="bullet"/>
      <w:lvlText w:val=""/>
      <w:lvlJc w:val="left"/>
      <w:pPr>
        <w:tabs>
          <w:tab w:val="num" w:pos="2270"/>
        </w:tabs>
        <w:ind w:left="2270" w:hanging="360"/>
      </w:pPr>
      <w:rPr>
        <w:rFonts w:ascii="Wingdings" w:hAnsi="Wingdings" w:cs="Wingdings" w:hint="default"/>
      </w:rPr>
    </w:lvl>
    <w:lvl w:ilvl="3" w:tplc="FFFFFFFF">
      <w:start w:val="1"/>
      <w:numFmt w:val="bullet"/>
      <w:lvlText w:val=""/>
      <w:lvlJc w:val="left"/>
      <w:pPr>
        <w:tabs>
          <w:tab w:val="num" w:pos="2990"/>
        </w:tabs>
        <w:ind w:left="2990" w:hanging="360"/>
      </w:pPr>
      <w:rPr>
        <w:rFonts w:ascii="Symbol" w:hAnsi="Symbol" w:cs="Symbol" w:hint="default"/>
      </w:rPr>
    </w:lvl>
    <w:lvl w:ilvl="4" w:tplc="FFFFFFFF">
      <w:start w:val="1"/>
      <w:numFmt w:val="bullet"/>
      <w:lvlText w:val="o"/>
      <w:lvlJc w:val="left"/>
      <w:pPr>
        <w:tabs>
          <w:tab w:val="num" w:pos="3710"/>
        </w:tabs>
        <w:ind w:left="3710" w:hanging="360"/>
      </w:pPr>
      <w:rPr>
        <w:rFonts w:ascii="Courier New" w:hAnsi="Courier New" w:cs="Courier New" w:hint="default"/>
      </w:rPr>
    </w:lvl>
    <w:lvl w:ilvl="5" w:tplc="FFFFFFFF">
      <w:start w:val="1"/>
      <w:numFmt w:val="bullet"/>
      <w:lvlText w:val=""/>
      <w:lvlJc w:val="left"/>
      <w:pPr>
        <w:tabs>
          <w:tab w:val="num" w:pos="4430"/>
        </w:tabs>
        <w:ind w:left="4430" w:hanging="360"/>
      </w:pPr>
      <w:rPr>
        <w:rFonts w:ascii="Wingdings" w:hAnsi="Wingdings" w:cs="Wingdings" w:hint="default"/>
      </w:rPr>
    </w:lvl>
    <w:lvl w:ilvl="6" w:tplc="FFFFFFFF">
      <w:start w:val="1"/>
      <w:numFmt w:val="bullet"/>
      <w:lvlText w:val=""/>
      <w:lvlJc w:val="left"/>
      <w:pPr>
        <w:tabs>
          <w:tab w:val="num" w:pos="5150"/>
        </w:tabs>
        <w:ind w:left="5150" w:hanging="360"/>
      </w:pPr>
      <w:rPr>
        <w:rFonts w:ascii="Symbol" w:hAnsi="Symbol" w:cs="Symbol" w:hint="default"/>
      </w:rPr>
    </w:lvl>
    <w:lvl w:ilvl="7" w:tplc="FFFFFFFF">
      <w:start w:val="1"/>
      <w:numFmt w:val="bullet"/>
      <w:lvlText w:val="o"/>
      <w:lvlJc w:val="left"/>
      <w:pPr>
        <w:tabs>
          <w:tab w:val="num" w:pos="5870"/>
        </w:tabs>
        <w:ind w:left="5870" w:hanging="360"/>
      </w:pPr>
      <w:rPr>
        <w:rFonts w:ascii="Courier New" w:hAnsi="Courier New" w:cs="Courier New" w:hint="default"/>
      </w:rPr>
    </w:lvl>
    <w:lvl w:ilvl="8" w:tplc="FFFFFFFF">
      <w:start w:val="1"/>
      <w:numFmt w:val="bullet"/>
      <w:lvlText w:val=""/>
      <w:lvlJc w:val="left"/>
      <w:pPr>
        <w:tabs>
          <w:tab w:val="num" w:pos="6590"/>
        </w:tabs>
        <w:ind w:left="6590" w:hanging="360"/>
      </w:pPr>
      <w:rPr>
        <w:rFonts w:ascii="Wingdings" w:hAnsi="Wingdings" w:cs="Wingdings" w:hint="default"/>
      </w:rPr>
    </w:lvl>
  </w:abstractNum>
  <w:abstractNum w:abstractNumId="35" w15:restartNumberingAfterBreak="0">
    <w:nsid w:val="5A814120"/>
    <w:multiLevelType w:val="hybridMultilevel"/>
    <w:tmpl w:val="03C4F582"/>
    <w:lvl w:ilvl="0" w:tplc="D43A6660">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36" w15:restartNumberingAfterBreak="0">
    <w:nsid w:val="612334AE"/>
    <w:multiLevelType w:val="hybridMultilevel"/>
    <w:tmpl w:val="027A4202"/>
    <w:lvl w:ilvl="0" w:tplc="CAE09DE6">
      <w:start w:val="1"/>
      <w:numFmt w:val="decimal"/>
      <w:lvlText w:val="%1-"/>
      <w:lvlJc w:val="left"/>
      <w:pPr>
        <w:ind w:left="1665" w:hanging="360"/>
      </w:pPr>
      <w:rPr>
        <w:rFonts w:hint="default"/>
        <w:b/>
      </w:rPr>
    </w:lvl>
    <w:lvl w:ilvl="1" w:tplc="081D0019" w:tentative="1">
      <w:start w:val="1"/>
      <w:numFmt w:val="lowerLetter"/>
      <w:lvlText w:val="%2."/>
      <w:lvlJc w:val="left"/>
      <w:pPr>
        <w:ind w:left="2385" w:hanging="360"/>
      </w:pPr>
    </w:lvl>
    <w:lvl w:ilvl="2" w:tplc="081D001B" w:tentative="1">
      <w:start w:val="1"/>
      <w:numFmt w:val="lowerRoman"/>
      <w:lvlText w:val="%3."/>
      <w:lvlJc w:val="right"/>
      <w:pPr>
        <w:ind w:left="3105" w:hanging="180"/>
      </w:pPr>
    </w:lvl>
    <w:lvl w:ilvl="3" w:tplc="081D000F" w:tentative="1">
      <w:start w:val="1"/>
      <w:numFmt w:val="decimal"/>
      <w:lvlText w:val="%4."/>
      <w:lvlJc w:val="left"/>
      <w:pPr>
        <w:ind w:left="3825" w:hanging="360"/>
      </w:pPr>
    </w:lvl>
    <w:lvl w:ilvl="4" w:tplc="081D0019" w:tentative="1">
      <w:start w:val="1"/>
      <w:numFmt w:val="lowerLetter"/>
      <w:lvlText w:val="%5."/>
      <w:lvlJc w:val="left"/>
      <w:pPr>
        <w:ind w:left="4545" w:hanging="360"/>
      </w:pPr>
    </w:lvl>
    <w:lvl w:ilvl="5" w:tplc="081D001B" w:tentative="1">
      <w:start w:val="1"/>
      <w:numFmt w:val="lowerRoman"/>
      <w:lvlText w:val="%6."/>
      <w:lvlJc w:val="right"/>
      <w:pPr>
        <w:ind w:left="5265" w:hanging="180"/>
      </w:pPr>
    </w:lvl>
    <w:lvl w:ilvl="6" w:tplc="081D000F" w:tentative="1">
      <w:start w:val="1"/>
      <w:numFmt w:val="decimal"/>
      <w:lvlText w:val="%7."/>
      <w:lvlJc w:val="left"/>
      <w:pPr>
        <w:ind w:left="5985" w:hanging="360"/>
      </w:pPr>
    </w:lvl>
    <w:lvl w:ilvl="7" w:tplc="081D0019" w:tentative="1">
      <w:start w:val="1"/>
      <w:numFmt w:val="lowerLetter"/>
      <w:lvlText w:val="%8."/>
      <w:lvlJc w:val="left"/>
      <w:pPr>
        <w:ind w:left="6705" w:hanging="360"/>
      </w:pPr>
    </w:lvl>
    <w:lvl w:ilvl="8" w:tplc="081D001B" w:tentative="1">
      <w:start w:val="1"/>
      <w:numFmt w:val="lowerRoman"/>
      <w:lvlText w:val="%9."/>
      <w:lvlJc w:val="right"/>
      <w:pPr>
        <w:ind w:left="7425" w:hanging="180"/>
      </w:pPr>
    </w:lvl>
  </w:abstractNum>
  <w:abstractNum w:abstractNumId="37" w15:restartNumberingAfterBreak="0">
    <w:nsid w:val="640F6D2B"/>
    <w:multiLevelType w:val="hybridMultilevel"/>
    <w:tmpl w:val="A16C1E74"/>
    <w:lvl w:ilvl="0" w:tplc="081D0001">
      <w:start w:val="1"/>
      <w:numFmt w:val="bullet"/>
      <w:lvlText w:val=""/>
      <w:lvlJc w:val="left"/>
      <w:pPr>
        <w:ind w:left="1995" w:hanging="360"/>
      </w:pPr>
      <w:rPr>
        <w:rFonts w:ascii="Symbol" w:hAnsi="Symbol" w:hint="default"/>
      </w:rPr>
    </w:lvl>
    <w:lvl w:ilvl="1" w:tplc="081D0003" w:tentative="1">
      <w:start w:val="1"/>
      <w:numFmt w:val="bullet"/>
      <w:lvlText w:val="o"/>
      <w:lvlJc w:val="left"/>
      <w:pPr>
        <w:ind w:left="2715" w:hanging="360"/>
      </w:pPr>
      <w:rPr>
        <w:rFonts w:ascii="Courier New" w:hAnsi="Courier New" w:cs="Courier New" w:hint="default"/>
      </w:rPr>
    </w:lvl>
    <w:lvl w:ilvl="2" w:tplc="081D0005" w:tentative="1">
      <w:start w:val="1"/>
      <w:numFmt w:val="bullet"/>
      <w:lvlText w:val=""/>
      <w:lvlJc w:val="left"/>
      <w:pPr>
        <w:ind w:left="3435" w:hanging="360"/>
      </w:pPr>
      <w:rPr>
        <w:rFonts w:ascii="Wingdings" w:hAnsi="Wingdings" w:hint="default"/>
      </w:rPr>
    </w:lvl>
    <w:lvl w:ilvl="3" w:tplc="081D0001" w:tentative="1">
      <w:start w:val="1"/>
      <w:numFmt w:val="bullet"/>
      <w:lvlText w:val=""/>
      <w:lvlJc w:val="left"/>
      <w:pPr>
        <w:ind w:left="4155" w:hanging="360"/>
      </w:pPr>
      <w:rPr>
        <w:rFonts w:ascii="Symbol" w:hAnsi="Symbol" w:hint="default"/>
      </w:rPr>
    </w:lvl>
    <w:lvl w:ilvl="4" w:tplc="081D0003" w:tentative="1">
      <w:start w:val="1"/>
      <w:numFmt w:val="bullet"/>
      <w:lvlText w:val="o"/>
      <w:lvlJc w:val="left"/>
      <w:pPr>
        <w:ind w:left="4875" w:hanging="360"/>
      </w:pPr>
      <w:rPr>
        <w:rFonts w:ascii="Courier New" w:hAnsi="Courier New" w:cs="Courier New" w:hint="default"/>
      </w:rPr>
    </w:lvl>
    <w:lvl w:ilvl="5" w:tplc="081D0005" w:tentative="1">
      <w:start w:val="1"/>
      <w:numFmt w:val="bullet"/>
      <w:lvlText w:val=""/>
      <w:lvlJc w:val="left"/>
      <w:pPr>
        <w:ind w:left="5595" w:hanging="360"/>
      </w:pPr>
      <w:rPr>
        <w:rFonts w:ascii="Wingdings" w:hAnsi="Wingdings" w:hint="default"/>
      </w:rPr>
    </w:lvl>
    <w:lvl w:ilvl="6" w:tplc="081D0001" w:tentative="1">
      <w:start w:val="1"/>
      <w:numFmt w:val="bullet"/>
      <w:lvlText w:val=""/>
      <w:lvlJc w:val="left"/>
      <w:pPr>
        <w:ind w:left="6315" w:hanging="360"/>
      </w:pPr>
      <w:rPr>
        <w:rFonts w:ascii="Symbol" w:hAnsi="Symbol" w:hint="default"/>
      </w:rPr>
    </w:lvl>
    <w:lvl w:ilvl="7" w:tplc="081D0003" w:tentative="1">
      <w:start w:val="1"/>
      <w:numFmt w:val="bullet"/>
      <w:lvlText w:val="o"/>
      <w:lvlJc w:val="left"/>
      <w:pPr>
        <w:ind w:left="7035" w:hanging="360"/>
      </w:pPr>
      <w:rPr>
        <w:rFonts w:ascii="Courier New" w:hAnsi="Courier New" w:cs="Courier New" w:hint="default"/>
      </w:rPr>
    </w:lvl>
    <w:lvl w:ilvl="8" w:tplc="081D0005" w:tentative="1">
      <w:start w:val="1"/>
      <w:numFmt w:val="bullet"/>
      <w:lvlText w:val=""/>
      <w:lvlJc w:val="left"/>
      <w:pPr>
        <w:ind w:left="7755" w:hanging="360"/>
      </w:pPr>
      <w:rPr>
        <w:rFonts w:ascii="Wingdings" w:hAnsi="Wingdings" w:hint="default"/>
      </w:rPr>
    </w:lvl>
  </w:abstractNum>
  <w:abstractNum w:abstractNumId="38" w15:restartNumberingAfterBreak="0">
    <w:nsid w:val="657F0A61"/>
    <w:multiLevelType w:val="multilevel"/>
    <w:tmpl w:val="B0869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9E345E"/>
    <w:multiLevelType w:val="hybridMultilevel"/>
    <w:tmpl w:val="1F543A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4F4F40"/>
    <w:multiLevelType w:val="hybridMultilevel"/>
    <w:tmpl w:val="3C249AD2"/>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41" w15:restartNumberingAfterBreak="0">
    <w:nsid w:val="6E4E7A8F"/>
    <w:multiLevelType w:val="hybridMultilevel"/>
    <w:tmpl w:val="F474AAA0"/>
    <w:lvl w:ilvl="0" w:tplc="8574582C">
      <w:start w:val="1"/>
      <w:numFmt w:val="decimal"/>
      <w:lvlText w:val="%1."/>
      <w:lvlJc w:val="left"/>
      <w:pPr>
        <w:ind w:left="1367"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42" w15:restartNumberingAfterBreak="0">
    <w:nsid w:val="70C15C9D"/>
    <w:multiLevelType w:val="hybridMultilevel"/>
    <w:tmpl w:val="88409A36"/>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43" w15:restartNumberingAfterBreak="0">
    <w:nsid w:val="725167AE"/>
    <w:multiLevelType w:val="hybridMultilevel"/>
    <w:tmpl w:val="A4F0F5D8"/>
    <w:lvl w:ilvl="0" w:tplc="FFFFFFFF">
      <w:start w:val="30"/>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7155C4"/>
    <w:multiLevelType w:val="hybridMultilevel"/>
    <w:tmpl w:val="28EC45FA"/>
    <w:lvl w:ilvl="0" w:tplc="D41CCFAA">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45" w15:restartNumberingAfterBreak="0">
    <w:nsid w:val="74E67072"/>
    <w:multiLevelType w:val="hybridMultilevel"/>
    <w:tmpl w:val="3BA2455C"/>
    <w:lvl w:ilvl="0" w:tplc="FFFFFFFF">
      <w:start w:val="30"/>
      <w:numFmt w:val="bullet"/>
      <w:lvlText w:val="–"/>
      <w:lvlJc w:val="left"/>
      <w:pPr>
        <w:ind w:left="750" w:hanging="360"/>
      </w:pPr>
      <w:rPr>
        <w:rFonts w:ascii="Times New Roman" w:eastAsia="Times New Roman" w:hAnsi="Times New Roman" w:hint="default"/>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46" w15:restartNumberingAfterBreak="0">
    <w:nsid w:val="773CC966"/>
    <w:multiLevelType w:val="hybridMultilevel"/>
    <w:tmpl w:val="C69035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A9D1BDC"/>
    <w:multiLevelType w:val="hybridMultilevel"/>
    <w:tmpl w:val="7D30F7D8"/>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num w:numId="1">
    <w:abstractNumId w:val="39"/>
  </w:num>
  <w:num w:numId="2">
    <w:abstractNumId w:val="34"/>
  </w:num>
  <w:num w:numId="3">
    <w:abstractNumId w:val="26"/>
  </w:num>
  <w:num w:numId="4">
    <w:abstractNumId w:val="5"/>
  </w:num>
  <w:num w:numId="5">
    <w:abstractNumId w:val="43"/>
  </w:num>
  <w:num w:numId="6">
    <w:abstractNumId w:val="45"/>
  </w:num>
  <w:num w:numId="7">
    <w:abstractNumId w:val="32"/>
  </w:num>
  <w:num w:numId="8">
    <w:abstractNumId w:val="17"/>
  </w:num>
  <w:num w:numId="9">
    <w:abstractNumId w:val="14"/>
  </w:num>
  <w:num w:numId="10">
    <w:abstractNumId w:val="47"/>
  </w:num>
  <w:num w:numId="11">
    <w:abstractNumId w:val="35"/>
  </w:num>
  <w:num w:numId="12">
    <w:abstractNumId w:val="31"/>
  </w:num>
  <w:num w:numId="13">
    <w:abstractNumId w:val="15"/>
  </w:num>
  <w:num w:numId="14">
    <w:abstractNumId w:val="28"/>
  </w:num>
  <w:num w:numId="15">
    <w:abstractNumId w:val="36"/>
  </w:num>
  <w:num w:numId="16">
    <w:abstractNumId w:val="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3"/>
  </w:num>
  <w:num w:numId="20">
    <w:abstractNumId w:val="44"/>
  </w:num>
  <w:num w:numId="21">
    <w:abstractNumId w:val="30"/>
  </w:num>
  <w:num w:numId="22">
    <w:abstractNumId w:val="16"/>
  </w:num>
  <w:num w:numId="23">
    <w:abstractNumId w:val="24"/>
  </w:num>
  <w:num w:numId="24">
    <w:abstractNumId w:val="25"/>
  </w:num>
  <w:num w:numId="25">
    <w:abstractNumId w:val="37"/>
  </w:num>
  <w:num w:numId="26">
    <w:abstractNumId w:val="7"/>
  </w:num>
  <w:num w:numId="27">
    <w:abstractNumId w:val="42"/>
  </w:num>
  <w:num w:numId="28">
    <w:abstractNumId w:val="18"/>
  </w:num>
  <w:num w:numId="29">
    <w:abstractNumId w:val="6"/>
  </w:num>
  <w:num w:numId="30">
    <w:abstractNumId w:val="29"/>
  </w:num>
  <w:num w:numId="31">
    <w:abstractNumId w:val="27"/>
  </w:num>
  <w:num w:numId="32">
    <w:abstractNumId w:val="9"/>
  </w:num>
  <w:num w:numId="33">
    <w:abstractNumId w:val="12"/>
  </w:num>
  <w:num w:numId="34">
    <w:abstractNumId w:val="3"/>
  </w:num>
  <w:num w:numId="35">
    <w:abstractNumId w:val="40"/>
  </w:num>
  <w:num w:numId="36">
    <w:abstractNumId w:val="2"/>
  </w:num>
  <w:num w:numId="37">
    <w:abstractNumId w:val="21"/>
  </w:num>
  <w:num w:numId="38">
    <w:abstractNumId w:val="22"/>
  </w:num>
  <w:num w:numId="39">
    <w:abstractNumId w:val="13"/>
  </w:num>
  <w:num w:numId="40">
    <w:abstractNumId w:val="23"/>
  </w:num>
  <w:num w:numId="41">
    <w:abstractNumId w:val="11"/>
  </w:num>
  <w:num w:numId="42">
    <w:abstractNumId w:val="1"/>
  </w:num>
  <w:num w:numId="43">
    <w:abstractNumId w:val="46"/>
  </w:num>
  <w:num w:numId="44">
    <w:abstractNumId w:val="0"/>
  </w:num>
  <w:num w:numId="45">
    <w:abstractNumId w:val="8"/>
  </w:num>
  <w:num w:numId="46">
    <w:abstractNumId w:val="41"/>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52"/>
    <w:rsid w:val="0000065E"/>
    <w:rsid w:val="00001419"/>
    <w:rsid w:val="0001219A"/>
    <w:rsid w:val="000122C2"/>
    <w:rsid w:val="0001476C"/>
    <w:rsid w:val="000166E8"/>
    <w:rsid w:val="00016D8B"/>
    <w:rsid w:val="00020E5D"/>
    <w:rsid w:val="00021046"/>
    <w:rsid w:val="00022FA5"/>
    <w:rsid w:val="00030F10"/>
    <w:rsid w:val="000316DA"/>
    <w:rsid w:val="0003453B"/>
    <w:rsid w:val="000371DB"/>
    <w:rsid w:val="00041F9A"/>
    <w:rsid w:val="00042E1B"/>
    <w:rsid w:val="000433F1"/>
    <w:rsid w:val="0004374A"/>
    <w:rsid w:val="00044C42"/>
    <w:rsid w:val="00044CF3"/>
    <w:rsid w:val="00045448"/>
    <w:rsid w:val="00050009"/>
    <w:rsid w:val="00050924"/>
    <w:rsid w:val="00051805"/>
    <w:rsid w:val="0006055D"/>
    <w:rsid w:val="00060D58"/>
    <w:rsid w:val="0006291F"/>
    <w:rsid w:val="00066053"/>
    <w:rsid w:val="00066D4D"/>
    <w:rsid w:val="00067A0C"/>
    <w:rsid w:val="0007055E"/>
    <w:rsid w:val="00074EAD"/>
    <w:rsid w:val="00081DBA"/>
    <w:rsid w:val="0008333A"/>
    <w:rsid w:val="00084E95"/>
    <w:rsid w:val="0008693E"/>
    <w:rsid w:val="00086D5F"/>
    <w:rsid w:val="00087866"/>
    <w:rsid w:val="00087F9B"/>
    <w:rsid w:val="00090034"/>
    <w:rsid w:val="000A15CD"/>
    <w:rsid w:val="000A1C35"/>
    <w:rsid w:val="000A25B5"/>
    <w:rsid w:val="000A5B60"/>
    <w:rsid w:val="000A79D3"/>
    <w:rsid w:val="000A7B70"/>
    <w:rsid w:val="000B0A35"/>
    <w:rsid w:val="000B1A81"/>
    <w:rsid w:val="000B3990"/>
    <w:rsid w:val="000B3A7A"/>
    <w:rsid w:val="000B3C49"/>
    <w:rsid w:val="000B4651"/>
    <w:rsid w:val="000B51C7"/>
    <w:rsid w:val="000B571B"/>
    <w:rsid w:val="000B7FE5"/>
    <w:rsid w:val="000C0176"/>
    <w:rsid w:val="000C17A2"/>
    <w:rsid w:val="000C2F8E"/>
    <w:rsid w:val="000C33C3"/>
    <w:rsid w:val="000C4313"/>
    <w:rsid w:val="000C574C"/>
    <w:rsid w:val="000C7AEA"/>
    <w:rsid w:val="000D2495"/>
    <w:rsid w:val="000D2EA4"/>
    <w:rsid w:val="000D5205"/>
    <w:rsid w:val="000D5973"/>
    <w:rsid w:val="000D61DD"/>
    <w:rsid w:val="000D7D50"/>
    <w:rsid w:val="000E206C"/>
    <w:rsid w:val="000E518C"/>
    <w:rsid w:val="000E7234"/>
    <w:rsid w:val="000F073C"/>
    <w:rsid w:val="000F0CE9"/>
    <w:rsid w:val="000F2ECF"/>
    <w:rsid w:val="000F3745"/>
    <w:rsid w:val="000F3C0A"/>
    <w:rsid w:val="000F6C39"/>
    <w:rsid w:val="000F7946"/>
    <w:rsid w:val="00100669"/>
    <w:rsid w:val="00100E4E"/>
    <w:rsid w:val="00101AC5"/>
    <w:rsid w:val="00103701"/>
    <w:rsid w:val="001066EC"/>
    <w:rsid w:val="00107881"/>
    <w:rsid w:val="00107BA8"/>
    <w:rsid w:val="001112F4"/>
    <w:rsid w:val="00112123"/>
    <w:rsid w:val="00116AB3"/>
    <w:rsid w:val="00120B49"/>
    <w:rsid w:val="001215E6"/>
    <w:rsid w:val="0012322E"/>
    <w:rsid w:val="0012322F"/>
    <w:rsid w:val="001235AD"/>
    <w:rsid w:val="00123678"/>
    <w:rsid w:val="00127467"/>
    <w:rsid w:val="00127DD7"/>
    <w:rsid w:val="0013087E"/>
    <w:rsid w:val="00133EFB"/>
    <w:rsid w:val="00134B2C"/>
    <w:rsid w:val="001353A1"/>
    <w:rsid w:val="00142FCC"/>
    <w:rsid w:val="001449A9"/>
    <w:rsid w:val="001458F0"/>
    <w:rsid w:val="00145DFB"/>
    <w:rsid w:val="001472FB"/>
    <w:rsid w:val="00150AFA"/>
    <w:rsid w:val="0015272C"/>
    <w:rsid w:val="0015330F"/>
    <w:rsid w:val="00156A71"/>
    <w:rsid w:val="001605AB"/>
    <w:rsid w:val="00161EC6"/>
    <w:rsid w:val="0016231D"/>
    <w:rsid w:val="00163CC4"/>
    <w:rsid w:val="0016470E"/>
    <w:rsid w:val="001647F1"/>
    <w:rsid w:val="00164EF4"/>
    <w:rsid w:val="00165CD9"/>
    <w:rsid w:val="001716A1"/>
    <w:rsid w:val="00172CE6"/>
    <w:rsid w:val="00173C50"/>
    <w:rsid w:val="0017518C"/>
    <w:rsid w:val="001805F5"/>
    <w:rsid w:val="00184FF5"/>
    <w:rsid w:val="00185992"/>
    <w:rsid w:val="0019028E"/>
    <w:rsid w:val="001902B6"/>
    <w:rsid w:val="0019167B"/>
    <w:rsid w:val="0019213E"/>
    <w:rsid w:val="0019314B"/>
    <w:rsid w:val="001953DF"/>
    <w:rsid w:val="001A0AA1"/>
    <w:rsid w:val="001A53AD"/>
    <w:rsid w:val="001B0FFF"/>
    <w:rsid w:val="001B138F"/>
    <w:rsid w:val="001B200A"/>
    <w:rsid w:val="001B397F"/>
    <w:rsid w:val="001B4F86"/>
    <w:rsid w:val="001B70FA"/>
    <w:rsid w:val="001C34EF"/>
    <w:rsid w:val="001C6B25"/>
    <w:rsid w:val="001C7FD1"/>
    <w:rsid w:val="001D1D09"/>
    <w:rsid w:val="001D1F4D"/>
    <w:rsid w:val="001D2825"/>
    <w:rsid w:val="001D472C"/>
    <w:rsid w:val="001D5FED"/>
    <w:rsid w:val="001D7F1F"/>
    <w:rsid w:val="001E2B0F"/>
    <w:rsid w:val="001E5F2B"/>
    <w:rsid w:val="001E5F33"/>
    <w:rsid w:val="001E79E5"/>
    <w:rsid w:val="001F1931"/>
    <w:rsid w:val="001F1E4E"/>
    <w:rsid w:val="001F3A47"/>
    <w:rsid w:val="001F4F13"/>
    <w:rsid w:val="001F5418"/>
    <w:rsid w:val="001F59E5"/>
    <w:rsid w:val="001F6D52"/>
    <w:rsid w:val="001F72D4"/>
    <w:rsid w:val="00203ED2"/>
    <w:rsid w:val="00203FE8"/>
    <w:rsid w:val="00205BB7"/>
    <w:rsid w:val="002071B2"/>
    <w:rsid w:val="00207F85"/>
    <w:rsid w:val="002106DF"/>
    <w:rsid w:val="0021194E"/>
    <w:rsid w:val="00212393"/>
    <w:rsid w:val="0021386B"/>
    <w:rsid w:val="00213C5A"/>
    <w:rsid w:val="0021653D"/>
    <w:rsid w:val="00217DE3"/>
    <w:rsid w:val="00222153"/>
    <w:rsid w:val="00224C99"/>
    <w:rsid w:val="002266B3"/>
    <w:rsid w:val="00226E1E"/>
    <w:rsid w:val="00231380"/>
    <w:rsid w:val="00232224"/>
    <w:rsid w:val="002366A2"/>
    <w:rsid w:val="00236DA4"/>
    <w:rsid w:val="00240649"/>
    <w:rsid w:val="0024238E"/>
    <w:rsid w:val="002452E4"/>
    <w:rsid w:val="0025008B"/>
    <w:rsid w:val="00251D05"/>
    <w:rsid w:val="0025255E"/>
    <w:rsid w:val="002527D3"/>
    <w:rsid w:val="00253A3C"/>
    <w:rsid w:val="00254586"/>
    <w:rsid w:val="00256FB2"/>
    <w:rsid w:val="00261072"/>
    <w:rsid w:val="00261D78"/>
    <w:rsid w:val="002627D8"/>
    <w:rsid w:val="00262921"/>
    <w:rsid w:val="00264BEF"/>
    <w:rsid w:val="00270588"/>
    <w:rsid w:val="0027093F"/>
    <w:rsid w:val="00272C1D"/>
    <w:rsid w:val="00274A8E"/>
    <w:rsid w:val="00275E7C"/>
    <w:rsid w:val="00281EAE"/>
    <w:rsid w:val="00286466"/>
    <w:rsid w:val="00286F5E"/>
    <w:rsid w:val="00287252"/>
    <w:rsid w:val="00293A6A"/>
    <w:rsid w:val="00295A20"/>
    <w:rsid w:val="00296BD8"/>
    <w:rsid w:val="002A062F"/>
    <w:rsid w:val="002A12C5"/>
    <w:rsid w:val="002A183A"/>
    <w:rsid w:val="002A1C02"/>
    <w:rsid w:val="002A2B24"/>
    <w:rsid w:val="002A6A5B"/>
    <w:rsid w:val="002A6C8B"/>
    <w:rsid w:val="002B207F"/>
    <w:rsid w:val="002B2B56"/>
    <w:rsid w:val="002B47A1"/>
    <w:rsid w:val="002C1ABC"/>
    <w:rsid w:val="002C1BFF"/>
    <w:rsid w:val="002C3E8B"/>
    <w:rsid w:val="002C4B44"/>
    <w:rsid w:val="002C5F5A"/>
    <w:rsid w:val="002C757C"/>
    <w:rsid w:val="002D57AB"/>
    <w:rsid w:val="002E6528"/>
    <w:rsid w:val="002F7193"/>
    <w:rsid w:val="00300116"/>
    <w:rsid w:val="003008C1"/>
    <w:rsid w:val="0030133B"/>
    <w:rsid w:val="00303E05"/>
    <w:rsid w:val="003049D6"/>
    <w:rsid w:val="00306537"/>
    <w:rsid w:val="0031255C"/>
    <w:rsid w:val="0031463E"/>
    <w:rsid w:val="00315897"/>
    <w:rsid w:val="003203F5"/>
    <w:rsid w:val="00321AC8"/>
    <w:rsid w:val="00322057"/>
    <w:rsid w:val="003243D0"/>
    <w:rsid w:val="00325302"/>
    <w:rsid w:val="003257C6"/>
    <w:rsid w:val="0032786D"/>
    <w:rsid w:val="00327AFF"/>
    <w:rsid w:val="00332BC0"/>
    <w:rsid w:val="003442CD"/>
    <w:rsid w:val="0034498F"/>
    <w:rsid w:val="00347630"/>
    <w:rsid w:val="00350372"/>
    <w:rsid w:val="00351907"/>
    <w:rsid w:val="003572CF"/>
    <w:rsid w:val="0036001D"/>
    <w:rsid w:val="00360433"/>
    <w:rsid w:val="00360591"/>
    <w:rsid w:val="00360BC0"/>
    <w:rsid w:val="00361AA1"/>
    <w:rsid w:val="00365DF7"/>
    <w:rsid w:val="00367821"/>
    <w:rsid w:val="00370324"/>
    <w:rsid w:val="00371990"/>
    <w:rsid w:val="00371F82"/>
    <w:rsid w:val="0037482D"/>
    <w:rsid w:val="00377538"/>
    <w:rsid w:val="00386FA9"/>
    <w:rsid w:val="003919B0"/>
    <w:rsid w:val="0039319D"/>
    <w:rsid w:val="00395B96"/>
    <w:rsid w:val="00396306"/>
    <w:rsid w:val="00396413"/>
    <w:rsid w:val="003967F1"/>
    <w:rsid w:val="00397851"/>
    <w:rsid w:val="003A03F1"/>
    <w:rsid w:val="003A09C0"/>
    <w:rsid w:val="003A111C"/>
    <w:rsid w:val="003A16AD"/>
    <w:rsid w:val="003A315C"/>
    <w:rsid w:val="003A56F7"/>
    <w:rsid w:val="003A7C15"/>
    <w:rsid w:val="003B14FA"/>
    <w:rsid w:val="003B1B16"/>
    <w:rsid w:val="003B23FD"/>
    <w:rsid w:val="003B7FFB"/>
    <w:rsid w:val="003C08D8"/>
    <w:rsid w:val="003C334F"/>
    <w:rsid w:val="003C5184"/>
    <w:rsid w:val="003C576D"/>
    <w:rsid w:val="003C6612"/>
    <w:rsid w:val="003D18A3"/>
    <w:rsid w:val="003D2D4A"/>
    <w:rsid w:val="003D349F"/>
    <w:rsid w:val="003D65A0"/>
    <w:rsid w:val="003E0EB9"/>
    <w:rsid w:val="003E6CC5"/>
    <w:rsid w:val="003F33EA"/>
    <w:rsid w:val="003F43B2"/>
    <w:rsid w:val="00413214"/>
    <w:rsid w:val="00416A84"/>
    <w:rsid w:val="00417B83"/>
    <w:rsid w:val="004226EB"/>
    <w:rsid w:val="00422922"/>
    <w:rsid w:val="00423889"/>
    <w:rsid w:val="00426C4C"/>
    <w:rsid w:val="0043092A"/>
    <w:rsid w:val="00431C2D"/>
    <w:rsid w:val="004338FF"/>
    <w:rsid w:val="0043711A"/>
    <w:rsid w:val="004408D0"/>
    <w:rsid w:val="00441B02"/>
    <w:rsid w:val="00442E50"/>
    <w:rsid w:val="00444AB5"/>
    <w:rsid w:val="00450E1A"/>
    <w:rsid w:val="00452EAA"/>
    <w:rsid w:val="00454224"/>
    <w:rsid w:val="00454901"/>
    <w:rsid w:val="004552CD"/>
    <w:rsid w:val="00463E7E"/>
    <w:rsid w:val="00463ECB"/>
    <w:rsid w:val="004665CA"/>
    <w:rsid w:val="00477552"/>
    <w:rsid w:val="00480D75"/>
    <w:rsid w:val="004818CD"/>
    <w:rsid w:val="00483216"/>
    <w:rsid w:val="00490548"/>
    <w:rsid w:val="0049096C"/>
    <w:rsid w:val="004932E0"/>
    <w:rsid w:val="00495299"/>
    <w:rsid w:val="0049728B"/>
    <w:rsid w:val="004A28D4"/>
    <w:rsid w:val="004A32E1"/>
    <w:rsid w:val="004A519B"/>
    <w:rsid w:val="004A6AB1"/>
    <w:rsid w:val="004B0422"/>
    <w:rsid w:val="004B163C"/>
    <w:rsid w:val="004B1F0A"/>
    <w:rsid w:val="004B71BA"/>
    <w:rsid w:val="004C07FA"/>
    <w:rsid w:val="004C22E4"/>
    <w:rsid w:val="004C4061"/>
    <w:rsid w:val="004C4921"/>
    <w:rsid w:val="004C70F0"/>
    <w:rsid w:val="004D00D5"/>
    <w:rsid w:val="004D04A5"/>
    <w:rsid w:val="004D0921"/>
    <w:rsid w:val="004D44D4"/>
    <w:rsid w:val="004D4538"/>
    <w:rsid w:val="004D552C"/>
    <w:rsid w:val="004D680B"/>
    <w:rsid w:val="004E00E7"/>
    <w:rsid w:val="004E0925"/>
    <w:rsid w:val="004E0DFB"/>
    <w:rsid w:val="004E4796"/>
    <w:rsid w:val="004E5E06"/>
    <w:rsid w:val="004E7290"/>
    <w:rsid w:val="004F3FD3"/>
    <w:rsid w:val="004F48B6"/>
    <w:rsid w:val="004F6242"/>
    <w:rsid w:val="004F7FBD"/>
    <w:rsid w:val="00500701"/>
    <w:rsid w:val="00507A28"/>
    <w:rsid w:val="00510446"/>
    <w:rsid w:val="00510FCA"/>
    <w:rsid w:val="00512547"/>
    <w:rsid w:val="005131E3"/>
    <w:rsid w:val="00513838"/>
    <w:rsid w:val="005153B7"/>
    <w:rsid w:val="00517C4F"/>
    <w:rsid w:val="00520811"/>
    <w:rsid w:val="00522EB3"/>
    <w:rsid w:val="00527A32"/>
    <w:rsid w:val="00530AAD"/>
    <w:rsid w:val="00530AAF"/>
    <w:rsid w:val="00531330"/>
    <w:rsid w:val="005315F8"/>
    <w:rsid w:val="00533F77"/>
    <w:rsid w:val="005401E8"/>
    <w:rsid w:val="0054062C"/>
    <w:rsid w:val="00541B4F"/>
    <w:rsid w:val="005433C6"/>
    <w:rsid w:val="005465AE"/>
    <w:rsid w:val="00551602"/>
    <w:rsid w:val="00551C41"/>
    <w:rsid w:val="005529FA"/>
    <w:rsid w:val="00555221"/>
    <w:rsid w:val="00557406"/>
    <w:rsid w:val="00557A0F"/>
    <w:rsid w:val="005628B1"/>
    <w:rsid w:val="00564620"/>
    <w:rsid w:val="00566FA5"/>
    <w:rsid w:val="00567A8B"/>
    <w:rsid w:val="005702D6"/>
    <w:rsid w:val="00570AE5"/>
    <w:rsid w:val="00573115"/>
    <w:rsid w:val="00575418"/>
    <w:rsid w:val="00576693"/>
    <w:rsid w:val="0057781F"/>
    <w:rsid w:val="0058137E"/>
    <w:rsid w:val="00584FA8"/>
    <w:rsid w:val="00585FB0"/>
    <w:rsid w:val="00590019"/>
    <w:rsid w:val="0059082B"/>
    <w:rsid w:val="00591F16"/>
    <w:rsid w:val="00593043"/>
    <w:rsid w:val="0059605A"/>
    <w:rsid w:val="00596764"/>
    <w:rsid w:val="005A157A"/>
    <w:rsid w:val="005A7373"/>
    <w:rsid w:val="005B05C2"/>
    <w:rsid w:val="005B1D8F"/>
    <w:rsid w:val="005B64C5"/>
    <w:rsid w:val="005B66E4"/>
    <w:rsid w:val="005B7FB6"/>
    <w:rsid w:val="005C2182"/>
    <w:rsid w:val="005C3C80"/>
    <w:rsid w:val="005C48EC"/>
    <w:rsid w:val="005C4D63"/>
    <w:rsid w:val="005C4EBE"/>
    <w:rsid w:val="005D1209"/>
    <w:rsid w:val="005D1534"/>
    <w:rsid w:val="005D5C38"/>
    <w:rsid w:val="005D5D88"/>
    <w:rsid w:val="005E1C96"/>
    <w:rsid w:val="005E24CD"/>
    <w:rsid w:val="005E7642"/>
    <w:rsid w:val="005E7CF7"/>
    <w:rsid w:val="005F1F97"/>
    <w:rsid w:val="005F2984"/>
    <w:rsid w:val="005F304E"/>
    <w:rsid w:val="005F4010"/>
    <w:rsid w:val="005F4FAE"/>
    <w:rsid w:val="00600620"/>
    <w:rsid w:val="006021A6"/>
    <w:rsid w:val="00614496"/>
    <w:rsid w:val="006173D4"/>
    <w:rsid w:val="00622630"/>
    <w:rsid w:val="006248F5"/>
    <w:rsid w:val="006263DE"/>
    <w:rsid w:val="00627313"/>
    <w:rsid w:val="00627ED9"/>
    <w:rsid w:val="00632661"/>
    <w:rsid w:val="00640F12"/>
    <w:rsid w:val="006451DD"/>
    <w:rsid w:val="00646988"/>
    <w:rsid w:val="00650463"/>
    <w:rsid w:val="0065141F"/>
    <w:rsid w:val="0065617C"/>
    <w:rsid w:val="00657DBF"/>
    <w:rsid w:val="00662F38"/>
    <w:rsid w:val="006651CB"/>
    <w:rsid w:val="00665C54"/>
    <w:rsid w:val="00667375"/>
    <w:rsid w:val="0067151D"/>
    <w:rsid w:val="0067505A"/>
    <w:rsid w:val="00675A2E"/>
    <w:rsid w:val="00675F66"/>
    <w:rsid w:val="00680FCF"/>
    <w:rsid w:val="0068104F"/>
    <w:rsid w:val="00681D11"/>
    <w:rsid w:val="006860D0"/>
    <w:rsid w:val="00686441"/>
    <w:rsid w:val="00690F0A"/>
    <w:rsid w:val="00692BF7"/>
    <w:rsid w:val="006940C8"/>
    <w:rsid w:val="00695193"/>
    <w:rsid w:val="0069705F"/>
    <w:rsid w:val="00697A69"/>
    <w:rsid w:val="00697FEA"/>
    <w:rsid w:val="006A0A1D"/>
    <w:rsid w:val="006A62ED"/>
    <w:rsid w:val="006A6CA6"/>
    <w:rsid w:val="006B4FC9"/>
    <w:rsid w:val="006C04F9"/>
    <w:rsid w:val="006C0CE3"/>
    <w:rsid w:val="006C1084"/>
    <w:rsid w:val="006C267F"/>
    <w:rsid w:val="006C3C83"/>
    <w:rsid w:val="006C4E94"/>
    <w:rsid w:val="006D1592"/>
    <w:rsid w:val="006D1621"/>
    <w:rsid w:val="006D53DF"/>
    <w:rsid w:val="006E0344"/>
    <w:rsid w:val="006E2AE2"/>
    <w:rsid w:val="006E2B0B"/>
    <w:rsid w:val="006E3BA4"/>
    <w:rsid w:val="006E78DA"/>
    <w:rsid w:val="006E7E52"/>
    <w:rsid w:val="006F174E"/>
    <w:rsid w:val="006F3DB0"/>
    <w:rsid w:val="006F52AC"/>
    <w:rsid w:val="006F6C90"/>
    <w:rsid w:val="00703ED7"/>
    <w:rsid w:val="00705F51"/>
    <w:rsid w:val="00712F9B"/>
    <w:rsid w:val="00713A65"/>
    <w:rsid w:val="00713D1A"/>
    <w:rsid w:val="00721459"/>
    <w:rsid w:val="0072178B"/>
    <w:rsid w:val="007225F3"/>
    <w:rsid w:val="00724E8F"/>
    <w:rsid w:val="00724F48"/>
    <w:rsid w:val="007252CF"/>
    <w:rsid w:val="0073218C"/>
    <w:rsid w:val="00732CC1"/>
    <w:rsid w:val="0074619F"/>
    <w:rsid w:val="0075468A"/>
    <w:rsid w:val="0075736C"/>
    <w:rsid w:val="00757647"/>
    <w:rsid w:val="007606C8"/>
    <w:rsid w:val="0076354A"/>
    <w:rsid w:val="007674C2"/>
    <w:rsid w:val="007717DE"/>
    <w:rsid w:val="007722F9"/>
    <w:rsid w:val="00772D11"/>
    <w:rsid w:val="00774390"/>
    <w:rsid w:val="00774EF7"/>
    <w:rsid w:val="0078000B"/>
    <w:rsid w:val="00780BDC"/>
    <w:rsid w:val="0078122F"/>
    <w:rsid w:val="0078432F"/>
    <w:rsid w:val="00785589"/>
    <w:rsid w:val="007858D3"/>
    <w:rsid w:val="007879C8"/>
    <w:rsid w:val="00790A3A"/>
    <w:rsid w:val="00793200"/>
    <w:rsid w:val="007973ED"/>
    <w:rsid w:val="007A3176"/>
    <w:rsid w:val="007A3BE6"/>
    <w:rsid w:val="007A6332"/>
    <w:rsid w:val="007A6F5A"/>
    <w:rsid w:val="007B04BF"/>
    <w:rsid w:val="007B542B"/>
    <w:rsid w:val="007B5749"/>
    <w:rsid w:val="007C43D7"/>
    <w:rsid w:val="007C5217"/>
    <w:rsid w:val="007C5D37"/>
    <w:rsid w:val="007C627B"/>
    <w:rsid w:val="007D6249"/>
    <w:rsid w:val="007D76B0"/>
    <w:rsid w:val="007D7E38"/>
    <w:rsid w:val="007E2EE9"/>
    <w:rsid w:val="007E4275"/>
    <w:rsid w:val="007E64DF"/>
    <w:rsid w:val="007F27F9"/>
    <w:rsid w:val="007F69E1"/>
    <w:rsid w:val="007F6ECD"/>
    <w:rsid w:val="007F707C"/>
    <w:rsid w:val="007F737A"/>
    <w:rsid w:val="007F7A99"/>
    <w:rsid w:val="007F7F9D"/>
    <w:rsid w:val="00803605"/>
    <w:rsid w:val="008076E0"/>
    <w:rsid w:val="00810A44"/>
    <w:rsid w:val="00811C3C"/>
    <w:rsid w:val="00813F2A"/>
    <w:rsid w:val="0081551F"/>
    <w:rsid w:val="0081594A"/>
    <w:rsid w:val="00816E09"/>
    <w:rsid w:val="008233ED"/>
    <w:rsid w:val="00831B1E"/>
    <w:rsid w:val="00832290"/>
    <w:rsid w:val="008327B3"/>
    <w:rsid w:val="00836E37"/>
    <w:rsid w:val="00841461"/>
    <w:rsid w:val="00843BE3"/>
    <w:rsid w:val="00844113"/>
    <w:rsid w:val="0084494D"/>
    <w:rsid w:val="0084643A"/>
    <w:rsid w:val="008473BA"/>
    <w:rsid w:val="0085241A"/>
    <w:rsid w:val="00855189"/>
    <w:rsid w:val="00860C4D"/>
    <w:rsid w:val="00862D55"/>
    <w:rsid w:val="0086467F"/>
    <w:rsid w:val="00864E80"/>
    <w:rsid w:val="00866A4C"/>
    <w:rsid w:val="00866B0D"/>
    <w:rsid w:val="0087105B"/>
    <w:rsid w:val="0087260D"/>
    <w:rsid w:val="008752CA"/>
    <w:rsid w:val="008756E8"/>
    <w:rsid w:val="008779E7"/>
    <w:rsid w:val="00883DE0"/>
    <w:rsid w:val="00883E1D"/>
    <w:rsid w:val="00884134"/>
    <w:rsid w:val="008841D4"/>
    <w:rsid w:val="00886AC6"/>
    <w:rsid w:val="00890E0F"/>
    <w:rsid w:val="0089476F"/>
    <w:rsid w:val="00897CD9"/>
    <w:rsid w:val="008A27D1"/>
    <w:rsid w:val="008A3481"/>
    <w:rsid w:val="008A5633"/>
    <w:rsid w:val="008A6F60"/>
    <w:rsid w:val="008B0CEA"/>
    <w:rsid w:val="008B43B3"/>
    <w:rsid w:val="008B5DCE"/>
    <w:rsid w:val="008B5FCA"/>
    <w:rsid w:val="008B61A8"/>
    <w:rsid w:val="008C0EA1"/>
    <w:rsid w:val="008C1889"/>
    <w:rsid w:val="008C47B8"/>
    <w:rsid w:val="008C6D80"/>
    <w:rsid w:val="008D1136"/>
    <w:rsid w:val="008D2158"/>
    <w:rsid w:val="008D4951"/>
    <w:rsid w:val="008D4E56"/>
    <w:rsid w:val="008D506D"/>
    <w:rsid w:val="008E0579"/>
    <w:rsid w:val="008E0F42"/>
    <w:rsid w:val="008E257A"/>
    <w:rsid w:val="008E303A"/>
    <w:rsid w:val="008E7E65"/>
    <w:rsid w:val="008F0349"/>
    <w:rsid w:val="008F15EB"/>
    <w:rsid w:val="008F1851"/>
    <w:rsid w:val="008F1A36"/>
    <w:rsid w:val="008F3BF0"/>
    <w:rsid w:val="008F5FEF"/>
    <w:rsid w:val="00900B16"/>
    <w:rsid w:val="009015EA"/>
    <w:rsid w:val="009029B8"/>
    <w:rsid w:val="00907272"/>
    <w:rsid w:val="00910F71"/>
    <w:rsid w:val="00912178"/>
    <w:rsid w:val="009200A4"/>
    <w:rsid w:val="0092099B"/>
    <w:rsid w:val="00925724"/>
    <w:rsid w:val="00925F48"/>
    <w:rsid w:val="009265C4"/>
    <w:rsid w:val="00927629"/>
    <w:rsid w:val="00930985"/>
    <w:rsid w:val="00937D7B"/>
    <w:rsid w:val="00947AA2"/>
    <w:rsid w:val="009516D4"/>
    <w:rsid w:val="00954B62"/>
    <w:rsid w:val="0095505D"/>
    <w:rsid w:val="00957450"/>
    <w:rsid w:val="00957AC5"/>
    <w:rsid w:val="00960AD5"/>
    <w:rsid w:val="00960EF4"/>
    <w:rsid w:val="00962596"/>
    <w:rsid w:val="0096272E"/>
    <w:rsid w:val="009635CB"/>
    <w:rsid w:val="00964BC0"/>
    <w:rsid w:val="00965CF5"/>
    <w:rsid w:val="00970246"/>
    <w:rsid w:val="00971F3B"/>
    <w:rsid w:val="0097273F"/>
    <w:rsid w:val="00972AC9"/>
    <w:rsid w:val="00975B08"/>
    <w:rsid w:val="009833B4"/>
    <w:rsid w:val="00986C97"/>
    <w:rsid w:val="00991590"/>
    <w:rsid w:val="009956DD"/>
    <w:rsid w:val="00996AB7"/>
    <w:rsid w:val="00996AE2"/>
    <w:rsid w:val="009A11BE"/>
    <w:rsid w:val="009A5BA6"/>
    <w:rsid w:val="009A5E71"/>
    <w:rsid w:val="009B198F"/>
    <w:rsid w:val="009B3708"/>
    <w:rsid w:val="009B7EBC"/>
    <w:rsid w:val="009C267E"/>
    <w:rsid w:val="009C3ECD"/>
    <w:rsid w:val="009C746A"/>
    <w:rsid w:val="009D26D3"/>
    <w:rsid w:val="009D3613"/>
    <w:rsid w:val="009D496D"/>
    <w:rsid w:val="009D4BFF"/>
    <w:rsid w:val="009D5413"/>
    <w:rsid w:val="009D6554"/>
    <w:rsid w:val="009E5454"/>
    <w:rsid w:val="009E7340"/>
    <w:rsid w:val="009E73AD"/>
    <w:rsid w:val="009F1463"/>
    <w:rsid w:val="009F236F"/>
    <w:rsid w:val="009F3B41"/>
    <w:rsid w:val="00A022FD"/>
    <w:rsid w:val="00A02F7C"/>
    <w:rsid w:val="00A05CF2"/>
    <w:rsid w:val="00A07101"/>
    <w:rsid w:val="00A0760E"/>
    <w:rsid w:val="00A125A0"/>
    <w:rsid w:val="00A1260E"/>
    <w:rsid w:val="00A144C8"/>
    <w:rsid w:val="00A14EC0"/>
    <w:rsid w:val="00A1792B"/>
    <w:rsid w:val="00A23037"/>
    <w:rsid w:val="00A23153"/>
    <w:rsid w:val="00A27BAB"/>
    <w:rsid w:val="00A27BBB"/>
    <w:rsid w:val="00A31479"/>
    <w:rsid w:val="00A32633"/>
    <w:rsid w:val="00A40F8E"/>
    <w:rsid w:val="00A444B9"/>
    <w:rsid w:val="00A44D8B"/>
    <w:rsid w:val="00A44FD6"/>
    <w:rsid w:val="00A548C8"/>
    <w:rsid w:val="00A54C34"/>
    <w:rsid w:val="00A54F91"/>
    <w:rsid w:val="00A57157"/>
    <w:rsid w:val="00A57278"/>
    <w:rsid w:val="00A603E0"/>
    <w:rsid w:val="00A61148"/>
    <w:rsid w:val="00A6132D"/>
    <w:rsid w:val="00A6184C"/>
    <w:rsid w:val="00A61B49"/>
    <w:rsid w:val="00A620B1"/>
    <w:rsid w:val="00A629AB"/>
    <w:rsid w:val="00A646A6"/>
    <w:rsid w:val="00A647E4"/>
    <w:rsid w:val="00A648A0"/>
    <w:rsid w:val="00A64F10"/>
    <w:rsid w:val="00A66E93"/>
    <w:rsid w:val="00A752BD"/>
    <w:rsid w:val="00A7665B"/>
    <w:rsid w:val="00A77212"/>
    <w:rsid w:val="00A777A1"/>
    <w:rsid w:val="00A80505"/>
    <w:rsid w:val="00A80882"/>
    <w:rsid w:val="00A91D4A"/>
    <w:rsid w:val="00A92620"/>
    <w:rsid w:val="00A94817"/>
    <w:rsid w:val="00A95703"/>
    <w:rsid w:val="00A9756D"/>
    <w:rsid w:val="00AA008A"/>
    <w:rsid w:val="00AA0132"/>
    <w:rsid w:val="00AA26AB"/>
    <w:rsid w:val="00AA50F3"/>
    <w:rsid w:val="00AA6058"/>
    <w:rsid w:val="00AA6B63"/>
    <w:rsid w:val="00AA757E"/>
    <w:rsid w:val="00AA792B"/>
    <w:rsid w:val="00AA797C"/>
    <w:rsid w:val="00AB04D0"/>
    <w:rsid w:val="00AB2BCF"/>
    <w:rsid w:val="00AB6E24"/>
    <w:rsid w:val="00AC22F2"/>
    <w:rsid w:val="00AC2B51"/>
    <w:rsid w:val="00AC3E39"/>
    <w:rsid w:val="00AD28E8"/>
    <w:rsid w:val="00AD7AE2"/>
    <w:rsid w:val="00AE0511"/>
    <w:rsid w:val="00AE2982"/>
    <w:rsid w:val="00AF484A"/>
    <w:rsid w:val="00AF4F71"/>
    <w:rsid w:val="00AF5516"/>
    <w:rsid w:val="00AF7181"/>
    <w:rsid w:val="00B002E0"/>
    <w:rsid w:val="00B0291A"/>
    <w:rsid w:val="00B03AD7"/>
    <w:rsid w:val="00B06E3E"/>
    <w:rsid w:val="00B10119"/>
    <w:rsid w:val="00B11386"/>
    <w:rsid w:val="00B120DB"/>
    <w:rsid w:val="00B12F9A"/>
    <w:rsid w:val="00B1699F"/>
    <w:rsid w:val="00B16E8A"/>
    <w:rsid w:val="00B179AB"/>
    <w:rsid w:val="00B212CC"/>
    <w:rsid w:val="00B2295A"/>
    <w:rsid w:val="00B274C4"/>
    <w:rsid w:val="00B316FA"/>
    <w:rsid w:val="00B326B8"/>
    <w:rsid w:val="00B3468D"/>
    <w:rsid w:val="00B34867"/>
    <w:rsid w:val="00B35787"/>
    <w:rsid w:val="00B35BB1"/>
    <w:rsid w:val="00B371CB"/>
    <w:rsid w:val="00B409CF"/>
    <w:rsid w:val="00B40AAE"/>
    <w:rsid w:val="00B41284"/>
    <w:rsid w:val="00B4181C"/>
    <w:rsid w:val="00B41B5E"/>
    <w:rsid w:val="00B42856"/>
    <w:rsid w:val="00B43558"/>
    <w:rsid w:val="00B45628"/>
    <w:rsid w:val="00B4671A"/>
    <w:rsid w:val="00B46CC7"/>
    <w:rsid w:val="00B51886"/>
    <w:rsid w:val="00B5200B"/>
    <w:rsid w:val="00B5250C"/>
    <w:rsid w:val="00B560FC"/>
    <w:rsid w:val="00B63022"/>
    <w:rsid w:val="00B64F7B"/>
    <w:rsid w:val="00B6566E"/>
    <w:rsid w:val="00B67C92"/>
    <w:rsid w:val="00B70C6B"/>
    <w:rsid w:val="00B71707"/>
    <w:rsid w:val="00B75208"/>
    <w:rsid w:val="00B76D99"/>
    <w:rsid w:val="00B77485"/>
    <w:rsid w:val="00B814B9"/>
    <w:rsid w:val="00B81AC2"/>
    <w:rsid w:val="00B85AD1"/>
    <w:rsid w:val="00B8720F"/>
    <w:rsid w:val="00B87C90"/>
    <w:rsid w:val="00B912A0"/>
    <w:rsid w:val="00B919EF"/>
    <w:rsid w:val="00B93EB7"/>
    <w:rsid w:val="00B94314"/>
    <w:rsid w:val="00BA11C9"/>
    <w:rsid w:val="00BA1592"/>
    <w:rsid w:val="00BA1868"/>
    <w:rsid w:val="00BA1C99"/>
    <w:rsid w:val="00BA3518"/>
    <w:rsid w:val="00BA72D0"/>
    <w:rsid w:val="00BB17BE"/>
    <w:rsid w:val="00BB414A"/>
    <w:rsid w:val="00BB5850"/>
    <w:rsid w:val="00BC2F19"/>
    <w:rsid w:val="00BC584E"/>
    <w:rsid w:val="00BC61DE"/>
    <w:rsid w:val="00BC66F7"/>
    <w:rsid w:val="00BC7E4B"/>
    <w:rsid w:val="00BD21E7"/>
    <w:rsid w:val="00BD291C"/>
    <w:rsid w:val="00BD383A"/>
    <w:rsid w:val="00BD4049"/>
    <w:rsid w:val="00BE01C3"/>
    <w:rsid w:val="00BE040A"/>
    <w:rsid w:val="00BE0EBE"/>
    <w:rsid w:val="00BE75B3"/>
    <w:rsid w:val="00BF10A1"/>
    <w:rsid w:val="00BF25D0"/>
    <w:rsid w:val="00BF2B61"/>
    <w:rsid w:val="00BF43A4"/>
    <w:rsid w:val="00BF553D"/>
    <w:rsid w:val="00BF69AE"/>
    <w:rsid w:val="00BF70C3"/>
    <w:rsid w:val="00BF71E8"/>
    <w:rsid w:val="00C064FA"/>
    <w:rsid w:val="00C10AAF"/>
    <w:rsid w:val="00C110FE"/>
    <w:rsid w:val="00C1348B"/>
    <w:rsid w:val="00C13996"/>
    <w:rsid w:val="00C204A4"/>
    <w:rsid w:val="00C21465"/>
    <w:rsid w:val="00C223C7"/>
    <w:rsid w:val="00C22659"/>
    <w:rsid w:val="00C232D4"/>
    <w:rsid w:val="00C24EBE"/>
    <w:rsid w:val="00C2628E"/>
    <w:rsid w:val="00C272BF"/>
    <w:rsid w:val="00C3267C"/>
    <w:rsid w:val="00C369C7"/>
    <w:rsid w:val="00C40293"/>
    <w:rsid w:val="00C4211A"/>
    <w:rsid w:val="00C42C09"/>
    <w:rsid w:val="00C47B67"/>
    <w:rsid w:val="00C511B3"/>
    <w:rsid w:val="00C54121"/>
    <w:rsid w:val="00C5415A"/>
    <w:rsid w:val="00C55BFE"/>
    <w:rsid w:val="00C56463"/>
    <w:rsid w:val="00C56895"/>
    <w:rsid w:val="00C617E4"/>
    <w:rsid w:val="00C626C1"/>
    <w:rsid w:val="00C6453F"/>
    <w:rsid w:val="00C64568"/>
    <w:rsid w:val="00C65530"/>
    <w:rsid w:val="00C65B7D"/>
    <w:rsid w:val="00C665A2"/>
    <w:rsid w:val="00C70B9F"/>
    <w:rsid w:val="00C71AD0"/>
    <w:rsid w:val="00C73AF0"/>
    <w:rsid w:val="00C756AF"/>
    <w:rsid w:val="00C80D1F"/>
    <w:rsid w:val="00C82103"/>
    <w:rsid w:val="00C82FC0"/>
    <w:rsid w:val="00C840E0"/>
    <w:rsid w:val="00C847E9"/>
    <w:rsid w:val="00C853C9"/>
    <w:rsid w:val="00C86BFE"/>
    <w:rsid w:val="00C93BBC"/>
    <w:rsid w:val="00C94FEE"/>
    <w:rsid w:val="00C953C3"/>
    <w:rsid w:val="00C969CF"/>
    <w:rsid w:val="00CA6537"/>
    <w:rsid w:val="00CB049C"/>
    <w:rsid w:val="00CB3A3B"/>
    <w:rsid w:val="00CB48E7"/>
    <w:rsid w:val="00CB7A0F"/>
    <w:rsid w:val="00CD010A"/>
    <w:rsid w:val="00CD1A5B"/>
    <w:rsid w:val="00CD5BBA"/>
    <w:rsid w:val="00CE0A7D"/>
    <w:rsid w:val="00CE0F17"/>
    <w:rsid w:val="00CE4625"/>
    <w:rsid w:val="00CE7D83"/>
    <w:rsid w:val="00CF0A8F"/>
    <w:rsid w:val="00CF1789"/>
    <w:rsid w:val="00CF3D10"/>
    <w:rsid w:val="00D0050D"/>
    <w:rsid w:val="00D00802"/>
    <w:rsid w:val="00D02276"/>
    <w:rsid w:val="00D0673F"/>
    <w:rsid w:val="00D06857"/>
    <w:rsid w:val="00D0761F"/>
    <w:rsid w:val="00D11133"/>
    <w:rsid w:val="00D143FC"/>
    <w:rsid w:val="00D14740"/>
    <w:rsid w:val="00D16007"/>
    <w:rsid w:val="00D21CCC"/>
    <w:rsid w:val="00D31B9E"/>
    <w:rsid w:val="00D3242B"/>
    <w:rsid w:val="00D3424B"/>
    <w:rsid w:val="00D3538B"/>
    <w:rsid w:val="00D36744"/>
    <w:rsid w:val="00D40431"/>
    <w:rsid w:val="00D43079"/>
    <w:rsid w:val="00D44E5D"/>
    <w:rsid w:val="00D45ED9"/>
    <w:rsid w:val="00D50345"/>
    <w:rsid w:val="00D524A2"/>
    <w:rsid w:val="00D53A4E"/>
    <w:rsid w:val="00D53A83"/>
    <w:rsid w:val="00D568D0"/>
    <w:rsid w:val="00D57048"/>
    <w:rsid w:val="00D66585"/>
    <w:rsid w:val="00D739DA"/>
    <w:rsid w:val="00D74B9D"/>
    <w:rsid w:val="00D80934"/>
    <w:rsid w:val="00D80EA2"/>
    <w:rsid w:val="00D82223"/>
    <w:rsid w:val="00D83DEB"/>
    <w:rsid w:val="00D863CF"/>
    <w:rsid w:val="00D86436"/>
    <w:rsid w:val="00D87F86"/>
    <w:rsid w:val="00D9014E"/>
    <w:rsid w:val="00D90E14"/>
    <w:rsid w:val="00D921D1"/>
    <w:rsid w:val="00D92F54"/>
    <w:rsid w:val="00D95FB6"/>
    <w:rsid w:val="00DA1C0C"/>
    <w:rsid w:val="00DA2BE0"/>
    <w:rsid w:val="00DA3A6A"/>
    <w:rsid w:val="00DA78A9"/>
    <w:rsid w:val="00DB1CC7"/>
    <w:rsid w:val="00DB22BD"/>
    <w:rsid w:val="00DB6CDC"/>
    <w:rsid w:val="00DC001D"/>
    <w:rsid w:val="00DC02AC"/>
    <w:rsid w:val="00DC1241"/>
    <w:rsid w:val="00DC2CCC"/>
    <w:rsid w:val="00DC5939"/>
    <w:rsid w:val="00DC5CB9"/>
    <w:rsid w:val="00DC5D0C"/>
    <w:rsid w:val="00DD1982"/>
    <w:rsid w:val="00DD1DFE"/>
    <w:rsid w:val="00DD4172"/>
    <w:rsid w:val="00DD47E2"/>
    <w:rsid w:val="00DD7B15"/>
    <w:rsid w:val="00DE21C9"/>
    <w:rsid w:val="00DE320B"/>
    <w:rsid w:val="00DF0A4A"/>
    <w:rsid w:val="00DF47EA"/>
    <w:rsid w:val="00DF68C4"/>
    <w:rsid w:val="00DF6BCF"/>
    <w:rsid w:val="00DF7783"/>
    <w:rsid w:val="00DF7BC8"/>
    <w:rsid w:val="00E00E21"/>
    <w:rsid w:val="00E01615"/>
    <w:rsid w:val="00E0249D"/>
    <w:rsid w:val="00E0365B"/>
    <w:rsid w:val="00E04B6E"/>
    <w:rsid w:val="00E058A2"/>
    <w:rsid w:val="00E05FF8"/>
    <w:rsid w:val="00E2791D"/>
    <w:rsid w:val="00E31A3B"/>
    <w:rsid w:val="00E32889"/>
    <w:rsid w:val="00E3401B"/>
    <w:rsid w:val="00E36919"/>
    <w:rsid w:val="00E3791C"/>
    <w:rsid w:val="00E41E9C"/>
    <w:rsid w:val="00E42A98"/>
    <w:rsid w:val="00E462A5"/>
    <w:rsid w:val="00E47342"/>
    <w:rsid w:val="00E50E59"/>
    <w:rsid w:val="00E54962"/>
    <w:rsid w:val="00E54B02"/>
    <w:rsid w:val="00E57699"/>
    <w:rsid w:val="00E66018"/>
    <w:rsid w:val="00E6686D"/>
    <w:rsid w:val="00E701FA"/>
    <w:rsid w:val="00E7247B"/>
    <w:rsid w:val="00E73526"/>
    <w:rsid w:val="00E74D96"/>
    <w:rsid w:val="00E753DE"/>
    <w:rsid w:val="00E76417"/>
    <w:rsid w:val="00E76755"/>
    <w:rsid w:val="00E7687F"/>
    <w:rsid w:val="00E77DE0"/>
    <w:rsid w:val="00E813B5"/>
    <w:rsid w:val="00E8212D"/>
    <w:rsid w:val="00E84087"/>
    <w:rsid w:val="00E90F3A"/>
    <w:rsid w:val="00E91183"/>
    <w:rsid w:val="00E91CDF"/>
    <w:rsid w:val="00E9287C"/>
    <w:rsid w:val="00E95BCE"/>
    <w:rsid w:val="00E976B4"/>
    <w:rsid w:val="00EA1B76"/>
    <w:rsid w:val="00EA2180"/>
    <w:rsid w:val="00EA4081"/>
    <w:rsid w:val="00EA661D"/>
    <w:rsid w:val="00EB0C85"/>
    <w:rsid w:val="00EB1356"/>
    <w:rsid w:val="00EB1A84"/>
    <w:rsid w:val="00EB1D33"/>
    <w:rsid w:val="00EB2409"/>
    <w:rsid w:val="00EC18AE"/>
    <w:rsid w:val="00EC30A8"/>
    <w:rsid w:val="00EC48E7"/>
    <w:rsid w:val="00EC4DA0"/>
    <w:rsid w:val="00EC5382"/>
    <w:rsid w:val="00EC6DA7"/>
    <w:rsid w:val="00EC7D83"/>
    <w:rsid w:val="00ED098E"/>
    <w:rsid w:val="00ED11C2"/>
    <w:rsid w:val="00ED3ED7"/>
    <w:rsid w:val="00ED4B4B"/>
    <w:rsid w:val="00ED6B77"/>
    <w:rsid w:val="00EE0ABD"/>
    <w:rsid w:val="00EE23F3"/>
    <w:rsid w:val="00EE2425"/>
    <w:rsid w:val="00EE71E8"/>
    <w:rsid w:val="00EF59C0"/>
    <w:rsid w:val="00EF64C8"/>
    <w:rsid w:val="00EF7FE9"/>
    <w:rsid w:val="00F03FDB"/>
    <w:rsid w:val="00F07CBD"/>
    <w:rsid w:val="00F10F41"/>
    <w:rsid w:val="00F1151B"/>
    <w:rsid w:val="00F176C5"/>
    <w:rsid w:val="00F23A2D"/>
    <w:rsid w:val="00F26A98"/>
    <w:rsid w:val="00F273D6"/>
    <w:rsid w:val="00F27DB9"/>
    <w:rsid w:val="00F323F6"/>
    <w:rsid w:val="00F33E47"/>
    <w:rsid w:val="00F36737"/>
    <w:rsid w:val="00F40725"/>
    <w:rsid w:val="00F4084F"/>
    <w:rsid w:val="00F4605E"/>
    <w:rsid w:val="00F46C88"/>
    <w:rsid w:val="00F502CA"/>
    <w:rsid w:val="00F50B4F"/>
    <w:rsid w:val="00F52445"/>
    <w:rsid w:val="00F57DD4"/>
    <w:rsid w:val="00F605DE"/>
    <w:rsid w:val="00F62331"/>
    <w:rsid w:val="00F629AF"/>
    <w:rsid w:val="00F63C30"/>
    <w:rsid w:val="00F64E93"/>
    <w:rsid w:val="00F652EB"/>
    <w:rsid w:val="00F65D3A"/>
    <w:rsid w:val="00F6713A"/>
    <w:rsid w:val="00F80F53"/>
    <w:rsid w:val="00F821B6"/>
    <w:rsid w:val="00F82C3C"/>
    <w:rsid w:val="00F83393"/>
    <w:rsid w:val="00F85674"/>
    <w:rsid w:val="00F85677"/>
    <w:rsid w:val="00F86C0D"/>
    <w:rsid w:val="00F93A76"/>
    <w:rsid w:val="00F942B7"/>
    <w:rsid w:val="00F97DEA"/>
    <w:rsid w:val="00F97FE6"/>
    <w:rsid w:val="00FA534C"/>
    <w:rsid w:val="00FA5851"/>
    <w:rsid w:val="00FB3FFA"/>
    <w:rsid w:val="00FC0585"/>
    <w:rsid w:val="00FC508C"/>
    <w:rsid w:val="00FC605C"/>
    <w:rsid w:val="00FC6973"/>
    <w:rsid w:val="00FD5C44"/>
    <w:rsid w:val="00FD7505"/>
    <w:rsid w:val="00FE4739"/>
    <w:rsid w:val="00FF3331"/>
    <w:rsid w:val="00FF3832"/>
    <w:rsid w:val="00FF5FCB"/>
    <w:rsid w:val="00FF7B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D2F509-F0D4-4447-8CE4-30A725FF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C34"/>
  </w:style>
  <w:style w:type="paragraph" w:styleId="Rubrik1">
    <w:name w:val="heading 1"/>
    <w:basedOn w:val="Normal"/>
    <w:next w:val="Normal"/>
    <w:link w:val="Rubrik1Char"/>
    <w:qFormat/>
    <w:rsid w:val="00D43079"/>
    <w:pPr>
      <w:keepNext/>
      <w:spacing w:after="0" w:line="360" w:lineRule="auto"/>
      <w:jc w:val="both"/>
      <w:outlineLvl w:val="0"/>
    </w:pPr>
    <w:rPr>
      <w:rFonts w:ascii="Times New Roman" w:eastAsia="Times New Roman" w:hAnsi="Times New Roman" w:cs="Times New Roman"/>
      <w:b/>
      <w:snapToGrid w:val="0"/>
      <w:lang w:val="fi-FI" w:eastAsia="fi-FI"/>
    </w:rPr>
  </w:style>
  <w:style w:type="paragraph" w:styleId="Rubrik2">
    <w:name w:val="heading 2"/>
    <w:basedOn w:val="Normal"/>
    <w:next w:val="Normal"/>
    <w:link w:val="Rubrik2Char"/>
    <w:uiPriority w:val="9"/>
    <w:semiHidden/>
    <w:unhideWhenUsed/>
    <w:qFormat/>
    <w:rsid w:val="00972A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E7E5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E7E52"/>
  </w:style>
  <w:style w:type="paragraph" w:styleId="Sidfot">
    <w:name w:val="footer"/>
    <w:basedOn w:val="Normal"/>
    <w:link w:val="SidfotChar"/>
    <w:uiPriority w:val="99"/>
    <w:unhideWhenUsed/>
    <w:rsid w:val="006E7E5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E7E52"/>
  </w:style>
  <w:style w:type="paragraph" w:styleId="Ballongtext">
    <w:name w:val="Balloon Text"/>
    <w:basedOn w:val="Normal"/>
    <w:link w:val="BallongtextChar"/>
    <w:uiPriority w:val="99"/>
    <w:semiHidden/>
    <w:unhideWhenUsed/>
    <w:rsid w:val="00BC61D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61DE"/>
    <w:rPr>
      <w:rFonts w:ascii="Tahoma" w:hAnsi="Tahoma" w:cs="Tahoma"/>
      <w:sz w:val="16"/>
      <w:szCs w:val="16"/>
    </w:rPr>
  </w:style>
  <w:style w:type="table" w:styleId="Tabellrutnt">
    <w:name w:val="Table Grid"/>
    <w:basedOn w:val="Normaltabell"/>
    <w:uiPriority w:val="59"/>
    <w:rsid w:val="008D4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732CC1"/>
    <w:pPr>
      <w:spacing w:after="0" w:line="240" w:lineRule="auto"/>
    </w:pPr>
  </w:style>
  <w:style w:type="paragraph" w:styleId="Fotnotstext">
    <w:name w:val="footnote text"/>
    <w:basedOn w:val="Normal"/>
    <w:link w:val="FotnotstextChar"/>
    <w:uiPriority w:val="99"/>
    <w:semiHidden/>
    <w:rsid w:val="00441B02"/>
    <w:pPr>
      <w:spacing w:after="0" w:line="240" w:lineRule="auto"/>
    </w:pPr>
    <w:rPr>
      <w:rFonts w:ascii="Times New Roman" w:eastAsia="Times New Roman" w:hAnsi="Times New Roman" w:cs="Times New Roman"/>
      <w:sz w:val="20"/>
      <w:szCs w:val="20"/>
      <w:lang w:eastAsia="fi-FI"/>
    </w:rPr>
  </w:style>
  <w:style w:type="character" w:customStyle="1" w:styleId="FotnotstextChar">
    <w:name w:val="Fotnotstext Char"/>
    <w:basedOn w:val="Standardstycketeckensnitt"/>
    <w:link w:val="Fotnotstext"/>
    <w:uiPriority w:val="99"/>
    <w:semiHidden/>
    <w:rsid w:val="00441B02"/>
    <w:rPr>
      <w:rFonts w:ascii="Times New Roman" w:eastAsia="Times New Roman" w:hAnsi="Times New Roman" w:cs="Times New Roman"/>
      <w:sz w:val="20"/>
      <w:szCs w:val="20"/>
      <w:lang w:eastAsia="fi-FI"/>
    </w:rPr>
  </w:style>
  <w:style w:type="character" w:styleId="Fotnotsreferens">
    <w:name w:val="footnote reference"/>
    <w:basedOn w:val="Standardstycketeckensnitt"/>
    <w:uiPriority w:val="99"/>
    <w:semiHidden/>
    <w:rsid w:val="00441B02"/>
    <w:rPr>
      <w:rFonts w:cs="Times New Roman"/>
      <w:vertAlign w:val="superscript"/>
      <w:lang w:val="sv-SE"/>
    </w:rPr>
  </w:style>
  <w:style w:type="paragraph" w:styleId="Liststycke">
    <w:name w:val="List Paragraph"/>
    <w:basedOn w:val="Normal"/>
    <w:uiPriority w:val="34"/>
    <w:qFormat/>
    <w:rsid w:val="008F0349"/>
    <w:pPr>
      <w:ind w:left="720"/>
      <w:contextualSpacing/>
    </w:pPr>
  </w:style>
  <w:style w:type="paragraph" w:styleId="Brdtext3">
    <w:name w:val="Body Text 3"/>
    <w:basedOn w:val="Normal"/>
    <w:link w:val="Brdtext3Char"/>
    <w:uiPriority w:val="99"/>
    <w:semiHidden/>
    <w:unhideWhenUsed/>
    <w:rsid w:val="00E54962"/>
    <w:pPr>
      <w:spacing w:after="120"/>
    </w:pPr>
    <w:rPr>
      <w:sz w:val="16"/>
      <w:szCs w:val="16"/>
    </w:rPr>
  </w:style>
  <w:style w:type="character" w:customStyle="1" w:styleId="Brdtext3Char">
    <w:name w:val="Brödtext 3 Char"/>
    <w:basedOn w:val="Standardstycketeckensnitt"/>
    <w:link w:val="Brdtext3"/>
    <w:uiPriority w:val="99"/>
    <w:semiHidden/>
    <w:rsid w:val="00E54962"/>
    <w:rPr>
      <w:sz w:val="16"/>
      <w:szCs w:val="16"/>
    </w:rPr>
  </w:style>
  <w:style w:type="paragraph" w:customStyle="1" w:styleId="Default">
    <w:name w:val="Default"/>
    <w:rsid w:val="00B81A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ubrik1Char">
    <w:name w:val="Rubrik 1 Char"/>
    <w:basedOn w:val="Standardstycketeckensnitt"/>
    <w:link w:val="Rubrik1"/>
    <w:rsid w:val="00D43079"/>
    <w:rPr>
      <w:rFonts w:ascii="Times New Roman" w:eastAsia="Times New Roman" w:hAnsi="Times New Roman" w:cs="Times New Roman"/>
      <w:b/>
      <w:snapToGrid w:val="0"/>
      <w:lang w:val="fi-FI" w:eastAsia="fi-FI"/>
    </w:rPr>
  </w:style>
  <w:style w:type="character" w:styleId="Hyperlnk">
    <w:name w:val="Hyperlink"/>
    <w:uiPriority w:val="99"/>
    <w:unhideWhenUsed/>
    <w:rsid w:val="00FF5FCB"/>
    <w:rPr>
      <w:color w:val="0000FF"/>
      <w:u w:val="single"/>
    </w:rPr>
  </w:style>
  <w:style w:type="paragraph" w:styleId="Normalwebb">
    <w:name w:val="Normal (Web)"/>
    <w:basedOn w:val="Normal"/>
    <w:uiPriority w:val="99"/>
    <w:semiHidden/>
    <w:unhideWhenUsed/>
    <w:rsid w:val="00BF553D"/>
    <w:rPr>
      <w:rFonts w:ascii="Times New Roman" w:hAnsi="Times New Roman" w:cs="Times New Roman"/>
      <w:sz w:val="24"/>
      <w:szCs w:val="24"/>
    </w:rPr>
  </w:style>
  <w:style w:type="paragraph" w:styleId="Oformateradtext">
    <w:name w:val="Plain Text"/>
    <w:basedOn w:val="Normal"/>
    <w:link w:val="OformateradtextChar"/>
    <w:uiPriority w:val="99"/>
    <w:semiHidden/>
    <w:unhideWhenUsed/>
    <w:rsid w:val="006D1592"/>
    <w:pPr>
      <w:spacing w:after="0" w:line="240" w:lineRule="auto"/>
    </w:pPr>
    <w:rPr>
      <w:rFonts w:ascii="Calibri" w:hAnsi="Calibri"/>
      <w:szCs w:val="21"/>
      <w:lang w:val="sv-FI"/>
    </w:rPr>
  </w:style>
  <w:style w:type="character" w:customStyle="1" w:styleId="OformateradtextChar">
    <w:name w:val="Oformaterad text Char"/>
    <w:basedOn w:val="Standardstycketeckensnitt"/>
    <w:link w:val="Oformateradtext"/>
    <w:uiPriority w:val="99"/>
    <w:semiHidden/>
    <w:rsid w:val="006D1592"/>
    <w:rPr>
      <w:rFonts w:ascii="Calibri" w:hAnsi="Calibri"/>
      <w:szCs w:val="21"/>
      <w:lang w:val="sv-FI"/>
    </w:rPr>
  </w:style>
  <w:style w:type="paragraph" w:styleId="Citat">
    <w:name w:val="Quote"/>
    <w:basedOn w:val="Normal"/>
    <w:next w:val="Normal"/>
    <w:link w:val="CitatChar"/>
    <w:uiPriority w:val="29"/>
    <w:qFormat/>
    <w:rsid w:val="001C34EF"/>
    <w:rPr>
      <w:i/>
      <w:iCs/>
      <w:color w:val="000000" w:themeColor="text1"/>
    </w:rPr>
  </w:style>
  <w:style w:type="character" w:customStyle="1" w:styleId="CitatChar">
    <w:name w:val="Citat Char"/>
    <w:basedOn w:val="Standardstycketeckensnitt"/>
    <w:link w:val="Citat"/>
    <w:uiPriority w:val="29"/>
    <w:rsid w:val="001C34EF"/>
    <w:rPr>
      <w:i/>
      <w:iCs/>
      <w:color w:val="000000" w:themeColor="text1"/>
    </w:rPr>
  </w:style>
  <w:style w:type="paragraph" w:styleId="Starktcitat">
    <w:name w:val="Intense Quote"/>
    <w:basedOn w:val="Normal"/>
    <w:next w:val="Normal"/>
    <w:link w:val="StarktcitatChar"/>
    <w:uiPriority w:val="30"/>
    <w:qFormat/>
    <w:rsid w:val="001C34E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1C34EF"/>
    <w:rPr>
      <w:b/>
      <w:bCs/>
      <w:i/>
      <w:iCs/>
      <w:color w:val="4F81BD" w:themeColor="accent1"/>
    </w:rPr>
  </w:style>
  <w:style w:type="character" w:styleId="Stark">
    <w:name w:val="Strong"/>
    <w:basedOn w:val="Standardstycketeckensnitt"/>
    <w:uiPriority w:val="22"/>
    <w:qFormat/>
    <w:rsid w:val="00C13996"/>
    <w:rPr>
      <w:b/>
      <w:bCs/>
    </w:rPr>
  </w:style>
  <w:style w:type="character" w:customStyle="1" w:styleId="Rubrik2Char">
    <w:name w:val="Rubrik 2 Char"/>
    <w:basedOn w:val="Standardstycketeckensnitt"/>
    <w:link w:val="Rubrik2"/>
    <w:uiPriority w:val="9"/>
    <w:semiHidden/>
    <w:rsid w:val="00972AC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6576">
      <w:bodyDiv w:val="1"/>
      <w:marLeft w:val="0"/>
      <w:marRight w:val="0"/>
      <w:marTop w:val="0"/>
      <w:marBottom w:val="0"/>
      <w:divBdr>
        <w:top w:val="none" w:sz="0" w:space="0" w:color="auto"/>
        <w:left w:val="none" w:sz="0" w:space="0" w:color="auto"/>
        <w:bottom w:val="none" w:sz="0" w:space="0" w:color="auto"/>
        <w:right w:val="none" w:sz="0" w:space="0" w:color="auto"/>
      </w:divBdr>
    </w:div>
    <w:div w:id="188222405">
      <w:bodyDiv w:val="1"/>
      <w:marLeft w:val="0"/>
      <w:marRight w:val="0"/>
      <w:marTop w:val="0"/>
      <w:marBottom w:val="0"/>
      <w:divBdr>
        <w:top w:val="none" w:sz="0" w:space="0" w:color="auto"/>
        <w:left w:val="none" w:sz="0" w:space="0" w:color="auto"/>
        <w:bottom w:val="none" w:sz="0" w:space="0" w:color="auto"/>
        <w:right w:val="none" w:sz="0" w:space="0" w:color="auto"/>
      </w:divBdr>
    </w:div>
    <w:div w:id="225730686">
      <w:bodyDiv w:val="1"/>
      <w:marLeft w:val="0"/>
      <w:marRight w:val="0"/>
      <w:marTop w:val="0"/>
      <w:marBottom w:val="0"/>
      <w:divBdr>
        <w:top w:val="none" w:sz="0" w:space="0" w:color="auto"/>
        <w:left w:val="none" w:sz="0" w:space="0" w:color="auto"/>
        <w:bottom w:val="none" w:sz="0" w:space="0" w:color="auto"/>
        <w:right w:val="none" w:sz="0" w:space="0" w:color="auto"/>
      </w:divBdr>
    </w:div>
    <w:div w:id="233904303">
      <w:bodyDiv w:val="1"/>
      <w:marLeft w:val="0"/>
      <w:marRight w:val="0"/>
      <w:marTop w:val="0"/>
      <w:marBottom w:val="0"/>
      <w:divBdr>
        <w:top w:val="none" w:sz="0" w:space="0" w:color="auto"/>
        <w:left w:val="none" w:sz="0" w:space="0" w:color="auto"/>
        <w:bottom w:val="none" w:sz="0" w:space="0" w:color="auto"/>
        <w:right w:val="none" w:sz="0" w:space="0" w:color="auto"/>
      </w:divBdr>
    </w:div>
    <w:div w:id="317812038">
      <w:bodyDiv w:val="1"/>
      <w:marLeft w:val="0"/>
      <w:marRight w:val="0"/>
      <w:marTop w:val="0"/>
      <w:marBottom w:val="0"/>
      <w:divBdr>
        <w:top w:val="none" w:sz="0" w:space="0" w:color="auto"/>
        <w:left w:val="none" w:sz="0" w:space="0" w:color="auto"/>
        <w:bottom w:val="none" w:sz="0" w:space="0" w:color="auto"/>
        <w:right w:val="none" w:sz="0" w:space="0" w:color="auto"/>
      </w:divBdr>
    </w:div>
    <w:div w:id="356003536">
      <w:bodyDiv w:val="1"/>
      <w:marLeft w:val="0"/>
      <w:marRight w:val="0"/>
      <w:marTop w:val="0"/>
      <w:marBottom w:val="0"/>
      <w:divBdr>
        <w:top w:val="none" w:sz="0" w:space="0" w:color="auto"/>
        <w:left w:val="none" w:sz="0" w:space="0" w:color="auto"/>
        <w:bottom w:val="none" w:sz="0" w:space="0" w:color="auto"/>
        <w:right w:val="none" w:sz="0" w:space="0" w:color="auto"/>
      </w:divBdr>
    </w:div>
    <w:div w:id="426847602">
      <w:bodyDiv w:val="1"/>
      <w:marLeft w:val="0"/>
      <w:marRight w:val="0"/>
      <w:marTop w:val="0"/>
      <w:marBottom w:val="0"/>
      <w:divBdr>
        <w:top w:val="none" w:sz="0" w:space="0" w:color="auto"/>
        <w:left w:val="none" w:sz="0" w:space="0" w:color="auto"/>
        <w:bottom w:val="none" w:sz="0" w:space="0" w:color="auto"/>
        <w:right w:val="none" w:sz="0" w:space="0" w:color="auto"/>
      </w:divBdr>
    </w:div>
    <w:div w:id="514077376">
      <w:bodyDiv w:val="1"/>
      <w:marLeft w:val="0"/>
      <w:marRight w:val="0"/>
      <w:marTop w:val="0"/>
      <w:marBottom w:val="0"/>
      <w:divBdr>
        <w:top w:val="none" w:sz="0" w:space="0" w:color="auto"/>
        <w:left w:val="none" w:sz="0" w:space="0" w:color="auto"/>
        <w:bottom w:val="none" w:sz="0" w:space="0" w:color="auto"/>
        <w:right w:val="none" w:sz="0" w:space="0" w:color="auto"/>
      </w:divBdr>
    </w:div>
    <w:div w:id="644819760">
      <w:bodyDiv w:val="1"/>
      <w:marLeft w:val="0"/>
      <w:marRight w:val="0"/>
      <w:marTop w:val="0"/>
      <w:marBottom w:val="0"/>
      <w:divBdr>
        <w:top w:val="none" w:sz="0" w:space="0" w:color="auto"/>
        <w:left w:val="none" w:sz="0" w:space="0" w:color="auto"/>
        <w:bottom w:val="none" w:sz="0" w:space="0" w:color="auto"/>
        <w:right w:val="none" w:sz="0" w:space="0" w:color="auto"/>
      </w:divBdr>
    </w:div>
    <w:div w:id="646590467">
      <w:bodyDiv w:val="1"/>
      <w:marLeft w:val="0"/>
      <w:marRight w:val="0"/>
      <w:marTop w:val="0"/>
      <w:marBottom w:val="0"/>
      <w:divBdr>
        <w:top w:val="none" w:sz="0" w:space="0" w:color="auto"/>
        <w:left w:val="none" w:sz="0" w:space="0" w:color="auto"/>
        <w:bottom w:val="none" w:sz="0" w:space="0" w:color="auto"/>
        <w:right w:val="none" w:sz="0" w:space="0" w:color="auto"/>
      </w:divBdr>
    </w:div>
    <w:div w:id="769012428">
      <w:bodyDiv w:val="1"/>
      <w:marLeft w:val="0"/>
      <w:marRight w:val="0"/>
      <w:marTop w:val="0"/>
      <w:marBottom w:val="0"/>
      <w:divBdr>
        <w:top w:val="none" w:sz="0" w:space="0" w:color="auto"/>
        <w:left w:val="none" w:sz="0" w:space="0" w:color="auto"/>
        <w:bottom w:val="none" w:sz="0" w:space="0" w:color="auto"/>
        <w:right w:val="none" w:sz="0" w:space="0" w:color="auto"/>
      </w:divBdr>
    </w:div>
    <w:div w:id="771897253">
      <w:bodyDiv w:val="1"/>
      <w:marLeft w:val="0"/>
      <w:marRight w:val="0"/>
      <w:marTop w:val="0"/>
      <w:marBottom w:val="0"/>
      <w:divBdr>
        <w:top w:val="none" w:sz="0" w:space="0" w:color="auto"/>
        <w:left w:val="none" w:sz="0" w:space="0" w:color="auto"/>
        <w:bottom w:val="none" w:sz="0" w:space="0" w:color="auto"/>
        <w:right w:val="none" w:sz="0" w:space="0" w:color="auto"/>
      </w:divBdr>
      <w:divsChild>
        <w:div w:id="1232733169">
          <w:marLeft w:val="0"/>
          <w:marRight w:val="0"/>
          <w:marTop w:val="0"/>
          <w:marBottom w:val="0"/>
          <w:divBdr>
            <w:top w:val="none" w:sz="0" w:space="0" w:color="auto"/>
            <w:left w:val="none" w:sz="0" w:space="0" w:color="auto"/>
            <w:bottom w:val="none" w:sz="0" w:space="0" w:color="auto"/>
            <w:right w:val="none" w:sz="0" w:space="0" w:color="auto"/>
          </w:divBdr>
          <w:divsChild>
            <w:div w:id="2049597405">
              <w:marLeft w:val="0"/>
              <w:marRight w:val="0"/>
              <w:marTop w:val="0"/>
              <w:marBottom w:val="0"/>
              <w:divBdr>
                <w:top w:val="none" w:sz="0" w:space="0" w:color="auto"/>
                <w:left w:val="none" w:sz="0" w:space="0" w:color="auto"/>
                <w:bottom w:val="none" w:sz="0" w:space="0" w:color="auto"/>
                <w:right w:val="none" w:sz="0" w:space="0" w:color="auto"/>
              </w:divBdr>
              <w:divsChild>
                <w:div w:id="477499603">
                  <w:marLeft w:val="0"/>
                  <w:marRight w:val="0"/>
                  <w:marTop w:val="0"/>
                  <w:marBottom w:val="0"/>
                  <w:divBdr>
                    <w:top w:val="none" w:sz="0" w:space="0" w:color="auto"/>
                    <w:left w:val="none" w:sz="0" w:space="0" w:color="auto"/>
                    <w:bottom w:val="none" w:sz="0" w:space="0" w:color="auto"/>
                    <w:right w:val="none" w:sz="0" w:space="0" w:color="auto"/>
                  </w:divBdr>
                  <w:divsChild>
                    <w:div w:id="510607078">
                      <w:marLeft w:val="0"/>
                      <w:marRight w:val="0"/>
                      <w:marTop w:val="0"/>
                      <w:marBottom w:val="0"/>
                      <w:divBdr>
                        <w:top w:val="none" w:sz="0" w:space="0" w:color="auto"/>
                        <w:left w:val="none" w:sz="0" w:space="0" w:color="auto"/>
                        <w:bottom w:val="none" w:sz="0" w:space="0" w:color="auto"/>
                        <w:right w:val="none" w:sz="0" w:space="0" w:color="auto"/>
                      </w:divBdr>
                      <w:divsChild>
                        <w:div w:id="228537535">
                          <w:marLeft w:val="0"/>
                          <w:marRight w:val="0"/>
                          <w:marTop w:val="0"/>
                          <w:marBottom w:val="0"/>
                          <w:divBdr>
                            <w:top w:val="none" w:sz="0" w:space="0" w:color="auto"/>
                            <w:left w:val="none" w:sz="0" w:space="0" w:color="auto"/>
                            <w:bottom w:val="none" w:sz="0" w:space="0" w:color="auto"/>
                            <w:right w:val="none" w:sz="0" w:space="0" w:color="auto"/>
                          </w:divBdr>
                          <w:divsChild>
                            <w:div w:id="95642404">
                              <w:marLeft w:val="0"/>
                              <w:marRight w:val="0"/>
                              <w:marTop w:val="0"/>
                              <w:marBottom w:val="0"/>
                              <w:divBdr>
                                <w:top w:val="none" w:sz="0" w:space="0" w:color="auto"/>
                                <w:left w:val="single" w:sz="6" w:space="0" w:color="E5E3E3"/>
                                <w:bottom w:val="none" w:sz="0" w:space="0" w:color="auto"/>
                                <w:right w:val="none" w:sz="0" w:space="0" w:color="auto"/>
                              </w:divBdr>
                              <w:divsChild>
                                <w:div w:id="90976099">
                                  <w:marLeft w:val="0"/>
                                  <w:marRight w:val="0"/>
                                  <w:marTop w:val="0"/>
                                  <w:marBottom w:val="0"/>
                                  <w:divBdr>
                                    <w:top w:val="none" w:sz="0" w:space="0" w:color="auto"/>
                                    <w:left w:val="none" w:sz="0" w:space="0" w:color="auto"/>
                                    <w:bottom w:val="none" w:sz="0" w:space="0" w:color="auto"/>
                                    <w:right w:val="none" w:sz="0" w:space="0" w:color="auto"/>
                                  </w:divBdr>
                                  <w:divsChild>
                                    <w:div w:id="525100593">
                                      <w:marLeft w:val="0"/>
                                      <w:marRight w:val="0"/>
                                      <w:marTop w:val="0"/>
                                      <w:marBottom w:val="0"/>
                                      <w:divBdr>
                                        <w:top w:val="none" w:sz="0" w:space="0" w:color="auto"/>
                                        <w:left w:val="none" w:sz="0" w:space="0" w:color="auto"/>
                                        <w:bottom w:val="none" w:sz="0" w:space="0" w:color="auto"/>
                                        <w:right w:val="none" w:sz="0" w:space="0" w:color="auto"/>
                                      </w:divBdr>
                                      <w:divsChild>
                                        <w:div w:id="715785317">
                                          <w:marLeft w:val="0"/>
                                          <w:marRight w:val="0"/>
                                          <w:marTop w:val="0"/>
                                          <w:marBottom w:val="0"/>
                                          <w:divBdr>
                                            <w:top w:val="none" w:sz="0" w:space="0" w:color="auto"/>
                                            <w:left w:val="none" w:sz="0" w:space="0" w:color="auto"/>
                                            <w:bottom w:val="none" w:sz="0" w:space="0" w:color="auto"/>
                                            <w:right w:val="none" w:sz="0" w:space="0" w:color="auto"/>
                                          </w:divBdr>
                                          <w:divsChild>
                                            <w:div w:id="1284576075">
                                              <w:marLeft w:val="0"/>
                                              <w:marRight w:val="0"/>
                                              <w:marTop w:val="0"/>
                                              <w:marBottom w:val="0"/>
                                              <w:divBdr>
                                                <w:top w:val="none" w:sz="0" w:space="0" w:color="auto"/>
                                                <w:left w:val="none" w:sz="0" w:space="0" w:color="auto"/>
                                                <w:bottom w:val="none" w:sz="0" w:space="0" w:color="auto"/>
                                                <w:right w:val="none" w:sz="0" w:space="0" w:color="auto"/>
                                              </w:divBdr>
                                              <w:divsChild>
                                                <w:div w:id="789514773">
                                                  <w:marLeft w:val="0"/>
                                                  <w:marRight w:val="0"/>
                                                  <w:marTop w:val="0"/>
                                                  <w:marBottom w:val="0"/>
                                                  <w:divBdr>
                                                    <w:top w:val="none" w:sz="0" w:space="0" w:color="auto"/>
                                                    <w:left w:val="none" w:sz="0" w:space="0" w:color="auto"/>
                                                    <w:bottom w:val="none" w:sz="0" w:space="0" w:color="auto"/>
                                                    <w:right w:val="none" w:sz="0" w:space="0" w:color="auto"/>
                                                  </w:divBdr>
                                                  <w:divsChild>
                                                    <w:div w:id="316495199">
                                                      <w:marLeft w:val="0"/>
                                                      <w:marRight w:val="0"/>
                                                      <w:marTop w:val="0"/>
                                                      <w:marBottom w:val="0"/>
                                                      <w:divBdr>
                                                        <w:top w:val="none" w:sz="0" w:space="0" w:color="auto"/>
                                                        <w:left w:val="none" w:sz="0" w:space="0" w:color="auto"/>
                                                        <w:bottom w:val="none" w:sz="0" w:space="0" w:color="auto"/>
                                                        <w:right w:val="none" w:sz="0" w:space="0" w:color="auto"/>
                                                      </w:divBdr>
                                                      <w:divsChild>
                                                        <w:div w:id="815026959">
                                                          <w:marLeft w:val="480"/>
                                                          <w:marRight w:val="0"/>
                                                          <w:marTop w:val="0"/>
                                                          <w:marBottom w:val="0"/>
                                                          <w:divBdr>
                                                            <w:top w:val="none" w:sz="0" w:space="0" w:color="auto"/>
                                                            <w:left w:val="none" w:sz="0" w:space="0" w:color="auto"/>
                                                            <w:bottom w:val="none" w:sz="0" w:space="0" w:color="auto"/>
                                                            <w:right w:val="none" w:sz="0" w:space="0" w:color="auto"/>
                                                          </w:divBdr>
                                                          <w:divsChild>
                                                            <w:div w:id="260727823">
                                                              <w:marLeft w:val="0"/>
                                                              <w:marRight w:val="0"/>
                                                              <w:marTop w:val="0"/>
                                                              <w:marBottom w:val="0"/>
                                                              <w:divBdr>
                                                                <w:top w:val="none" w:sz="0" w:space="0" w:color="auto"/>
                                                                <w:left w:val="none" w:sz="0" w:space="0" w:color="auto"/>
                                                                <w:bottom w:val="none" w:sz="0" w:space="0" w:color="auto"/>
                                                                <w:right w:val="none" w:sz="0" w:space="0" w:color="auto"/>
                                                              </w:divBdr>
                                                              <w:divsChild>
                                                                <w:div w:id="202057684">
                                                                  <w:marLeft w:val="0"/>
                                                                  <w:marRight w:val="0"/>
                                                                  <w:marTop w:val="0"/>
                                                                  <w:marBottom w:val="0"/>
                                                                  <w:divBdr>
                                                                    <w:top w:val="none" w:sz="0" w:space="0" w:color="auto"/>
                                                                    <w:left w:val="none" w:sz="0" w:space="0" w:color="auto"/>
                                                                    <w:bottom w:val="none" w:sz="0" w:space="0" w:color="auto"/>
                                                                    <w:right w:val="none" w:sz="0" w:space="0" w:color="auto"/>
                                                                  </w:divBdr>
                                                                  <w:divsChild>
                                                                    <w:div w:id="1646472012">
                                                                      <w:marLeft w:val="0"/>
                                                                      <w:marRight w:val="0"/>
                                                                      <w:marTop w:val="0"/>
                                                                      <w:marBottom w:val="0"/>
                                                                      <w:divBdr>
                                                                        <w:top w:val="none" w:sz="0" w:space="0" w:color="auto"/>
                                                                        <w:left w:val="none" w:sz="0" w:space="0" w:color="auto"/>
                                                                        <w:bottom w:val="none" w:sz="0" w:space="0" w:color="auto"/>
                                                                        <w:right w:val="none" w:sz="0" w:space="0" w:color="auto"/>
                                                                      </w:divBdr>
                                                                      <w:divsChild>
                                                                        <w:div w:id="1933125117">
                                                                          <w:marLeft w:val="0"/>
                                                                          <w:marRight w:val="0"/>
                                                                          <w:marTop w:val="0"/>
                                                                          <w:marBottom w:val="0"/>
                                                                          <w:divBdr>
                                                                            <w:top w:val="none" w:sz="0" w:space="0" w:color="auto"/>
                                                                            <w:left w:val="none" w:sz="0" w:space="0" w:color="auto"/>
                                                                            <w:bottom w:val="none" w:sz="0" w:space="0" w:color="auto"/>
                                                                            <w:right w:val="none" w:sz="0" w:space="0" w:color="auto"/>
                                                                          </w:divBdr>
                                                                          <w:divsChild>
                                                                            <w:div w:id="589855842">
                                                                              <w:marLeft w:val="0"/>
                                                                              <w:marRight w:val="0"/>
                                                                              <w:marTop w:val="0"/>
                                                                              <w:marBottom w:val="0"/>
                                                                              <w:divBdr>
                                                                                <w:top w:val="none" w:sz="0" w:space="0" w:color="auto"/>
                                                                                <w:left w:val="none" w:sz="0" w:space="0" w:color="auto"/>
                                                                                <w:bottom w:val="none" w:sz="0" w:space="0" w:color="auto"/>
                                                                                <w:right w:val="none" w:sz="0" w:space="0" w:color="auto"/>
                                                                              </w:divBdr>
                                                                              <w:divsChild>
                                                                                <w:div w:id="147672297">
                                                                                  <w:marLeft w:val="0"/>
                                                                                  <w:marRight w:val="0"/>
                                                                                  <w:marTop w:val="0"/>
                                                                                  <w:marBottom w:val="0"/>
                                                                                  <w:divBdr>
                                                                                    <w:top w:val="none" w:sz="0" w:space="0" w:color="auto"/>
                                                                                    <w:left w:val="none" w:sz="0" w:space="0" w:color="auto"/>
                                                                                    <w:bottom w:val="single" w:sz="6" w:space="23" w:color="auto"/>
                                                                                    <w:right w:val="none" w:sz="0" w:space="0" w:color="auto"/>
                                                                                  </w:divBdr>
                                                                                  <w:divsChild>
                                                                                    <w:div w:id="1490829867">
                                                                                      <w:marLeft w:val="0"/>
                                                                                      <w:marRight w:val="0"/>
                                                                                      <w:marTop w:val="0"/>
                                                                                      <w:marBottom w:val="0"/>
                                                                                      <w:divBdr>
                                                                                        <w:top w:val="none" w:sz="0" w:space="0" w:color="auto"/>
                                                                                        <w:left w:val="none" w:sz="0" w:space="0" w:color="auto"/>
                                                                                        <w:bottom w:val="none" w:sz="0" w:space="0" w:color="auto"/>
                                                                                        <w:right w:val="none" w:sz="0" w:space="0" w:color="auto"/>
                                                                                      </w:divBdr>
                                                                                      <w:divsChild>
                                                                                        <w:div w:id="483737757">
                                                                                          <w:marLeft w:val="0"/>
                                                                                          <w:marRight w:val="0"/>
                                                                                          <w:marTop w:val="0"/>
                                                                                          <w:marBottom w:val="0"/>
                                                                                          <w:divBdr>
                                                                                            <w:top w:val="none" w:sz="0" w:space="0" w:color="auto"/>
                                                                                            <w:left w:val="none" w:sz="0" w:space="0" w:color="auto"/>
                                                                                            <w:bottom w:val="none" w:sz="0" w:space="0" w:color="auto"/>
                                                                                            <w:right w:val="none" w:sz="0" w:space="0" w:color="auto"/>
                                                                                          </w:divBdr>
                                                                                          <w:divsChild>
                                                                                            <w:div w:id="1650553891">
                                                                                              <w:marLeft w:val="0"/>
                                                                                              <w:marRight w:val="0"/>
                                                                                              <w:marTop w:val="0"/>
                                                                                              <w:marBottom w:val="0"/>
                                                                                              <w:divBdr>
                                                                                                <w:top w:val="none" w:sz="0" w:space="0" w:color="auto"/>
                                                                                                <w:left w:val="none" w:sz="0" w:space="0" w:color="auto"/>
                                                                                                <w:bottom w:val="none" w:sz="0" w:space="0" w:color="auto"/>
                                                                                                <w:right w:val="none" w:sz="0" w:space="0" w:color="auto"/>
                                                                                              </w:divBdr>
                                                                                              <w:divsChild>
                                                                                                <w:div w:id="1441100250">
                                                                                                  <w:marLeft w:val="0"/>
                                                                                                  <w:marRight w:val="0"/>
                                                                                                  <w:marTop w:val="0"/>
                                                                                                  <w:marBottom w:val="0"/>
                                                                                                  <w:divBdr>
                                                                                                    <w:top w:val="none" w:sz="0" w:space="0" w:color="auto"/>
                                                                                                    <w:left w:val="none" w:sz="0" w:space="0" w:color="auto"/>
                                                                                                    <w:bottom w:val="none" w:sz="0" w:space="0" w:color="auto"/>
                                                                                                    <w:right w:val="none" w:sz="0" w:space="0" w:color="auto"/>
                                                                                                  </w:divBdr>
                                                                                                  <w:divsChild>
                                                                                                    <w:div w:id="397285887">
                                                                                                      <w:marLeft w:val="0"/>
                                                                                                      <w:marRight w:val="0"/>
                                                                                                      <w:marTop w:val="0"/>
                                                                                                      <w:marBottom w:val="0"/>
                                                                                                      <w:divBdr>
                                                                                                        <w:top w:val="none" w:sz="0" w:space="0" w:color="auto"/>
                                                                                                        <w:left w:val="none" w:sz="0" w:space="0" w:color="auto"/>
                                                                                                        <w:bottom w:val="none" w:sz="0" w:space="0" w:color="auto"/>
                                                                                                        <w:right w:val="none" w:sz="0" w:space="0" w:color="auto"/>
                                                                                                      </w:divBdr>
                                                                                                      <w:divsChild>
                                                                                                        <w:div w:id="174610896">
                                                                                                          <w:marLeft w:val="0"/>
                                                                                                          <w:marRight w:val="0"/>
                                                                                                          <w:marTop w:val="0"/>
                                                                                                          <w:marBottom w:val="0"/>
                                                                                                          <w:divBdr>
                                                                                                            <w:top w:val="none" w:sz="0" w:space="0" w:color="auto"/>
                                                                                                            <w:left w:val="none" w:sz="0" w:space="0" w:color="auto"/>
                                                                                                            <w:bottom w:val="none" w:sz="0" w:space="0" w:color="auto"/>
                                                                                                            <w:right w:val="none" w:sz="0" w:space="0" w:color="auto"/>
                                                                                                          </w:divBdr>
                                                                                                          <w:divsChild>
                                                                                                            <w:div w:id="534201432">
                                                                                                              <w:marLeft w:val="0"/>
                                                                                                              <w:marRight w:val="0"/>
                                                                                                              <w:marTop w:val="0"/>
                                                                                                              <w:marBottom w:val="0"/>
                                                                                                              <w:divBdr>
                                                                                                                <w:top w:val="none" w:sz="0" w:space="0" w:color="auto"/>
                                                                                                                <w:left w:val="none" w:sz="0" w:space="0" w:color="auto"/>
                                                                                                                <w:bottom w:val="none" w:sz="0" w:space="0" w:color="auto"/>
                                                                                                                <w:right w:val="none" w:sz="0" w:space="0" w:color="auto"/>
                                                                                                              </w:divBdr>
                                                                                                              <w:divsChild>
                                                                                                                <w:div w:id="1017973457">
                                                                                                                  <w:marLeft w:val="0"/>
                                                                                                                  <w:marRight w:val="0"/>
                                                                                                                  <w:marTop w:val="0"/>
                                                                                                                  <w:marBottom w:val="0"/>
                                                                                                                  <w:divBdr>
                                                                                                                    <w:top w:val="none" w:sz="0" w:space="0" w:color="auto"/>
                                                                                                                    <w:left w:val="none" w:sz="0" w:space="0" w:color="auto"/>
                                                                                                                    <w:bottom w:val="none" w:sz="0" w:space="0" w:color="auto"/>
                                                                                                                    <w:right w:val="none" w:sz="0" w:space="0" w:color="auto"/>
                                                                                                                  </w:divBdr>
                                                                                                                </w:div>
                                                                                                                <w:div w:id="245462869">
                                                                                                                  <w:marLeft w:val="0"/>
                                                                                                                  <w:marRight w:val="0"/>
                                                                                                                  <w:marTop w:val="0"/>
                                                                                                                  <w:marBottom w:val="0"/>
                                                                                                                  <w:divBdr>
                                                                                                                    <w:top w:val="none" w:sz="0" w:space="0" w:color="auto"/>
                                                                                                                    <w:left w:val="none" w:sz="0" w:space="0" w:color="auto"/>
                                                                                                                    <w:bottom w:val="none" w:sz="0" w:space="0" w:color="auto"/>
                                                                                                                    <w:right w:val="none" w:sz="0" w:space="0" w:color="auto"/>
                                                                                                                  </w:divBdr>
                                                                                                                </w:div>
                                                                                                                <w:div w:id="816997272">
                                                                                                                  <w:marLeft w:val="0"/>
                                                                                                                  <w:marRight w:val="0"/>
                                                                                                                  <w:marTop w:val="0"/>
                                                                                                                  <w:marBottom w:val="0"/>
                                                                                                                  <w:divBdr>
                                                                                                                    <w:top w:val="none" w:sz="0" w:space="0" w:color="auto"/>
                                                                                                                    <w:left w:val="none" w:sz="0" w:space="0" w:color="auto"/>
                                                                                                                    <w:bottom w:val="none" w:sz="0" w:space="0" w:color="auto"/>
                                                                                                                    <w:right w:val="none" w:sz="0" w:space="0" w:color="auto"/>
                                                                                                                  </w:divBdr>
                                                                                                                </w:div>
                                                                                                                <w:div w:id="1854606807">
                                                                                                                  <w:marLeft w:val="0"/>
                                                                                                                  <w:marRight w:val="0"/>
                                                                                                                  <w:marTop w:val="0"/>
                                                                                                                  <w:marBottom w:val="0"/>
                                                                                                                  <w:divBdr>
                                                                                                                    <w:top w:val="none" w:sz="0" w:space="0" w:color="auto"/>
                                                                                                                    <w:left w:val="none" w:sz="0" w:space="0" w:color="auto"/>
                                                                                                                    <w:bottom w:val="none" w:sz="0" w:space="0" w:color="auto"/>
                                                                                                                    <w:right w:val="none" w:sz="0" w:space="0" w:color="auto"/>
                                                                                                                  </w:divBdr>
                                                                                                                </w:div>
                                                                                                                <w:div w:id="1807315897">
                                                                                                                  <w:marLeft w:val="0"/>
                                                                                                                  <w:marRight w:val="0"/>
                                                                                                                  <w:marTop w:val="0"/>
                                                                                                                  <w:marBottom w:val="0"/>
                                                                                                                  <w:divBdr>
                                                                                                                    <w:top w:val="none" w:sz="0" w:space="0" w:color="auto"/>
                                                                                                                    <w:left w:val="none" w:sz="0" w:space="0" w:color="auto"/>
                                                                                                                    <w:bottom w:val="none" w:sz="0" w:space="0" w:color="auto"/>
                                                                                                                    <w:right w:val="none" w:sz="0" w:space="0" w:color="auto"/>
                                                                                                                  </w:divBdr>
                                                                                                                </w:div>
                                                                                                                <w:div w:id="715742784">
                                                                                                                  <w:marLeft w:val="0"/>
                                                                                                                  <w:marRight w:val="0"/>
                                                                                                                  <w:marTop w:val="0"/>
                                                                                                                  <w:marBottom w:val="0"/>
                                                                                                                  <w:divBdr>
                                                                                                                    <w:top w:val="none" w:sz="0" w:space="0" w:color="auto"/>
                                                                                                                    <w:left w:val="none" w:sz="0" w:space="0" w:color="auto"/>
                                                                                                                    <w:bottom w:val="none" w:sz="0" w:space="0" w:color="auto"/>
                                                                                                                    <w:right w:val="none" w:sz="0" w:space="0" w:color="auto"/>
                                                                                                                  </w:divBdr>
                                                                                                                </w:div>
                                                                                                                <w:div w:id="1772781378">
                                                                                                                  <w:marLeft w:val="0"/>
                                                                                                                  <w:marRight w:val="0"/>
                                                                                                                  <w:marTop w:val="0"/>
                                                                                                                  <w:marBottom w:val="0"/>
                                                                                                                  <w:divBdr>
                                                                                                                    <w:top w:val="none" w:sz="0" w:space="0" w:color="auto"/>
                                                                                                                    <w:left w:val="none" w:sz="0" w:space="0" w:color="auto"/>
                                                                                                                    <w:bottom w:val="none" w:sz="0" w:space="0" w:color="auto"/>
                                                                                                                    <w:right w:val="none" w:sz="0" w:space="0" w:color="auto"/>
                                                                                                                  </w:divBdr>
                                                                                                                </w:div>
                                                                                                                <w:div w:id="612131348">
                                                                                                                  <w:marLeft w:val="0"/>
                                                                                                                  <w:marRight w:val="0"/>
                                                                                                                  <w:marTop w:val="0"/>
                                                                                                                  <w:marBottom w:val="0"/>
                                                                                                                  <w:divBdr>
                                                                                                                    <w:top w:val="none" w:sz="0" w:space="0" w:color="auto"/>
                                                                                                                    <w:left w:val="none" w:sz="0" w:space="0" w:color="auto"/>
                                                                                                                    <w:bottom w:val="none" w:sz="0" w:space="0" w:color="auto"/>
                                                                                                                    <w:right w:val="none" w:sz="0" w:space="0" w:color="auto"/>
                                                                                                                  </w:divBdr>
                                                                                                                </w:div>
                                                                                                                <w:div w:id="869955634">
                                                                                                                  <w:marLeft w:val="0"/>
                                                                                                                  <w:marRight w:val="0"/>
                                                                                                                  <w:marTop w:val="0"/>
                                                                                                                  <w:marBottom w:val="0"/>
                                                                                                                  <w:divBdr>
                                                                                                                    <w:top w:val="none" w:sz="0" w:space="0" w:color="auto"/>
                                                                                                                    <w:left w:val="none" w:sz="0" w:space="0" w:color="auto"/>
                                                                                                                    <w:bottom w:val="none" w:sz="0" w:space="0" w:color="auto"/>
                                                                                                                    <w:right w:val="none" w:sz="0" w:space="0" w:color="auto"/>
                                                                                                                  </w:divBdr>
                                                                                                                </w:div>
                                                                                                                <w:div w:id="953712535">
                                                                                                                  <w:marLeft w:val="0"/>
                                                                                                                  <w:marRight w:val="0"/>
                                                                                                                  <w:marTop w:val="0"/>
                                                                                                                  <w:marBottom w:val="0"/>
                                                                                                                  <w:divBdr>
                                                                                                                    <w:top w:val="none" w:sz="0" w:space="0" w:color="auto"/>
                                                                                                                    <w:left w:val="none" w:sz="0" w:space="0" w:color="auto"/>
                                                                                                                    <w:bottom w:val="none" w:sz="0" w:space="0" w:color="auto"/>
                                                                                                                    <w:right w:val="none" w:sz="0" w:space="0" w:color="auto"/>
                                                                                                                  </w:divBdr>
                                                                                                                </w:div>
                                                                                                                <w:div w:id="1943758020">
                                                                                                                  <w:marLeft w:val="0"/>
                                                                                                                  <w:marRight w:val="0"/>
                                                                                                                  <w:marTop w:val="0"/>
                                                                                                                  <w:marBottom w:val="0"/>
                                                                                                                  <w:divBdr>
                                                                                                                    <w:top w:val="none" w:sz="0" w:space="0" w:color="auto"/>
                                                                                                                    <w:left w:val="none" w:sz="0" w:space="0" w:color="auto"/>
                                                                                                                    <w:bottom w:val="none" w:sz="0" w:space="0" w:color="auto"/>
                                                                                                                    <w:right w:val="none" w:sz="0" w:space="0" w:color="auto"/>
                                                                                                                  </w:divBdr>
                                                                                                                </w:div>
                                                                                                                <w:div w:id="1643580850">
                                                                                                                  <w:marLeft w:val="0"/>
                                                                                                                  <w:marRight w:val="0"/>
                                                                                                                  <w:marTop w:val="0"/>
                                                                                                                  <w:marBottom w:val="0"/>
                                                                                                                  <w:divBdr>
                                                                                                                    <w:top w:val="none" w:sz="0" w:space="0" w:color="auto"/>
                                                                                                                    <w:left w:val="none" w:sz="0" w:space="0" w:color="auto"/>
                                                                                                                    <w:bottom w:val="none" w:sz="0" w:space="0" w:color="auto"/>
                                                                                                                    <w:right w:val="none" w:sz="0" w:space="0" w:color="auto"/>
                                                                                                                  </w:divBdr>
                                                                                                                </w:div>
                                                                                                                <w:div w:id="8680797">
                                                                                                                  <w:marLeft w:val="0"/>
                                                                                                                  <w:marRight w:val="0"/>
                                                                                                                  <w:marTop w:val="0"/>
                                                                                                                  <w:marBottom w:val="0"/>
                                                                                                                  <w:divBdr>
                                                                                                                    <w:top w:val="none" w:sz="0" w:space="0" w:color="auto"/>
                                                                                                                    <w:left w:val="none" w:sz="0" w:space="0" w:color="auto"/>
                                                                                                                    <w:bottom w:val="none" w:sz="0" w:space="0" w:color="auto"/>
                                                                                                                    <w:right w:val="none" w:sz="0" w:space="0" w:color="auto"/>
                                                                                                                  </w:divBdr>
                                                                                                                </w:div>
                                                                                                                <w:div w:id="560601791">
                                                                                                                  <w:marLeft w:val="0"/>
                                                                                                                  <w:marRight w:val="0"/>
                                                                                                                  <w:marTop w:val="0"/>
                                                                                                                  <w:marBottom w:val="0"/>
                                                                                                                  <w:divBdr>
                                                                                                                    <w:top w:val="none" w:sz="0" w:space="0" w:color="auto"/>
                                                                                                                    <w:left w:val="none" w:sz="0" w:space="0" w:color="auto"/>
                                                                                                                    <w:bottom w:val="none" w:sz="0" w:space="0" w:color="auto"/>
                                                                                                                    <w:right w:val="none" w:sz="0" w:space="0" w:color="auto"/>
                                                                                                                  </w:divBdr>
                                                                                                                </w:div>
                                                                                                                <w:div w:id="302808778">
                                                                                                                  <w:marLeft w:val="0"/>
                                                                                                                  <w:marRight w:val="0"/>
                                                                                                                  <w:marTop w:val="0"/>
                                                                                                                  <w:marBottom w:val="0"/>
                                                                                                                  <w:divBdr>
                                                                                                                    <w:top w:val="none" w:sz="0" w:space="0" w:color="auto"/>
                                                                                                                    <w:left w:val="none" w:sz="0" w:space="0" w:color="auto"/>
                                                                                                                    <w:bottom w:val="none" w:sz="0" w:space="0" w:color="auto"/>
                                                                                                                    <w:right w:val="none" w:sz="0" w:space="0" w:color="auto"/>
                                                                                                                  </w:divBdr>
                                                                                                                </w:div>
                                                                                                                <w:div w:id="780077015">
                                                                                                                  <w:marLeft w:val="0"/>
                                                                                                                  <w:marRight w:val="0"/>
                                                                                                                  <w:marTop w:val="0"/>
                                                                                                                  <w:marBottom w:val="0"/>
                                                                                                                  <w:divBdr>
                                                                                                                    <w:top w:val="none" w:sz="0" w:space="0" w:color="auto"/>
                                                                                                                    <w:left w:val="none" w:sz="0" w:space="0" w:color="auto"/>
                                                                                                                    <w:bottom w:val="none" w:sz="0" w:space="0" w:color="auto"/>
                                                                                                                    <w:right w:val="none" w:sz="0" w:space="0" w:color="auto"/>
                                                                                                                  </w:divBdr>
                                                                                                                </w:div>
                                                                                                                <w:div w:id="1055281279">
                                                                                                                  <w:marLeft w:val="0"/>
                                                                                                                  <w:marRight w:val="0"/>
                                                                                                                  <w:marTop w:val="0"/>
                                                                                                                  <w:marBottom w:val="0"/>
                                                                                                                  <w:divBdr>
                                                                                                                    <w:top w:val="none" w:sz="0" w:space="0" w:color="auto"/>
                                                                                                                    <w:left w:val="none" w:sz="0" w:space="0" w:color="auto"/>
                                                                                                                    <w:bottom w:val="none" w:sz="0" w:space="0" w:color="auto"/>
                                                                                                                    <w:right w:val="none" w:sz="0" w:space="0" w:color="auto"/>
                                                                                                                  </w:divBdr>
                                                                                                                </w:div>
                                                                                                                <w:div w:id="947465066">
                                                                                                                  <w:marLeft w:val="0"/>
                                                                                                                  <w:marRight w:val="0"/>
                                                                                                                  <w:marTop w:val="0"/>
                                                                                                                  <w:marBottom w:val="0"/>
                                                                                                                  <w:divBdr>
                                                                                                                    <w:top w:val="none" w:sz="0" w:space="0" w:color="auto"/>
                                                                                                                    <w:left w:val="none" w:sz="0" w:space="0" w:color="auto"/>
                                                                                                                    <w:bottom w:val="none" w:sz="0" w:space="0" w:color="auto"/>
                                                                                                                    <w:right w:val="none" w:sz="0" w:space="0" w:color="auto"/>
                                                                                                                  </w:divBdr>
                                                                                                                </w:div>
                                                                                                                <w:div w:id="291324833">
                                                                                                                  <w:marLeft w:val="0"/>
                                                                                                                  <w:marRight w:val="0"/>
                                                                                                                  <w:marTop w:val="0"/>
                                                                                                                  <w:marBottom w:val="0"/>
                                                                                                                  <w:divBdr>
                                                                                                                    <w:top w:val="none" w:sz="0" w:space="0" w:color="auto"/>
                                                                                                                    <w:left w:val="none" w:sz="0" w:space="0" w:color="auto"/>
                                                                                                                    <w:bottom w:val="none" w:sz="0" w:space="0" w:color="auto"/>
                                                                                                                    <w:right w:val="none" w:sz="0" w:space="0" w:color="auto"/>
                                                                                                                  </w:divBdr>
                                                                                                                </w:div>
                                                                                                                <w:div w:id="253050069">
                                                                                                                  <w:marLeft w:val="0"/>
                                                                                                                  <w:marRight w:val="0"/>
                                                                                                                  <w:marTop w:val="0"/>
                                                                                                                  <w:marBottom w:val="0"/>
                                                                                                                  <w:divBdr>
                                                                                                                    <w:top w:val="none" w:sz="0" w:space="0" w:color="auto"/>
                                                                                                                    <w:left w:val="none" w:sz="0" w:space="0" w:color="auto"/>
                                                                                                                    <w:bottom w:val="none" w:sz="0" w:space="0" w:color="auto"/>
                                                                                                                    <w:right w:val="none" w:sz="0" w:space="0" w:color="auto"/>
                                                                                                                  </w:divBdr>
                                                                                                                </w:div>
                                                                                                                <w:div w:id="1113867340">
                                                                                                                  <w:marLeft w:val="0"/>
                                                                                                                  <w:marRight w:val="0"/>
                                                                                                                  <w:marTop w:val="0"/>
                                                                                                                  <w:marBottom w:val="0"/>
                                                                                                                  <w:divBdr>
                                                                                                                    <w:top w:val="none" w:sz="0" w:space="0" w:color="auto"/>
                                                                                                                    <w:left w:val="none" w:sz="0" w:space="0" w:color="auto"/>
                                                                                                                    <w:bottom w:val="none" w:sz="0" w:space="0" w:color="auto"/>
                                                                                                                    <w:right w:val="none" w:sz="0" w:space="0" w:color="auto"/>
                                                                                                                  </w:divBdr>
                                                                                                                </w:div>
                                                                                                                <w:div w:id="7751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287538">
      <w:bodyDiv w:val="1"/>
      <w:marLeft w:val="0"/>
      <w:marRight w:val="0"/>
      <w:marTop w:val="0"/>
      <w:marBottom w:val="0"/>
      <w:divBdr>
        <w:top w:val="none" w:sz="0" w:space="0" w:color="auto"/>
        <w:left w:val="none" w:sz="0" w:space="0" w:color="auto"/>
        <w:bottom w:val="none" w:sz="0" w:space="0" w:color="auto"/>
        <w:right w:val="none" w:sz="0" w:space="0" w:color="auto"/>
      </w:divBdr>
    </w:div>
    <w:div w:id="921522266">
      <w:bodyDiv w:val="1"/>
      <w:marLeft w:val="0"/>
      <w:marRight w:val="0"/>
      <w:marTop w:val="0"/>
      <w:marBottom w:val="0"/>
      <w:divBdr>
        <w:top w:val="none" w:sz="0" w:space="0" w:color="auto"/>
        <w:left w:val="none" w:sz="0" w:space="0" w:color="auto"/>
        <w:bottom w:val="none" w:sz="0" w:space="0" w:color="auto"/>
        <w:right w:val="none" w:sz="0" w:space="0" w:color="auto"/>
      </w:divBdr>
    </w:div>
    <w:div w:id="1093360865">
      <w:bodyDiv w:val="1"/>
      <w:marLeft w:val="0"/>
      <w:marRight w:val="0"/>
      <w:marTop w:val="0"/>
      <w:marBottom w:val="0"/>
      <w:divBdr>
        <w:top w:val="none" w:sz="0" w:space="0" w:color="auto"/>
        <w:left w:val="none" w:sz="0" w:space="0" w:color="auto"/>
        <w:bottom w:val="none" w:sz="0" w:space="0" w:color="auto"/>
        <w:right w:val="none" w:sz="0" w:space="0" w:color="auto"/>
      </w:divBdr>
    </w:div>
    <w:div w:id="1166627269">
      <w:bodyDiv w:val="1"/>
      <w:marLeft w:val="0"/>
      <w:marRight w:val="0"/>
      <w:marTop w:val="0"/>
      <w:marBottom w:val="0"/>
      <w:divBdr>
        <w:top w:val="none" w:sz="0" w:space="0" w:color="auto"/>
        <w:left w:val="none" w:sz="0" w:space="0" w:color="auto"/>
        <w:bottom w:val="none" w:sz="0" w:space="0" w:color="auto"/>
        <w:right w:val="none" w:sz="0" w:space="0" w:color="auto"/>
      </w:divBdr>
    </w:div>
    <w:div w:id="1190221128">
      <w:bodyDiv w:val="1"/>
      <w:marLeft w:val="0"/>
      <w:marRight w:val="0"/>
      <w:marTop w:val="0"/>
      <w:marBottom w:val="0"/>
      <w:divBdr>
        <w:top w:val="none" w:sz="0" w:space="0" w:color="auto"/>
        <w:left w:val="none" w:sz="0" w:space="0" w:color="auto"/>
        <w:bottom w:val="none" w:sz="0" w:space="0" w:color="auto"/>
        <w:right w:val="none" w:sz="0" w:space="0" w:color="auto"/>
      </w:divBdr>
      <w:divsChild>
        <w:div w:id="1356074727">
          <w:marLeft w:val="0"/>
          <w:marRight w:val="0"/>
          <w:marTop w:val="0"/>
          <w:marBottom w:val="0"/>
          <w:divBdr>
            <w:top w:val="none" w:sz="0" w:space="0" w:color="auto"/>
            <w:left w:val="single" w:sz="18" w:space="0" w:color="BBCAE1"/>
            <w:bottom w:val="none" w:sz="0" w:space="0" w:color="auto"/>
            <w:right w:val="single" w:sz="18" w:space="0" w:color="EEEEEE"/>
          </w:divBdr>
          <w:divsChild>
            <w:div w:id="86315138">
              <w:marLeft w:val="0"/>
              <w:marRight w:val="0"/>
              <w:marTop w:val="0"/>
              <w:marBottom w:val="450"/>
              <w:divBdr>
                <w:top w:val="none" w:sz="0" w:space="0" w:color="auto"/>
                <w:left w:val="none" w:sz="0" w:space="0" w:color="auto"/>
                <w:bottom w:val="none" w:sz="0" w:space="0" w:color="auto"/>
                <w:right w:val="none" w:sz="0" w:space="0" w:color="auto"/>
              </w:divBdr>
              <w:divsChild>
                <w:div w:id="327291105">
                  <w:marLeft w:val="2790"/>
                  <w:marRight w:val="0"/>
                  <w:marTop w:val="0"/>
                  <w:marBottom w:val="0"/>
                  <w:divBdr>
                    <w:top w:val="none" w:sz="0" w:space="0" w:color="auto"/>
                    <w:left w:val="none" w:sz="0" w:space="0" w:color="auto"/>
                    <w:bottom w:val="none" w:sz="0" w:space="0" w:color="auto"/>
                    <w:right w:val="none" w:sz="0" w:space="0" w:color="auto"/>
                  </w:divBdr>
                  <w:divsChild>
                    <w:div w:id="955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865161">
      <w:bodyDiv w:val="1"/>
      <w:marLeft w:val="0"/>
      <w:marRight w:val="0"/>
      <w:marTop w:val="0"/>
      <w:marBottom w:val="0"/>
      <w:divBdr>
        <w:top w:val="none" w:sz="0" w:space="0" w:color="auto"/>
        <w:left w:val="none" w:sz="0" w:space="0" w:color="auto"/>
        <w:bottom w:val="none" w:sz="0" w:space="0" w:color="auto"/>
        <w:right w:val="none" w:sz="0" w:space="0" w:color="auto"/>
      </w:divBdr>
    </w:div>
    <w:div w:id="1404067118">
      <w:bodyDiv w:val="1"/>
      <w:marLeft w:val="0"/>
      <w:marRight w:val="0"/>
      <w:marTop w:val="0"/>
      <w:marBottom w:val="0"/>
      <w:divBdr>
        <w:top w:val="none" w:sz="0" w:space="0" w:color="auto"/>
        <w:left w:val="none" w:sz="0" w:space="0" w:color="auto"/>
        <w:bottom w:val="none" w:sz="0" w:space="0" w:color="auto"/>
        <w:right w:val="none" w:sz="0" w:space="0" w:color="auto"/>
      </w:divBdr>
    </w:div>
    <w:div w:id="1590120927">
      <w:bodyDiv w:val="1"/>
      <w:marLeft w:val="0"/>
      <w:marRight w:val="0"/>
      <w:marTop w:val="0"/>
      <w:marBottom w:val="0"/>
      <w:divBdr>
        <w:top w:val="none" w:sz="0" w:space="0" w:color="auto"/>
        <w:left w:val="none" w:sz="0" w:space="0" w:color="auto"/>
        <w:bottom w:val="none" w:sz="0" w:space="0" w:color="auto"/>
        <w:right w:val="none" w:sz="0" w:space="0" w:color="auto"/>
      </w:divBdr>
      <w:divsChild>
        <w:div w:id="1272206868">
          <w:marLeft w:val="0"/>
          <w:marRight w:val="0"/>
          <w:marTop w:val="0"/>
          <w:marBottom w:val="0"/>
          <w:divBdr>
            <w:top w:val="none" w:sz="0" w:space="0" w:color="auto"/>
            <w:left w:val="none" w:sz="0" w:space="0" w:color="auto"/>
            <w:bottom w:val="none" w:sz="0" w:space="0" w:color="auto"/>
            <w:right w:val="none" w:sz="0" w:space="0" w:color="auto"/>
          </w:divBdr>
          <w:divsChild>
            <w:div w:id="205411573">
              <w:marLeft w:val="0"/>
              <w:marRight w:val="0"/>
              <w:marTop w:val="0"/>
              <w:marBottom w:val="0"/>
              <w:divBdr>
                <w:top w:val="none" w:sz="0" w:space="0" w:color="auto"/>
                <w:left w:val="none" w:sz="0" w:space="0" w:color="auto"/>
                <w:bottom w:val="none" w:sz="0" w:space="0" w:color="auto"/>
                <w:right w:val="none" w:sz="0" w:space="0" w:color="auto"/>
              </w:divBdr>
              <w:divsChild>
                <w:div w:id="380788306">
                  <w:marLeft w:val="0"/>
                  <w:marRight w:val="0"/>
                  <w:marTop w:val="0"/>
                  <w:marBottom w:val="0"/>
                  <w:divBdr>
                    <w:top w:val="none" w:sz="0" w:space="0" w:color="auto"/>
                    <w:left w:val="none" w:sz="0" w:space="0" w:color="auto"/>
                    <w:bottom w:val="none" w:sz="0" w:space="0" w:color="auto"/>
                    <w:right w:val="none" w:sz="0" w:space="0" w:color="auto"/>
                  </w:divBdr>
                  <w:divsChild>
                    <w:div w:id="119569984">
                      <w:marLeft w:val="0"/>
                      <w:marRight w:val="0"/>
                      <w:marTop w:val="0"/>
                      <w:marBottom w:val="0"/>
                      <w:divBdr>
                        <w:top w:val="none" w:sz="0" w:space="0" w:color="auto"/>
                        <w:left w:val="none" w:sz="0" w:space="0" w:color="auto"/>
                        <w:bottom w:val="none" w:sz="0" w:space="0" w:color="auto"/>
                        <w:right w:val="none" w:sz="0" w:space="0" w:color="auto"/>
                      </w:divBdr>
                      <w:divsChild>
                        <w:div w:id="5659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321525">
      <w:bodyDiv w:val="1"/>
      <w:marLeft w:val="0"/>
      <w:marRight w:val="0"/>
      <w:marTop w:val="0"/>
      <w:marBottom w:val="0"/>
      <w:divBdr>
        <w:top w:val="none" w:sz="0" w:space="0" w:color="auto"/>
        <w:left w:val="none" w:sz="0" w:space="0" w:color="auto"/>
        <w:bottom w:val="none" w:sz="0" w:space="0" w:color="auto"/>
        <w:right w:val="none" w:sz="0" w:space="0" w:color="auto"/>
      </w:divBdr>
      <w:divsChild>
        <w:div w:id="1798523611">
          <w:marLeft w:val="0"/>
          <w:marRight w:val="0"/>
          <w:marTop w:val="0"/>
          <w:marBottom w:val="0"/>
          <w:divBdr>
            <w:top w:val="none" w:sz="0" w:space="0" w:color="auto"/>
            <w:left w:val="none" w:sz="0" w:space="0" w:color="auto"/>
            <w:bottom w:val="none" w:sz="0" w:space="0" w:color="auto"/>
            <w:right w:val="none" w:sz="0" w:space="0" w:color="auto"/>
          </w:divBdr>
          <w:divsChild>
            <w:div w:id="1872718585">
              <w:marLeft w:val="0"/>
              <w:marRight w:val="0"/>
              <w:marTop w:val="0"/>
              <w:marBottom w:val="0"/>
              <w:divBdr>
                <w:top w:val="none" w:sz="0" w:space="0" w:color="auto"/>
                <w:left w:val="none" w:sz="0" w:space="0" w:color="auto"/>
                <w:bottom w:val="none" w:sz="0" w:space="0" w:color="auto"/>
                <w:right w:val="none" w:sz="0" w:space="0" w:color="auto"/>
              </w:divBdr>
              <w:divsChild>
                <w:div w:id="1679310815">
                  <w:marLeft w:val="0"/>
                  <w:marRight w:val="0"/>
                  <w:marTop w:val="0"/>
                  <w:marBottom w:val="0"/>
                  <w:divBdr>
                    <w:top w:val="none" w:sz="0" w:space="0" w:color="auto"/>
                    <w:left w:val="none" w:sz="0" w:space="0" w:color="auto"/>
                    <w:bottom w:val="none" w:sz="0" w:space="0" w:color="auto"/>
                    <w:right w:val="none" w:sz="0" w:space="0" w:color="auto"/>
                  </w:divBdr>
                  <w:divsChild>
                    <w:div w:id="16337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30384">
      <w:bodyDiv w:val="1"/>
      <w:marLeft w:val="0"/>
      <w:marRight w:val="0"/>
      <w:marTop w:val="0"/>
      <w:marBottom w:val="0"/>
      <w:divBdr>
        <w:top w:val="none" w:sz="0" w:space="0" w:color="auto"/>
        <w:left w:val="none" w:sz="0" w:space="0" w:color="auto"/>
        <w:bottom w:val="none" w:sz="0" w:space="0" w:color="auto"/>
        <w:right w:val="none" w:sz="0" w:space="0" w:color="auto"/>
      </w:divBdr>
    </w:div>
    <w:div w:id="1689406197">
      <w:bodyDiv w:val="1"/>
      <w:marLeft w:val="0"/>
      <w:marRight w:val="0"/>
      <w:marTop w:val="0"/>
      <w:marBottom w:val="0"/>
      <w:divBdr>
        <w:top w:val="none" w:sz="0" w:space="0" w:color="auto"/>
        <w:left w:val="none" w:sz="0" w:space="0" w:color="auto"/>
        <w:bottom w:val="none" w:sz="0" w:space="0" w:color="auto"/>
        <w:right w:val="none" w:sz="0" w:space="0" w:color="auto"/>
      </w:divBdr>
    </w:div>
    <w:div w:id="1780564613">
      <w:bodyDiv w:val="1"/>
      <w:marLeft w:val="0"/>
      <w:marRight w:val="0"/>
      <w:marTop w:val="0"/>
      <w:marBottom w:val="0"/>
      <w:divBdr>
        <w:top w:val="none" w:sz="0" w:space="0" w:color="auto"/>
        <w:left w:val="none" w:sz="0" w:space="0" w:color="auto"/>
        <w:bottom w:val="none" w:sz="0" w:space="0" w:color="auto"/>
        <w:right w:val="none" w:sz="0" w:space="0" w:color="auto"/>
      </w:divBdr>
    </w:div>
    <w:div w:id="1884558324">
      <w:bodyDiv w:val="1"/>
      <w:marLeft w:val="0"/>
      <w:marRight w:val="0"/>
      <w:marTop w:val="0"/>
      <w:marBottom w:val="0"/>
      <w:divBdr>
        <w:top w:val="none" w:sz="0" w:space="0" w:color="auto"/>
        <w:left w:val="none" w:sz="0" w:space="0" w:color="auto"/>
        <w:bottom w:val="none" w:sz="0" w:space="0" w:color="auto"/>
        <w:right w:val="none" w:sz="0" w:space="0" w:color="auto"/>
      </w:divBdr>
    </w:div>
    <w:div w:id="1929774132">
      <w:bodyDiv w:val="1"/>
      <w:marLeft w:val="0"/>
      <w:marRight w:val="0"/>
      <w:marTop w:val="0"/>
      <w:marBottom w:val="0"/>
      <w:divBdr>
        <w:top w:val="none" w:sz="0" w:space="0" w:color="auto"/>
        <w:left w:val="none" w:sz="0" w:space="0" w:color="auto"/>
        <w:bottom w:val="none" w:sz="0" w:space="0" w:color="auto"/>
        <w:right w:val="none" w:sz="0" w:space="0" w:color="auto"/>
      </w:divBdr>
    </w:div>
    <w:div w:id="2011709105">
      <w:bodyDiv w:val="1"/>
      <w:marLeft w:val="0"/>
      <w:marRight w:val="0"/>
      <w:marTop w:val="0"/>
      <w:marBottom w:val="0"/>
      <w:divBdr>
        <w:top w:val="none" w:sz="0" w:space="0" w:color="auto"/>
        <w:left w:val="none" w:sz="0" w:space="0" w:color="auto"/>
        <w:bottom w:val="none" w:sz="0" w:space="0" w:color="auto"/>
        <w:right w:val="none" w:sz="0" w:space="0" w:color="auto"/>
      </w:divBdr>
    </w:div>
    <w:div w:id="2072998620">
      <w:bodyDiv w:val="1"/>
      <w:marLeft w:val="0"/>
      <w:marRight w:val="0"/>
      <w:marTop w:val="0"/>
      <w:marBottom w:val="0"/>
      <w:divBdr>
        <w:top w:val="none" w:sz="0" w:space="0" w:color="auto"/>
        <w:left w:val="none" w:sz="0" w:space="0" w:color="auto"/>
        <w:bottom w:val="none" w:sz="0" w:space="0" w:color="auto"/>
        <w:right w:val="none" w:sz="0" w:space="0" w:color="auto"/>
      </w:divBdr>
    </w:div>
    <w:div w:id="214624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438cbc58-2011-4f26-b5b7-767c4fea1aa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84ABFA79D3BCD8448C11F13470F48509" ma:contentTypeVersion="2" ma:contentTypeDescription="Luo uusi asiakirja." ma:contentTypeScope="" ma:versionID="49b7115b0d99f69d1f24565c0e2fe9ac">
  <xsd:schema xmlns:xsd="http://www.w3.org/2001/XMLSchema" xmlns:xs="http://www.w3.org/2001/XMLSchema" xmlns:p="http://schemas.microsoft.com/office/2006/metadata/properties" xmlns:ns3="94649a47-e184-4a2b-a467-ba0dd6932fd4" targetNamespace="http://schemas.microsoft.com/office/2006/metadata/properties" ma:root="true" ma:fieldsID="dc376c1afeb03d041691939cbf2aa72c" ns3:_="">
    <xsd:import namespace="94649a47-e184-4a2b-a467-ba0dd6932fd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49a47-e184-4a2b-a467-ba0dd6932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B0404-A9A5-4BB9-823F-34733195DFAB}">
  <ds:schemaRefs>
    <ds:schemaRef ds:uri="http://schemas.microsoft.com/sharepoint/v3/contenttype/forms"/>
  </ds:schemaRefs>
</ds:datastoreItem>
</file>

<file path=customXml/itemProps2.xml><?xml version="1.0" encoding="utf-8"?>
<ds:datastoreItem xmlns:ds="http://schemas.openxmlformats.org/officeDocument/2006/customXml" ds:itemID="{083464DF-96BA-416A-A95E-952818943AF6}">
  <ds:schemaRefs>
    <ds:schemaRef ds:uri="94649a47-e184-4a2b-a467-ba0dd6932fd4"/>
    <ds:schemaRef ds:uri="http://purl.org/dc/dcmitype/"/>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AAEF4F0-44C0-43DF-901F-9C1421027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49a47-e184-4a2b-a467-ba0dd6932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EF7CFB-88E0-4E52-A0C4-7C8EFEBB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3229</Words>
  <Characters>17115</Characters>
  <Application>Microsoft Office Word</Application>
  <DocSecurity>4</DocSecurity>
  <Lines>142</Lines>
  <Paragraphs>40</Paragraphs>
  <ScaleCrop>false</ScaleCrop>
  <HeadingPairs>
    <vt:vector size="2" baseType="variant">
      <vt:variant>
        <vt:lpstr>Rubrik</vt:lpstr>
      </vt:variant>
      <vt:variant>
        <vt:i4>1</vt:i4>
      </vt:variant>
    </vt:vector>
  </HeadingPairs>
  <TitlesOfParts>
    <vt:vector size="1" baseType="lpstr">
      <vt:lpstr/>
    </vt:vector>
  </TitlesOfParts>
  <Manager/>
  <Company>Edition</Company>
  <LinksUpToDate>false</LinksUpToDate>
  <CharactersWithSpaces>20304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Andersson Benny</dc:creator>
  <cp:keywords/>
  <dc:description/>
  <cp:lastModifiedBy>Danielsson Kent</cp:lastModifiedBy>
  <cp:revision>2</cp:revision>
  <cp:lastPrinted>2021-02-17T10:26:00Z</cp:lastPrinted>
  <dcterms:created xsi:type="dcterms:W3CDTF">2021-03-24T09:40:00Z</dcterms:created>
  <dcterms:modified xsi:type="dcterms:W3CDTF">2021-03-24T09:40:00Z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0x01010084ABFA79D3BCD8448C11F13470F48509</vt:lpwstr>
  </property>
</Properties>
</file>